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2674" w:rsidRDefault="00922674" w:rsidP="00922674">
      <w:pPr>
        <w:jc w:val="center"/>
        <w:rPr>
          <w:b/>
          <w:sz w:val="24"/>
          <w:szCs w:val="24"/>
        </w:rPr>
      </w:pPr>
      <w:r>
        <w:rPr>
          <w:b/>
          <w:bCs/>
          <w:sz w:val="28"/>
          <w:szCs w:val="28"/>
        </w:rPr>
        <w:t xml:space="preserve">«ВЕРХНЕОБЛИВСКИЙ ВЕСТНИК» </w:t>
      </w:r>
    </w:p>
    <w:p w:rsidR="00922674" w:rsidRDefault="00922674" w:rsidP="00922674">
      <w:pPr>
        <w:jc w:val="center"/>
        <w:rPr>
          <w:b/>
          <w:color w:val="000000"/>
          <w:sz w:val="24"/>
          <w:szCs w:val="24"/>
        </w:rPr>
      </w:pPr>
      <w:r>
        <w:rPr>
          <w:b/>
          <w:sz w:val="24"/>
          <w:szCs w:val="24"/>
        </w:rPr>
        <w:t xml:space="preserve">   </w:t>
      </w:r>
      <w:r w:rsidR="0042565D">
        <w:rPr>
          <w:b/>
          <w:sz w:val="24"/>
          <w:szCs w:val="24"/>
        </w:rPr>
        <w:t xml:space="preserve">              </w:t>
      </w:r>
      <w:r>
        <w:rPr>
          <w:b/>
          <w:sz w:val="24"/>
          <w:szCs w:val="24"/>
        </w:rPr>
        <w:t xml:space="preserve">  Информационный бюллетень                                                                                                        МО «Верхнеобливское сельское поселение»</w:t>
      </w:r>
    </w:p>
    <w:p w:rsidR="00922674" w:rsidRDefault="00922674" w:rsidP="00922674">
      <w:pPr>
        <w:jc w:val="center"/>
        <w:rPr>
          <w:b/>
          <w:sz w:val="24"/>
          <w:szCs w:val="24"/>
        </w:rPr>
      </w:pPr>
      <w:r>
        <w:rPr>
          <w:b/>
          <w:color w:val="000000"/>
          <w:sz w:val="24"/>
          <w:szCs w:val="24"/>
        </w:rPr>
        <w:t xml:space="preserve">     </w:t>
      </w:r>
      <w:r w:rsidR="00471A6C">
        <w:rPr>
          <w:b/>
          <w:color w:val="000000"/>
          <w:sz w:val="24"/>
          <w:szCs w:val="24"/>
        </w:rPr>
        <w:t xml:space="preserve"> </w:t>
      </w:r>
      <w:r w:rsidR="00516087">
        <w:rPr>
          <w:b/>
          <w:color w:val="000000"/>
          <w:sz w:val="24"/>
          <w:szCs w:val="24"/>
        </w:rPr>
        <w:t xml:space="preserve"> Пятница</w:t>
      </w:r>
      <w:r w:rsidR="00852A39">
        <w:rPr>
          <w:b/>
          <w:color w:val="000000"/>
          <w:sz w:val="24"/>
          <w:szCs w:val="24"/>
        </w:rPr>
        <w:t xml:space="preserve"> </w:t>
      </w:r>
      <w:r w:rsidR="00516087">
        <w:rPr>
          <w:b/>
          <w:color w:val="000000"/>
          <w:sz w:val="24"/>
          <w:szCs w:val="24"/>
        </w:rPr>
        <w:t xml:space="preserve"> 28</w:t>
      </w:r>
      <w:r w:rsidR="00471A6C">
        <w:rPr>
          <w:b/>
          <w:color w:val="000000"/>
          <w:sz w:val="24"/>
          <w:szCs w:val="24"/>
        </w:rPr>
        <w:t xml:space="preserve"> марта</w:t>
      </w:r>
      <w:r w:rsidR="00980DD7">
        <w:rPr>
          <w:b/>
          <w:color w:val="000000"/>
          <w:sz w:val="24"/>
          <w:szCs w:val="24"/>
        </w:rPr>
        <w:t xml:space="preserve"> 202</w:t>
      </w:r>
      <w:r w:rsidR="00852A39">
        <w:rPr>
          <w:b/>
          <w:color w:val="000000"/>
          <w:sz w:val="24"/>
          <w:szCs w:val="24"/>
        </w:rPr>
        <w:t>5</w:t>
      </w:r>
      <w:r>
        <w:rPr>
          <w:b/>
          <w:color w:val="000000"/>
          <w:sz w:val="24"/>
          <w:szCs w:val="24"/>
        </w:rPr>
        <w:t xml:space="preserve"> года</w:t>
      </w:r>
    </w:p>
    <w:p w:rsidR="00F64002" w:rsidRDefault="00922674" w:rsidP="00922674">
      <w:pPr>
        <w:jc w:val="center"/>
      </w:pPr>
      <w:r>
        <w:rPr>
          <w:b/>
          <w:sz w:val="24"/>
          <w:szCs w:val="24"/>
        </w:rPr>
        <w:t>№</w:t>
      </w:r>
      <w:r>
        <w:rPr>
          <w:b/>
          <w:color w:val="000000"/>
          <w:shd w:val="clear" w:color="auto" w:fill="FFFFFF"/>
        </w:rPr>
        <w:t xml:space="preserve"> </w:t>
      </w:r>
      <w:r w:rsidR="00516087">
        <w:rPr>
          <w:b/>
          <w:color w:val="000000"/>
          <w:shd w:val="clear" w:color="auto" w:fill="FFFFFF"/>
        </w:rPr>
        <w:t>20</w:t>
      </w:r>
    </w:p>
    <w:p w:rsidR="00922674" w:rsidRDefault="00922674" w:rsidP="00922674">
      <w:pPr>
        <w:jc w:val="center"/>
      </w:pPr>
    </w:p>
    <w:p w:rsidR="00471A6C" w:rsidRDefault="00922674" w:rsidP="00471A6C">
      <w:pPr>
        <w:pBdr>
          <w:top w:val="none" w:sz="0" w:space="0" w:color="000000"/>
          <w:left w:val="none" w:sz="0" w:space="0" w:color="000000"/>
          <w:bottom w:val="single" w:sz="8" w:space="2" w:color="000000"/>
          <w:right w:val="none" w:sz="0" w:space="0" w:color="000000"/>
        </w:pBdr>
        <w:jc w:val="both"/>
        <w:rPr>
          <w:b/>
          <w:shd w:val="clear" w:color="auto" w:fill="FFFFFF"/>
        </w:rPr>
      </w:pPr>
      <w:r>
        <w:rPr>
          <w:b/>
          <w:shd w:val="clear" w:color="auto" w:fill="FFFFFF"/>
        </w:rPr>
        <w:t xml:space="preserve">Официальное средство массовой информации </w:t>
      </w:r>
      <w:r>
        <w:rPr>
          <w:b/>
          <w:bCs/>
          <w:shd w:val="clear" w:color="auto" w:fill="FFFFFF"/>
        </w:rPr>
        <w:t xml:space="preserve">Верхнеобливского </w:t>
      </w:r>
      <w:r>
        <w:rPr>
          <w:b/>
          <w:shd w:val="clear" w:color="auto" w:fill="FFFFFF"/>
        </w:rPr>
        <w:t>сельского поселения «Верхнеобливский вестник» издается на основании Решения Собрания депутатов Верхнеоб</w:t>
      </w:r>
      <w:r w:rsidR="002371ED">
        <w:rPr>
          <w:b/>
          <w:shd w:val="clear" w:color="auto" w:fill="FFFFFF"/>
        </w:rPr>
        <w:t xml:space="preserve">ливского сельского поселения от </w:t>
      </w:r>
      <w:r>
        <w:rPr>
          <w:b/>
          <w:shd w:val="clear" w:color="auto" w:fill="FFFFFF"/>
        </w:rPr>
        <w:t>24.07.2015г. №  108/1, Постановления Администрации  Верхнеобливского сельского поселения от 24.07.2015г.   №60 /1 Документы, публикуемые в «Верхнеобливском вестнике» соответствуют оригиналам и имеют юридическую силу</w:t>
      </w:r>
      <w:bookmarkStart w:id="0" w:name="_GoBack"/>
      <w:bookmarkEnd w:id="0"/>
    </w:p>
    <w:p w:rsidR="00471A6C" w:rsidRPr="00AB1263" w:rsidRDefault="00471A6C" w:rsidP="00471A6C">
      <w:pPr>
        <w:pBdr>
          <w:top w:val="none" w:sz="0" w:space="0" w:color="000000"/>
          <w:left w:val="none" w:sz="0" w:space="0" w:color="000000"/>
          <w:bottom w:val="single" w:sz="8" w:space="2" w:color="000000"/>
          <w:right w:val="none" w:sz="0" w:space="0" w:color="000000"/>
        </w:pBdr>
        <w:jc w:val="both"/>
      </w:pPr>
      <w:r>
        <w:t xml:space="preserve">                                                                                                                                                                                     </w:t>
      </w:r>
      <w:r w:rsidRPr="00AB1263">
        <w:t xml:space="preserve"> </w:t>
      </w:r>
    </w:p>
    <w:p w:rsidR="00471A6C" w:rsidRDefault="00471A6C" w:rsidP="00471A6C">
      <w:pPr>
        <w:pStyle w:val="a3"/>
        <w:spacing w:line="200" w:lineRule="atLeast"/>
      </w:pPr>
    </w:p>
    <w:p w:rsidR="00471A6C" w:rsidRPr="00AB1263" w:rsidRDefault="00471A6C" w:rsidP="00471A6C">
      <w:pPr>
        <w:pStyle w:val="a3"/>
        <w:spacing w:line="200" w:lineRule="atLeast"/>
        <w:rPr>
          <w:b/>
        </w:rPr>
      </w:pPr>
      <w:r>
        <w:t xml:space="preserve">                                                     </w:t>
      </w:r>
      <w:r w:rsidRPr="00AB1263">
        <w:t>ИНФОРМАЦИОННОЕ СООБЩЕНИЕ</w:t>
      </w:r>
    </w:p>
    <w:p w:rsidR="00471A6C" w:rsidRPr="00471A6C" w:rsidRDefault="00471A6C" w:rsidP="00471A6C">
      <w:pPr>
        <w:tabs>
          <w:tab w:val="left" w:pos="1980"/>
        </w:tabs>
        <w:jc w:val="center"/>
        <w:rPr>
          <w:rStyle w:val="af"/>
          <w:rFonts w:ascii="Times New Roman" w:hAnsi="Times New Roman" w:cs="Times New Roman"/>
          <w:sz w:val="24"/>
          <w:szCs w:val="24"/>
        </w:rPr>
      </w:pPr>
      <w:r w:rsidRPr="00471A6C">
        <w:rPr>
          <w:sz w:val="24"/>
          <w:szCs w:val="24"/>
        </w:rPr>
        <w:t xml:space="preserve">о проведении продажи </w:t>
      </w:r>
      <w:r w:rsidRPr="00471A6C">
        <w:rPr>
          <w:rStyle w:val="af"/>
          <w:rFonts w:ascii="Times New Roman" w:hAnsi="Times New Roman" w:cs="Times New Roman"/>
          <w:sz w:val="24"/>
          <w:szCs w:val="24"/>
        </w:rPr>
        <w:t>посредством публичного предложения в электронной форме</w:t>
      </w:r>
    </w:p>
    <w:p w:rsidR="00471A6C" w:rsidRDefault="00471A6C" w:rsidP="00471A6C">
      <w:pPr>
        <w:pStyle w:val="a3"/>
        <w:spacing w:line="200" w:lineRule="atLeast"/>
        <w:rPr>
          <w:sz w:val="24"/>
          <w:szCs w:val="24"/>
        </w:rPr>
      </w:pPr>
      <w:r w:rsidRPr="00471A6C">
        <w:rPr>
          <w:sz w:val="24"/>
          <w:szCs w:val="24"/>
        </w:rPr>
        <w:t xml:space="preserve">  земельного участка, находящегося в собственности муниципального образования «Верхнеобливское сельское поселение»</w:t>
      </w:r>
    </w:p>
    <w:p w:rsidR="00471A6C" w:rsidRPr="009A063D" w:rsidRDefault="00471A6C" w:rsidP="00471A6C">
      <w:pPr>
        <w:tabs>
          <w:tab w:val="left" w:pos="1980"/>
        </w:tabs>
        <w:jc w:val="both"/>
        <w:rPr>
          <w:kern w:val="3"/>
          <w:sz w:val="24"/>
          <w:szCs w:val="24"/>
          <w:lang w:eastAsia="en-US"/>
        </w:rPr>
      </w:pPr>
      <w:r w:rsidRPr="00B64F7C">
        <w:rPr>
          <w:color w:val="FF0000"/>
          <w:sz w:val="24"/>
          <w:szCs w:val="24"/>
        </w:rPr>
        <w:tab/>
      </w:r>
      <w:r w:rsidRPr="009A063D">
        <w:rPr>
          <w:sz w:val="24"/>
          <w:szCs w:val="24"/>
        </w:rPr>
        <w:t>В соответствии с частью 1 статьей 17.1 Федерального закона от 26.07.2006 г № 135-ФЗ «О защите конкуренции», статьями 447, 448 Гражданского кодекса Российской Федерации, ст.39.11, ст. 39.13 Земельного кодекса Российской Федерации, Федеральным законом от 29.07.1998 № 135-ФЗ «Об оценочной деятельности в Российской Федерации»,</w:t>
      </w:r>
      <w:r w:rsidRPr="009A063D">
        <w:rPr>
          <w:rStyle w:val="14"/>
          <w:color w:val="000000"/>
          <w:sz w:val="24"/>
          <w:szCs w:val="24"/>
        </w:rPr>
        <w:t xml:space="preserve"> постановления Администрации </w:t>
      </w:r>
      <w:r w:rsidRPr="009A063D">
        <w:rPr>
          <w:rStyle w:val="14"/>
          <w:bCs/>
          <w:color w:val="000000"/>
          <w:sz w:val="24"/>
          <w:szCs w:val="24"/>
        </w:rPr>
        <w:t xml:space="preserve"> Верхнеобливского сельского поселения</w:t>
      </w:r>
      <w:r w:rsidRPr="009A063D">
        <w:rPr>
          <w:rStyle w:val="14"/>
          <w:sz w:val="24"/>
          <w:szCs w:val="24"/>
        </w:rPr>
        <w:t xml:space="preserve"> от   21 марта 2025 г №46   «</w:t>
      </w:r>
      <w:bookmarkStart w:id="1" w:name="_Hlk493078558"/>
      <w:r w:rsidRPr="009A063D">
        <w:rPr>
          <w:iCs/>
          <w:sz w:val="24"/>
          <w:szCs w:val="24"/>
        </w:rPr>
        <w:t>О</w:t>
      </w:r>
      <w:bookmarkEnd w:id="1"/>
      <w:r w:rsidRPr="009A063D">
        <w:rPr>
          <w:iCs/>
          <w:sz w:val="24"/>
          <w:szCs w:val="24"/>
        </w:rPr>
        <w:t xml:space="preserve">б организации и проведении </w:t>
      </w:r>
      <w:r w:rsidRPr="009A063D">
        <w:rPr>
          <w:sz w:val="24"/>
          <w:szCs w:val="24"/>
        </w:rPr>
        <w:t xml:space="preserve">продажи </w:t>
      </w:r>
      <w:r w:rsidRPr="009A063D">
        <w:rPr>
          <w:rStyle w:val="af"/>
          <w:rFonts w:ascii="Times New Roman" w:hAnsi="Times New Roman" w:cs="Times New Roman"/>
          <w:sz w:val="24"/>
          <w:szCs w:val="24"/>
        </w:rPr>
        <w:t>посредством публичного предложения в электронной форме</w:t>
      </w:r>
      <w:r w:rsidRPr="009A063D">
        <w:rPr>
          <w:iCs/>
          <w:sz w:val="24"/>
          <w:szCs w:val="24"/>
        </w:rPr>
        <w:t xml:space="preserve">   муниципального имущества, находящегося  в собственности муниципального образования «Верхнеобливское сельское поселение»,</w:t>
      </w:r>
      <w:r w:rsidRPr="009A063D">
        <w:rPr>
          <w:sz w:val="24"/>
          <w:szCs w:val="24"/>
        </w:rPr>
        <w:t xml:space="preserve"> </w:t>
      </w:r>
      <w:r w:rsidRPr="009A063D">
        <w:rPr>
          <w:bCs/>
          <w:iCs/>
          <w:sz w:val="24"/>
          <w:szCs w:val="24"/>
        </w:rPr>
        <w:t xml:space="preserve"> </w:t>
      </w:r>
      <w:r w:rsidRPr="009A063D">
        <w:rPr>
          <w:bCs/>
          <w:sz w:val="24"/>
          <w:szCs w:val="24"/>
        </w:rPr>
        <w:t xml:space="preserve">Администрация Верхнеобливского сельского поселения Тацинского  района объявляет </w:t>
      </w:r>
      <w:r w:rsidRPr="009A063D">
        <w:rPr>
          <w:sz w:val="24"/>
          <w:szCs w:val="24"/>
        </w:rPr>
        <w:t xml:space="preserve">о продажи </w:t>
      </w:r>
      <w:r w:rsidRPr="009A063D">
        <w:rPr>
          <w:rStyle w:val="af"/>
          <w:rFonts w:ascii="Times New Roman" w:hAnsi="Times New Roman" w:cs="Times New Roman"/>
          <w:sz w:val="24"/>
          <w:szCs w:val="24"/>
        </w:rPr>
        <w:t>посредством публичного предложения</w:t>
      </w:r>
      <w:r w:rsidRPr="009A063D">
        <w:rPr>
          <w:sz w:val="24"/>
          <w:szCs w:val="24"/>
        </w:rPr>
        <w:t xml:space="preserve">    в электронной форме   земельного участка, расположенного  на территории Верхнеобливского сельского поселения Тацинского района</w:t>
      </w:r>
      <w:r w:rsidRPr="009A063D">
        <w:rPr>
          <w:bCs/>
          <w:sz w:val="24"/>
          <w:szCs w:val="24"/>
        </w:rPr>
        <w:t xml:space="preserve"> (далее – Процедура). Процедура проводится в порядке, установленном в настоящем Информационном сообщении о проведении  </w:t>
      </w:r>
      <w:r w:rsidRPr="009A063D">
        <w:rPr>
          <w:sz w:val="24"/>
          <w:szCs w:val="24"/>
        </w:rPr>
        <w:t xml:space="preserve"> продажи</w:t>
      </w:r>
      <w:r w:rsidRPr="009A063D">
        <w:rPr>
          <w:rStyle w:val="af"/>
          <w:rFonts w:ascii="Times New Roman" w:hAnsi="Times New Roman" w:cs="Times New Roman"/>
          <w:sz w:val="24"/>
          <w:szCs w:val="24"/>
        </w:rPr>
        <w:t xml:space="preserve"> посредством публичного предложения</w:t>
      </w:r>
      <w:r w:rsidRPr="009A063D">
        <w:rPr>
          <w:sz w:val="24"/>
          <w:szCs w:val="24"/>
        </w:rPr>
        <w:t xml:space="preserve">    земельного участка, расположенного на территории Верхнеобливского сельского поселения Тацинского района</w:t>
      </w:r>
      <w:r w:rsidRPr="009A063D">
        <w:rPr>
          <w:bCs/>
          <w:sz w:val="24"/>
          <w:szCs w:val="24"/>
        </w:rPr>
        <w:t xml:space="preserve"> (далее — Информационное сообщение).</w:t>
      </w:r>
    </w:p>
    <w:p w:rsidR="00471A6C" w:rsidRPr="00B64F7C" w:rsidRDefault="00471A6C" w:rsidP="00471A6C">
      <w:pPr>
        <w:jc w:val="both"/>
        <w:rPr>
          <w:b/>
          <w:sz w:val="24"/>
          <w:szCs w:val="24"/>
        </w:rPr>
      </w:pPr>
    </w:p>
    <w:p w:rsidR="00471A6C" w:rsidRPr="00B64F7C" w:rsidRDefault="00471A6C" w:rsidP="00471A6C">
      <w:pPr>
        <w:jc w:val="both"/>
        <w:rPr>
          <w:sz w:val="24"/>
          <w:szCs w:val="24"/>
        </w:rPr>
      </w:pPr>
      <w:r w:rsidRPr="00B64F7C">
        <w:rPr>
          <w:b/>
          <w:sz w:val="24"/>
          <w:szCs w:val="24"/>
        </w:rPr>
        <w:t>Наименование объекта:</w:t>
      </w:r>
      <w:r w:rsidRPr="00B64F7C">
        <w:rPr>
          <w:sz w:val="24"/>
          <w:szCs w:val="24"/>
        </w:rPr>
        <w:t xml:space="preserve"> земельный участок.</w:t>
      </w:r>
    </w:p>
    <w:p w:rsidR="00471A6C" w:rsidRPr="00B64F7C" w:rsidRDefault="00471A6C" w:rsidP="00471A6C">
      <w:pPr>
        <w:jc w:val="both"/>
        <w:rPr>
          <w:sz w:val="24"/>
          <w:szCs w:val="24"/>
        </w:rPr>
      </w:pPr>
      <w:r w:rsidRPr="00B64F7C">
        <w:rPr>
          <w:b/>
          <w:sz w:val="24"/>
          <w:szCs w:val="24"/>
        </w:rPr>
        <w:t>Сведения об обременениях:</w:t>
      </w:r>
      <w:r w:rsidRPr="00B64F7C">
        <w:rPr>
          <w:sz w:val="24"/>
          <w:szCs w:val="24"/>
        </w:rPr>
        <w:t xml:space="preserve"> обременения и ограничения в использовании земельного  участка отсутствуют.</w:t>
      </w:r>
    </w:p>
    <w:p w:rsidR="00471A6C" w:rsidRPr="00B64F7C" w:rsidRDefault="00471A6C" w:rsidP="00471A6C">
      <w:pPr>
        <w:jc w:val="both"/>
        <w:rPr>
          <w:sz w:val="24"/>
          <w:szCs w:val="24"/>
        </w:rPr>
      </w:pPr>
      <w:r w:rsidRPr="00B64F7C">
        <w:rPr>
          <w:b/>
          <w:sz w:val="24"/>
          <w:szCs w:val="24"/>
        </w:rPr>
        <w:t>Сведения о правах на земельные участки</w:t>
      </w:r>
      <w:r w:rsidRPr="00B64F7C">
        <w:rPr>
          <w:sz w:val="24"/>
          <w:szCs w:val="24"/>
        </w:rPr>
        <w:t>: земельный участок  находится в собственности муниципального образования «Верхнеобливское сельское поселение»</w:t>
      </w:r>
    </w:p>
    <w:p w:rsidR="00471A6C" w:rsidRPr="00B64F7C" w:rsidRDefault="00471A6C" w:rsidP="00471A6C">
      <w:pPr>
        <w:jc w:val="both"/>
        <w:rPr>
          <w:bCs/>
          <w:sz w:val="24"/>
          <w:szCs w:val="24"/>
        </w:rPr>
      </w:pPr>
    </w:p>
    <w:p w:rsidR="00471A6C" w:rsidRPr="00B64F7C" w:rsidRDefault="00471A6C" w:rsidP="00471A6C">
      <w:pPr>
        <w:numPr>
          <w:ilvl w:val="0"/>
          <w:numId w:val="9"/>
        </w:numPr>
        <w:spacing w:line="100" w:lineRule="atLeast"/>
        <w:ind w:left="785"/>
        <w:jc w:val="center"/>
        <w:textAlignment w:val="baseline"/>
        <w:rPr>
          <w:sz w:val="24"/>
          <w:szCs w:val="24"/>
        </w:rPr>
      </w:pPr>
      <w:r w:rsidRPr="00B64F7C">
        <w:rPr>
          <w:b/>
          <w:sz w:val="24"/>
          <w:szCs w:val="24"/>
        </w:rPr>
        <w:t>Сведения об организаторе аукциона</w:t>
      </w:r>
    </w:p>
    <w:p w:rsidR="00471A6C" w:rsidRPr="00B64F7C" w:rsidRDefault="00471A6C" w:rsidP="00471A6C">
      <w:pPr>
        <w:pStyle w:val="Default"/>
        <w:spacing w:line="200" w:lineRule="atLeast"/>
        <w:jc w:val="both"/>
      </w:pPr>
    </w:p>
    <w:p w:rsidR="00471A6C" w:rsidRPr="00B64F7C" w:rsidRDefault="00471A6C" w:rsidP="00471A6C">
      <w:pPr>
        <w:pStyle w:val="Default"/>
        <w:spacing w:line="200" w:lineRule="atLeast"/>
        <w:jc w:val="both"/>
        <w:rPr>
          <w:bCs/>
        </w:rPr>
      </w:pPr>
      <w:r w:rsidRPr="00B64F7C">
        <w:t xml:space="preserve">Администрация Верхнеобливского сельского поселения Тацинского района  </w:t>
      </w:r>
    </w:p>
    <w:p w:rsidR="00471A6C" w:rsidRPr="00B64F7C" w:rsidRDefault="00471A6C" w:rsidP="00471A6C">
      <w:pPr>
        <w:pStyle w:val="Default"/>
        <w:spacing w:line="200" w:lineRule="atLeast"/>
        <w:jc w:val="both"/>
      </w:pPr>
      <w:r w:rsidRPr="00B64F7C">
        <w:rPr>
          <w:bCs/>
        </w:rPr>
        <w:t>Место нахождения: 347077, Ростовская область, Тацинский район, х.Верхнеобливский, ул.Советская, 57</w:t>
      </w:r>
      <w:r w:rsidRPr="00B64F7C">
        <w:t>.</w:t>
      </w:r>
    </w:p>
    <w:p w:rsidR="00471A6C" w:rsidRPr="00B64F7C" w:rsidRDefault="00471A6C" w:rsidP="00471A6C">
      <w:pPr>
        <w:pStyle w:val="Default"/>
        <w:spacing w:line="200" w:lineRule="atLeast"/>
        <w:jc w:val="both"/>
      </w:pPr>
      <w:r w:rsidRPr="00B64F7C">
        <w:rPr>
          <w:bCs/>
        </w:rPr>
        <w:t xml:space="preserve">Почтовый адрес: 347077, Ростовская область, Тацинский район, х.Верхнеобливский, ул.Советская, 57  </w:t>
      </w:r>
      <w:r w:rsidRPr="00B64F7C">
        <w:t xml:space="preserve"> </w:t>
      </w:r>
    </w:p>
    <w:p w:rsidR="00471A6C" w:rsidRPr="00B64F7C" w:rsidRDefault="00471A6C" w:rsidP="00471A6C">
      <w:pPr>
        <w:pStyle w:val="Default"/>
        <w:spacing w:line="200" w:lineRule="atLeast"/>
        <w:jc w:val="both"/>
        <w:rPr>
          <w:bCs/>
          <w:color w:val="1C1C1C"/>
        </w:rPr>
      </w:pPr>
      <w:r w:rsidRPr="00B64F7C">
        <w:t>телефон 8(863 97)2-57-23,  Е-</w:t>
      </w:r>
      <w:r w:rsidRPr="00B64F7C">
        <w:rPr>
          <w:lang w:val="en-US"/>
        </w:rPr>
        <w:t>mail</w:t>
      </w:r>
      <w:r w:rsidRPr="00B64F7C">
        <w:t xml:space="preserve">: </w:t>
      </w:r>
      <w:r w:rsidRPr="00B64F7C">
        <w:rPr>
          <w:b/>
          <w:bCs/>
          <w:u w:val="single"/>
          <w:lang w:val="en-US"/>
        </w:rPr>
        <w:t>sp</w:t>
      </w:r>
      <w:r w:rsidRPr="00B64F7C">
        <w:rPr>
          <w:b/>
          <w:bCs/>
          <w:u w:val="single"/>
        </w:rPr>
        <w:t>38395@</w:t>
      </w:r>
      <w:r w:rsidRPr="00B64F7C">
        <w:rPr>
          <w:b/>
          <w:bCs/>
          <w:u w:val="single"/>
          <w:lang w:val="en-US"/>
        </w:rPr>
        <w:t>donpac</w:t>
      </w:r>
      <w:r w:rsidRPr="00B64F7C">
        <w:rPr>
          <w:b/>
          <w:bCs/>
          <w:u w:val="single"/>
        </w:rPr>
        <w:t>.</w:t>
      </w:r>
      <w:r w:rsidRPr="00B64F7C">
        <w:rPr>
          <w:b/>
          <w:bCs/>
          <w:u w:val="single"/>
          <w:lang w:val="en-US"/>
        </w:rPr>
        <w:t>ru</w:t>
      </w:r>
    </w:p>
    <w:p w:rsidR="00471A6C" w:rsidRPr="00B64F7C" w:rsidRDefault="00471A6C" w:rsidP="00471A6C">
      <w:pPr>
        <w:pStyle w:val="Default"/>
        <w:spacing w:line="200" w:lineRule="atLeast"/>
        <w:jc w:val="both"/>
      </w:pPr>
      <w:r w:rsidRPr="00B64F7C">
        <w:rPr>
          <w:bCs/>
          <w:color w:val="1C1C1C"/>
        </w:rPr>
        <w:t xml:space="preserve">График работы: ежедневно с 08.00 до 16.00 (кроме субботы, воскресенья), </w:t>
      </w:r>
    </w:p>
    <w:p w:rsidR="00471A6C" w:rsidRDefault="00471A6C" w:rsidP="00471A6C">
      <w:pPr>
        <w:pStyle w:val="Default"/>
        <w:spacing w:line="200" w:lineRule="atLeast"/>
        <w:jc w:val="both"/>
        <w:rPr>
          <w:bCs/>
          <w:color w:val="1C1C1C"/>
        </w:rPr>
      </w:pPr>
      <w:r w:rsidRPr="00B64F7C">
        <w:rPr>
          <w:bCs/>
          <w:color w:val="1C1C1C"/>
        </w:rPr>
        <w:t>перерыв с 12.00 до 13.00.</w:t>
      </w:r>
    </w:p>
    <w:p w:rsidR="009A063D" w:rsidRDefault="009A063D" w:rsidP="00471A6C">
      <w:pPr>
        <w:pStyle w:val="Default"/>
        <w:spacing w:line="200" w:lineRule="atLeast"/>
        <w:jc w:val="both"/>
        <w:rPr>
          <w:bCs/>
          <w:color w:val="1C1C1C"/>
        </w:rPr>
      </w:pPr>
    </w:p>
    <w:p w:rsidR="00471A6C" w:rsidRPr="00B64F7C" w:rsidRDefault="00471A6C" w:rsidP="00471A6C">
      <w:pPr>
        <w:pStyle w:val="Default"/>
        <w:spacing w:line="200" w:lineRule="atLeast"/>
        <w:jc w:val="both"/>
        <w:rPr>
          <w:bCs/>
          <w:color w:val="1C1C1C"/>
        </w:rPr>
      </w:pPr>
    </w:p>
    <w:p w:rsidR="00471A6C" w:rsidRPr="00B64F7C" w:rsidRDefault="00471A6C" w:rsidP="00471A6C">
      <w:pPr>
        <w:pStyle w:val="Default"/>
        <w:spacing w:line="200" w:lineRule="atLeast"/>
        <w:rPr>
          <w:b/>
          <w:bCs/>
          <w:color w:val="auto"/>
        </w:rPr>
      </w:pPr>
      <w:r w:rsidRPr="00B64F7C">
        <w:lastRenderedPageBreak/>
        <w:t xml:space="preserve">                                      </w:t>
      </w:r>
      <w:r>
        <w:t xml:space="preserve">       </w:t>
      </w:r>
      <w:r w:rsidRPr="00B64F7C">
        <w:t xml:space="preserve">  </w:t>
      </w:r>
      <w:r w:rsidRPr="00B64F7C">
        <w:rPr>
          <w:b/>
          <w:bCs/>
          <w:color w:val="auto"/>
        </w:rPr>
        <w:t>2. Оператор процедуры</w:t>
      </w:r>
    </w:p>
    <w:p w:rsidR="00471A6C" w:rsidRPr="00B64F7C" w:rsidRDefault="00471A6C" w:rsidP="00471A6C">
      <w:pPr>
        <w:pStyle w:val="Default"/>
        <w:spacing w:line="200" w:lineRule="atLeast"/>
      </w:pPr>
    </w:p>
    <w:p w:rsidR="00471A6C" w:rsidRPr="00B64F7C" w:rsidRDefault="00471A6C" w:rsidP="00471A6C">
      <w:pPr>
        <w:spacing w:line="200" w:lineRule="atLeast"/>
        <w:jc w:val="both"/>
        <w:rPr>
          <w:sz w:val="24"/>
          <w:szCs w:val="24"/>
        </w:rPr>
      </w:pPr>
      <w:r w:rsidRPr="00B64F7C">
        <w:rPr>
          <w:bCs/>
          <w:sz w:val="24"/>
          <w:szCs w:val="24"/>
        </w:rPr>
        <w:t>ООО «РТС-тендер»</w:t>
      </w:r>
    </w:p>
    <w:p w:rsidR="00471A6C" w:rsidRPr="00B64F7C" w:rsidRDefault="00471A6C" w:rsidP="00471A6C">
      <w:pPr>
        <w:spacing w:line="200" w:lineRule="atLeast"/>
        <w:jc w:val="both"/>
        <w:rPr>
          <w:sz w:val="24"/>
          <w:szCs w:val="24"/>
        </w:rPr>
      </w:pPr>
      <w:r w:rsidRPr="00B64F7C">
        <w:rPr>
          <w:bCs/>
          <w:sz w:val="24"/>
          <w:szCs w:val="24"/>
        </w:rPr>
        <w:t>Место нахождения: 127006, г. Москва, ул. Долгоруковская, д. 38, стр. 1.</w:t>
      </w:r>
    </w:p>
    <w:p w:rsidR="00471A6C" w:rsidRPr="00B64F7C" w:rsidRDefault="00471A6C" w:rsidP="00471A6C">
      <w:pPr>
        <w:spacing w:line="200" w:lineRule="atLeast"/>
        <w:jc w:val="both"/>
        <w:rPr>
          <w:sz w:val="24"/>
          <w:szCs w:val="24"/>
        </w:rPr>
      </w:pPr>
      <w:r w:rsidRPr="00B64F7C">
        <w:rPr>
          <w:bCs/>
          <w:sz w:val="24"/>
          <w:szCs w:val="24"/>
        </w:rPr>
        <w:t>Сайт: www.rts-tender.ru</w:t>
      </w:r>
    </w:p>
    <w:p w:rsidR="00471A6C" w:rsidRPr="00B64F7C" w:rsidRDefault="00471A6C" w:rsidP="00471A6C">
      <w:pPr>
        <w:spacing w:line="200" w:lineRule="atLeast"/>
        <w:jc w:val="both"/>
        <w:rPr>
          <w:sz w:val="24"/>
          <w:szCs w:val="24"/>
        </w:rPr>
      </w:pPr>
      <w:r w:rsidRPr="00B64F7C">
        <w:rPr>
          <w:bCs/>
          <w:sz w:val="24"/>
          <w:szCs w:val="24"/>
        </w:rPr>
        <w:t>Адрес электронной почты: iSupport@rts-tender.ru</w:t>
      </w:r>
    </w:p>
    <w:p w:rsidR="00471A6C" w:rsidRPr="00B64F7C" w:rsidRDefault="00471A6C" w:rsidP="00471A6C">
      <w:pPr>
        <w:spacing w:line="200" w:lineRule="atLeast"/>
        <w:jc w:val="both"/>
        <w:rPr>
          <w:sz w:val="24"/>
          <w:szCs w:val="24"/>
        </w:rPr>
      </w:pPr>
      <w:r w:rsidRPr="00B64F7C">
        <w:rPr>
          <w:sz w:val="24"/>
          <w:szCs w:val="24"/>
        </w:rPr>
        <w:t xml:space="preserve">тел.: +7 (499) 653-55-00, +7 (800)-500-7-500, факс: +7 (495) 733-95-19. </w:t>
      </w:r>
    </w:p>
    <w:p w:rsidR="00471A6C" w:rsidRPr="00B64F7C" w:rsidRDefault="00471A6C" w:rsidP="00471A6C">
      <w:pPr>
        <w:spacing w:line="200" w:lineRule="atLeast"/>
        <w:jc w:val="both"/>
        <w:rPr>
          <w:sz w:val="24"/>
          <w:szCs w:val="24"/>
        </w:rPr>
      </w:pPr>
    </w:p>
    <w:p w:rsidR="00691C17" w:rsidRDefault="00471A6C" w:rsidP="00471A6C">
      <w:pPr>
        <w:numPr>
          <w:ilvl w:val="0"/>
          <w:numId w:val="10"/>
        </w:numPr>
        <w:spacing w:line="100" w:lineRule="atLeast"/>
        <w:jc w:val="center"/>
        <w:textAlignment w:val="baseline"/>
        <w:rPr>
          <w:b/>
          <w:sz w:val="24"/>
          <w:szCs w:val="24"/>
        </w:rPr>
      </w:pPr>
      <w:r w:rsidRPr="00631174">
        <w:rPr>
          <w:b/>
          <w:sz w:val="24"/>
          <w:szCs w:val="24"/>
        </w:rPr>
        <w:t>Предмет Процедуры, сведения о начальной цене зе</w:t>
      </w:r>
      <w:r w:rsidR="00691C17">
        <w:rPr>
          <w:b/>
          <w:sz w:val="24"/>
          <w:szCs w:val="24"/>
        </w:rPr>
        <w:t xml:space="preserve">мельного участка, </w:t>
      </w:r>
    </w:p>
    <w:p w:rsidR="00471A6C" w:rsidRPr="00631174" w:rsidRDefault="00691C17" w:rsidP="00691C17">
      <w:pPr>
        <w:spacing w:line="100" w:lineRule="atLeast"/>
        <w:ind w:left="1080"/>
        <w:textAlignment w:val="baseline"/>
        <w:rPr>
          <w:b/>
          <w:sz w:val="24"/>
          <w:szCs w:val="24"/>
        </w:rPr>
      </w:pPr>
      <w:r>
        <w:rPr>
          <w:b/>
          <w:sz w:val="24"/>
          <w:szCs w:val="24"/>
        </w:rPr>
        <w:t xml:space="preserve">         шаге аукциона</w:t>
      </w:r>
    </w:p>
    <w:p w:rsidR="00471A6C" w:rsidRPr="00B64F7C" w:rsidRDefault="00471A6C" w:rsidP="00471A6C">
      <w:pPr>
        <w:ind w:firstLine="708"/>
        <w:jc w:val="both"/>
        <w:rPr>
          <w:b/>
          <w:sz w:val="24"/>
          <w:szCs w:val="24"/>
        </w:rPr>
      </w:pPr>
      <w:r w:rsidRPr="00B64F7C">
        <w:rPr>
          <w:b/>
          <w:sz w:val="24"/>
          <w:szCs w:val="24"/>
        </w:rPr>
        <w:t xml:space="preserve"> </w:t>
      </w:r>
    </w:p>
    <w:p w:rsidR="00471A6C" w:rsidRPr="00B64F7C" w:rsidRDefault="00471A6C" w:rsidP="00471A6C">
      <w:pPr>
        <w:pStyle w:val="Default"/>
        <w:spacing w:line="200" w:lineRule="atLeast"/>
        <w:jc w:val="both"/>
        <w:rPr>
          <w:iCs/>
        </w:rPr>
      </w:pPr>
      <w:r w:rsidRPr="00B64F7C">
        <w:rPr>
          <w:b/>
        </w:rPr>
        <w:t>Лот № 1</w:t>
      </w:r>
      <w:r w:rsidRPr="00B64F7C">
        <w:t xml:space="preserve"> - </w:t>
      </w:r>
      <w:r w:rsidRPr="00B64F7C">
        <w:rPr>
          <w:iCs/>
        </w:rPr>
        <w:t>Земельный участок: категория земель- земли сельскохозяйственного назначения,</w:t>
      </w:r>
      <w:r>
        <w:rPr>
          <w:iCs/>
        </w:rPr>
        <w:t xml:space="preserve"> площадью  74618</w:t>
      </w:r>
      <w:r w:rsidRPr="00B64F7C">
        <w:t xml:space="preserve"> кв.м., </w:t>
      </w:r>
      <w:r w:rsidRPr="00B64F7C">
        <w:rPr>
          <w:iCs/>
        </w:rPr>
        <w:t xml:space="preserve">кадастровый номер: </w:t>
      </w:r>
      <w:r>
        <w:t>61:38:0600003:1320</w:t>
      </w:r>
      <w:r w:rsidRPr="00B64F7C">
        <w:rPr>
          <w:iCs/>
        </w:rPr>
        <w:t xml:space="preserve">. Местоположение: </w:t>
      </w:r>
      <w:r w:rsidRPr="00B64F7C">
        <w:t>Ростовская область., Тацинский район,  х.Верхнеобливский</w:t>
      </w:r>
      <w:r>
        <w:t>, Верхнеобливское сельское поселение, в 1,0 км на север от ул.Гагарина,11</w:t>
      </w:r>
    </w:p>
    <w:p w:rsidR="00471A6C" w:rsidRDefault="00471A6C" w:rsidP="00471A6C">
      <w:pPr>
        <w:pStyle w:val="Default"/>
        <w:spacing w:line="200" w:lineRule="atLeast"/>
        <w:jc w:val="both"/>
        <w:rPr>
          <w:iCs/>
        </w:rPr>
      </w:pPr>
      <w:r w:rsidRPr="00EA2576">
        <w:rPr>
          <w:b/>
          <w:iCs/>
        </w:rPr>
        <w:t>Начальная цена</w:t>
      </w:r>
      <w:r>
        <w:rPr>
          <w:iCs/>
        </w:rPr>
        <w:t xml:space="preserve"> –  575400 (Пятьсот семьдесят пять тысяч четыреста</w:t>
      </w:r>
      <w:r w:rsidRPr="00B64F7C">
        <w:rPr>
          <w:iCs/>
        </w:rPr>
        <w:t>) рублей</w:t>
      </w:r>
      <w:r>
        <w:rPr>
          <w:iCs/>
        </w:rPr>
        <w:t xml:space="preserve"> 00 копеек, сумма задатка  287700 (Двести восемьдесят семь тысяч семьсот) рублей 00 копеек</w:t>
      </w:r>
      <w:r w:rsidRPr="00B64F7C">
        <w:rPr>
          <w:iCs/>
        </w:rPr>
        <w:t>.</w:t>
      </w:r>
    </w:p>
    <w:p w:rsidR="00471A6C" w:rsidRDefault="00471A6C" w:rsidP="00471A6C">
      <w:pPr>
        <w:pStyle w:val="Default"/>
        <w:spacing w:line="200" w:lineRule="atLeast"/>
        <w:jc w:val="both"/>
        <w:rPr>
          <w:u w:val="single"/>
        </w:rPr>
      </w:pPr>
      <w:r w:rsidRPr="00CC116F">
        <w:rPr>
          <w:b/>
          <w:u w:val="single"/>
        </w:rPr>
        <w:t>Цена отсечения</w:t>
      </w:r>
      <w:r>
        <w:rPr>
          <w:b/>
          <w:u w:val="single"/>
        </w:rPr>
        <w:t xml:space="preserve"> – </w:t>
      </w:r>
      <w:r w:rsidRPr="00EA2576">
        <w:rPr>
          <w:u w:val="single"/>
        </w:rPr>
        <w:t>287700</w:t>
      </w:r>
      <w:r>
        <w:rPr>
          <w:u w:val="single"/>
        </w:rPr>
        <w:t xml:space="preserve"> (Двести восемьдесят семь тысяч семьсот ) рублей 00 копеек</w:t>
      </w:r>
    </w:p>
    <w:p w:rsidR="00471A6C" w:rsidRDefault="00471A6C" w:rsidP="00471A6C">
      <w:pPr>
        <w:pStyle w:val="Default"/>
        <w:spacing w:line="200" w:lineRule="atLeast"/>
        <w:jc w:val="both"/>
      </w:pPr>
      <w:r>
        <w:t>Минимальная цена предложения, по которой Объект приватизации может быть продан,  составляет 50% от цены первоначального предложения</w:t>
      </w:r>
    </w:p>
    <w:p w:rsidR="00471A6C" w:rsidRDefault="00471A6C" w:rsidP="00471A6C">
      <w:pPr>
        <w:pStyle w:val="Default"/>
        <w:spacing w:line="200" w:lineRule="atLeast"/>
        <w:jc w:val="both"/>
        <w:rPr>
          <w:u w:val="single"/>
        </w:rPr>
      </w:pPr>
      <w:r w:rsidRPr="003A1F16">
        <w:rPr>
          <w:b/>
          <w:u w:val="single"/>
        </w:rPr>
        <w:t>Шаг понижения</w:t>
      </w:r>
      <w:r>
        <w:rPr>
          <w:b/>
          <w:u w:val="single"/>
        </w:rPr>
        <w:t xml:space="preserve"> – </w:t>
      </w:r>
      <w:r w:rsidRPr="00EA2576">
        <w:rPr>
          <w:u w:val="single"/>
        </w:rPr>
        <w:t>57540</w:t>
      </w:r>
      <w:r>
        <w:rPr>
          <w:u w:val="single"/>
        </w:rPr>
        <w:t xml:space="preserve"> (Пятьдесят семь тысяч пятьсот сорок) рублей 00 копеек</w:t>
      </w:r>
    </w:p>
    <w:p w:rsidR="00471A6C" w:rsidRDefault="00471A6C" w:rsidP="00471A6C">
      <w:pPr>
        <w:pStyle w:val="Default"/>
        <w:spacing w:line="200" w:lineRule="atLeast"/>
        <w:jc w:val="both"/>
      </w:pPr>
      <w:r>
        <w:t>Величина снижения цены первоначального предложения – 10 (десять) % от цены  первоначального предложения</w:t>
      </w:r>
    </w:p>
    <w:p w:rsidR="00471A6C" w:rsidRDefault="00471A6C" w:rsidP="00471A6C">
      <w:pPr>
        <w:pStyle w:val="Default"/>
        <w:spacing w:line="200" w:lineRule="atLeast"/>
        <w:jc w:val="both"/>
        <w:rPr>
          <w:u w:val="single"/>
        </w:rPr>
      </w:pPr>
      <w:r w:rsidRPr="003A1F16">
        <w:rPr>
          <w:b/>
          <w:u w:val="single"/>
        </w:rPr>
        <w:t>Шаг аукциона</w:t>
      </w:r>
      <w:r>
        <w:rPr>
          <w:b/>
          <w:u w:val="single"/>
        </w:rPr>
        <w:t xml:space="preserve"> – </w:t>
      </w:r>
      <w:r w:rsidRPr="00936C48">
        <w:rPr>
          <w:u w:val="single"/>
        </w:rPr>
        <w:t>5754</w:t>
      </w:r>
      <w:r>
        <w:rPr>
          <w:u w:val="single"/>
        </w:rPr>
        <w:t>( Пять тысяч семьсот пятьдесят четыре) рублей 00 копеек</w:t>
      </w:r>
    </w:p>
    <w:p w:rsidR="00471A6C" w:rsidRPr="00EA2576" w:rsidRDefault="00471A6C" w:rsidP="00471A6C">
      <w:pPr>
        <w:pStyle w:val="Default"/>
        <w:spacing w:line="200" w:lineRule="atLeast"/>
        <w:jc w:val="both"/>
        <w:rPr>
          <w:iCs/>
        </w:rPr>
      </w:pPr>
      <w:r w:rsidRPr="00A16EC6">
        <w:t>Вели</w:t>
      </w:r>
      <w:r>
        <w:t>чина повышения цены в случае проведения продажи</w:t>
      </w:r>
      <w:r w:rsidRPr="00195F79">
        <w:t xml:space="preserve"> </w:t>
      </w:r>
      <w:r>
        <w:t xml:space="preserve">посредством публичного предложения со всеми участниками продажи Объекта приватизации – 10 (десять) % от </w:t>
      </w:r>
      <w:r>
        <w:rPr>
          <w:bCs/>
        </w:rPr>
        <w:t>«</w:t>
      </w:r>
      <w:r w:rsidRPr="002B0A2F">
        <w:rPr>
          <w:bCs/>
        </w:rPr>
        <w:t>шага понижения</w:t>
      </w:r>
    </w:p>
    <w:p w:rsidR="00471A6C" w:rsidRPr="00B64F7C" w:rsidRDefault="00471A6C" w:rsidP="00471A6C">
      <w:pPr>
        <w:pStyle w:val="ac"/>
        <w:rPr>
          <w:iCs/>
          <w:sz w:val="24"/>
          <w:szCs w:val="24"/>
        </w:rPr>
      </w:pPr>
      <w:r>
        <w:rPr>
          <w:iCs/>
          <w:sz w:val="24"/>
          <w:szCs w:val="24"/>
        </w:rPr>
        <w:t xml:space="preserve"> </w:t>
      </w:r>
    </w:p>
    <w:p w:rsidR="00471A6C" w:rsidRDefault="00F468A9" w:rsidP="00F468A9">
      <w:pPr>
        <w:pStyle w:val="ac"/>
        <w:ind w:left="1080"/>
        <w:rPr>
          <w:rFonts w:ascii="Times New Roman" w:hAnsi="Times New Roman" w:cs="Times New Roman"/>
          <w:b/>
          <w:bCs/>
          <w:sz w:val="24"/>
          <w:szCs w:val="24"/>
        </w:rPr>
      </w:pPr>
      <w:r>
        <w:rPr>
          <w:rFonts w:ascii="Times New Roman" w:hAnsi="Times New Roman" w:cs="Times New Roman"/>
          <w:b/>
          <w:bCs/>
          <w:sz w:val="24"/>
          <w:szCs w:val="24"/>
        </w:rPr>
        <w:t>4.</w:t>
      </w:r>
      <w:r w:rsidR="00471A6C" w:rsidRPr="00F468A9">
        <w:rPr>
          <w:rFonts w:ascii="Times New Roman" w:hAnsi="Times New Roman" w:cs="Times New Roman"/>
          <w:b/>
          <w:bCs/>
          <w:sz w:val="24"/>
          <w:szCs w:val="24"/>
        </w:rPr>
        <w:t>Место, сроки подачи (приема) Заявок, определения Участников и проведения Процедуры</w:t>
      </w:r>
    </w:p>
    <w:p w:rsidR="00F468A9" w:rsidRPr="00B64F7C" w:rsidRDefault="00F468A9" w:rsidP="00F468A9">
      <w:pPr>
        <w:pStyle w:val="ac"/>
        <w:ind w:left="1080"/>
        <w:rPr>
          <w:b/>
          <w:bCs/>
          <w:sz w:val="24"/>
          <w:szCs w:val="24"/>
        </w:rPr>
      </w:pPr>
    </w:p>
    <w:p w:rsidR="00471A6C" w:rsidRPr="00B64F7C" w:rsidRDefault="00471A6C" w:rsidP="00471A6C">
      <w:pPr>
        <w:pStyle w:val="western"/>
        <w:spacing w:before="0" w:beforeAutospacing="0"/>
        <w:jc w:val="both"/>
        <w:rPr>
          <w:i w:val="0"/>
          <w:iCs w:val="0"/>
          <w:sz w:val="24"/>
          <w:szCs w:val="24"/>
        </w:rPr>
      </w:pPr>
      <w:r w:rsidRPr="00B64F7C">
        <w:rPr>
          <w:i w:val="0"/>
          <w:iCs w:val="0"/>
          <w:sz w:val="24"/>
          <w:szCs w:val="24"/>
        </w:rPr>
        <w:t xml:space="preserve">1) Место подачи (приёма) Заявок: электронная площадка </w:t>
      </w:r>
      <w:hyperlink r:id="rId8" w:history="1">
        <w:r w:rsidRPr="00B64F7C">
          <w:rPr>
            <w:rStyle w:val="af0"/>
            <w:rFonts w:eastAsiaTheme="minorEastAsia"/>
            <w:i w:val="0"/>
            <w:iCs w:val="0"/>
            <w:sz w:val="24"/>
            <w:szCs w:val="24"/>
          </w:rPr>
          <w:t>www.rts-tender.ru</w:t>
        </w:r>
      </w:hyperlink>
      <w:r w:rsidRPr="00B64F7C">
        <w:rPr>
          <w:i w:val="0"/>
          <w:iCs w:val="0"/>
          <w:sz w:val="24"/>
          <w:szCs w:val="24"/>
        </w:rPr>
        <w:t xml:space="preserve"> </w:t>
      </w:r>
    </w:p>
    <w:p w:rsidR="00471A6C" w:rsidRPr="00B64F7C" w:rsidRDefault="00471A6C" w:rsidP="00471A6C">
      <w:pPr>
        <w:pStyle w:val="western"/>
        <w:spacing w:before="0" w:beforeAutospacing="0"/>
        <w:jc w:val="both"/>
        <w:rPr>
          <w:i w:val="0"/>
          <w:iCs w:val="0"/>
          <w:sz w:val="24"/>
          <w:szCs w:val="24"/>
        </w:rPr>
      </w:pPr>
      <w:r w:rsidRPr="00B64F7C">
        <w:rPr>
          <w:i w:val="0"/>
          <w:iCs w:val="0"/>
          <w:sz w:val="24"/>
          <w:szCs w:val="24"/>
        </w:rPr>
        <w:t xml:space="preserve">2) Дата и время начала подачи (приёма) Заявок: </w:t>
      </w:r>
      <w:r w:rsidR="00077DC9">
        <w:rPr>
          <w:i w:val="0"/>
          <w:iCs w:val="0"/>
          <w:sz w:val="24"/>
          <w:szCs w:val="24"/>
        </w:rPr>
        <w:t>29</w:t>
      </w:r>
      <w:r>
        <w:rPr>
          <w:i w:val="0"/>
          <w:iCs w:val="0"/>
          <w:sz w:val="24"/>
          <w:szCs w:val="24"/>
        </w:rPr>
        <w:t xml:space="preserve"> марта</w:t>
      </w:r>
      <w:r w:rsidRPr="00B64F7C">
        <w:rPr>
          <w:i w:val="0"/>
          <w:iCs w:val="0"/>
          <w:sz w:val="24"/>
          <w:szCs w:val="24"/>
        </w:rPr>
        <w:t xml:space="preserve"> </w:t>
      </w:r>
      <w:r>
        <w:rPr>
          <w:i w:val="0"/>
          <w:iCs w:val="0"/>
          <w:sz w:val="24"/>
          <w:szCs w:val="24"/>
        </w:rPr>
        <w:t>2025</w:t>
      </w:r>
      <w:r w:rsidRPr="00B64F7C">
        <w:rPr>
          <w:i w:val="0"/>
          <w:iCs w:val="0"/>
          <w:sz w:val="24"/>
          <w:szCs w:val="24"/>
        </w:rPr>
        <w:t xml:space="preserve"> г. в 09.00 (МСК) Подача Заявок осуществляется круглосуточно.</w:t>
      </w:r>
    </w:p>
    <w:p w:rsidR="00471A6C" w:rsidRPr="00B64F7C" w:rsidRDefault="00471A6C" w:rsidP="00471A6C">
      <w:pPr>
        <w:pStyle w:val="western"/>
        <w:spacing w:before="0" w:beforeAutospacing="0"/>
        <w:jc w:val="both"/>
        <w:rPr>
          <w:i w:val="0"/>
          <w:iCs w:val="0"/>
          <w:sz w:val="24"/>
          <w:szCs w:val="24"/>
        </w:rPr>
      </w:pPr>
      <w:r w:rsidRPr="00B64F7C">
        <w:rPr>
          <w:i w:val="0"/>
          <w:iCs w:val="0"/>
          <w:sz w:val="24"/>
          <w:szCs w:val="24"/>
        </w:rPr>
        <w:t>3) Дата и время окончания подачи (приёма) Заявок</w:t>
      </w:r>
      <w:r w:rsidR="00516087">
        <w:rPr>
          <w:i w:val="0"/>
          <w:iCs w:val="0"/>
          <w:sz w:val="24"/>
          <w:szCs w:val="24"/>
        </w:rPr>
        <w:t xml:space="preserve"> 22</w:t>
      </w:r>
      <w:r>
        <w:rPr>
          <w:i w:val="0"/>
          <w:iCs w:val="0"/>
          <w:sz w:val="24"/>
          <w:szCs w:val="24"/>
        </w:rPr>
        <w:t xml:space="preserve"> апреля</w:t>
      </w:r>
      <w:r w:rsidRPr="00B64F7C">
        <w:rPr>
          <w:i w:val="0"/>
          <w:iCs w:val="0"/>
          <w:sz w:val="24"/>
          <w:szCs w:val="24"/>
        </w:rPr>
        <w:t xml:space="preserve"> 202</w:t>
      </w:r>
      <w:r>
        <w:rPr>
          <w:i w:val="0"/>
          <w:iCs w:val="0"/>
          <w:sz w:val="24"/>
          <w:szCs w:val="24"/>
        </w:rPr>
        <w:t>5</w:t>
      </w:r>
      <w:r w:rsidRPr="00B64F7C">
        <w:rPr>
          <w:i w:val="0"/>
          <w:iCs w:val="0"/>
          <w:sz w:val="24"/>
          <w:szCs w:val="24"/>
        </w:rPr>
        <w:t xml:space="preserve"> г. в 16:00 (МСК) </w:t>
      </w:r>
    </w:p>
    <w:p w:rsidR="00471A6C" w:rsidRPr="00B64F7C" w:rsidRDefault="00471A6C" w:rsidP="00471A6C">
      <w:pPr>
        <w:pStyle w:val="western"/>
        <w:spacing w:before="0" w:beforeAutospacing="0"/>
        <w:jc w:val="both"/>
        <w:rPr>
          <w:i w:val="0"/>
          <w:iCs w:val="0"/>
          <w:sz w:val="24"/>
          <w:szCs w:val="24"/>
        </w:rPr>
      </w:pPr>
      <w:r w:rsidRPr="00B64F7C">
        <w:rPr>
          <w:i w:val="0"/>
          <w:iCs w:val="0"/>
          <w:sz w:val="24"/>
          <w:szCs w:val="24"/>
        </w:rPr>
        <w:t xml:space="preserve">4) Дата определения участников:   </w:t>
      </w:r>
      <w:r w:rsidR="00516087">
        <w:rPr>
          <w:i w:val="0"/>
          <w:iCs w:val="0"/>
          <w:sz w:val="24"/>
          <w:szCs w:val="24"/>
        </w:rPr>
        <w:t xml:space="preserve"> 23</w:t>
      </w:r>
      <w:r>
        <w:rPr>
          <w:i w:val="0"/>
          <w:iCs w:val="0"/>
          <w:sz w:val="24"/>
          <w:szCs w:val="24"/>
        </w:rPr>
        <w:t xml:space="preserve">  апреля </w:t>
      </w:r>
      <w:r w:rsidRPr="00B64F7C">
        <w:rPr>
          <w:i w:val="0"/>
          <w:iCs w:val="0"/>
          <w:sz w:val="24"/>
          <w:szCs w:val="24"/>
        </w:rPr>
        <w:t>202</w:t>
      </w:r>
      <w:r>
        <w:rPr>
          <w:i w:val="0"/>
          <w:iCs w:val="0"/>
          <w:sz w:val="24"/>
          <w:szCs w:val="24"/>
        </w:rPr>
        <w:t>5</w:t>
      </w:r>
      <w:r w:rsidRPr="00B64F7C">
        <w:rPr>
          <w:i w:val="0"/>
          <w:iCs w:val="0"/>
          <w:sz w:val="24"/>
          <w:szCs w:val="24"/>
        </w:rPr>
        <w:t xml:space="preserve"> г.</w:t>
      </w:r>
    </w:p>
    <w:p w:rsidR="00471A6C" w:rsidRPr="00B64F7C" w:rsidRDefault="00471A6C" w:rsidP="00471A6C">
      <w:pPr>
        <w:pStyle w:val="western"/>
        <w:spacing w:before="0" w:beforeAutospacing="0"/>
        <w:jc w:val="both"/>
        <w:rPr>
          <w:i w:val="0"/>
          <w:iCs w:val="0"/>
          <w:sz w:val="24"/>
          <w:szCs w:val="24"/>
        </w:rPr>
      </w:pPr>
      <w:r w:rsidRPr="00B64F7C">
        <w:rPr>
          <w:i w:val="0"/>
          <w:iCs w:val="0"/>
          <w:sz w:val="24"/>
          <w:szCs w:val="24"/>
        </w:rPr>
        <w:t xml:space="preserve">5) Дата и время проведения Процедуры: </w:t>
      </w:r>
      <w:r w:rsidR="00516087">
        <w:rPr>
          <w:i w:val="0"/>
          <w:iCs w:val="0"/>
          <w:sz w:val="24"/>
          <w:szCs w:val="24"/>
        </w:rPr>
        <w:t>25</w:t>
      </w:r>
      <w:r>
        <w:rPr>
          <w:i w:val="0"/>
          <w:iCs w:val="0"/>
          <w:sz w:val="24"/>
          <w:szCs w:val="24"/>
        </w:rPr>
        <w:t xml:space="preserve"> апреля</w:t>
      </w:r>
      <w:r w:rsidRPr="00B64F7C">
        <w:rPr>
          <w:i w:val="0"/>
          <w:iCs w:val="0"/>
          <w:sz w:val="24"/>
          <w:szCs w:val="24"/>
        </w:rPr>
        <w:t xml:space="preserve"> 202</w:t>
      </w:r>
      <w:r>
        <w:rPr>
          <w:i w:val="0"/>
          <w:iCs w:val="0"/>
          <w:sz w:val="24"/>
          <w:szCs w:val="24"/>
        </w:rPr>
        <w:t>5</w:t>
      </w:r>
      <w:r w:rsidRPr="00B64F7C">
        <w:rPr>
          <w:i w:val="0"/>
          <w:iCs w:val="0"/>
          <w:sz w:val="24"/>
          <w:szCs w:val="24"/>
        </w:rPr>
        <w:t xml:space="preserve"> г. в 10:00 (МСК)</w:t>
      </w:r>
    </w:p>
    <w:p w:rsidR="00471A6C" w:rsidRDefault="00471A6C" w:rsidP="00471A6C">
      <w:pPr>
        <w:pStyle w:val="Default"/>
        <w:spacing w:line="200" w:lineRule="atLeast"/>
        <w:jc w:val="both"/>
        <w:rPr>
          <w:iCs/>
        </w:rPr>
      </w:pPr>
      <w:r w:rsidRPr="00B64F7C">
        <w:t xml:space="preserve">6) Срок подведения итогов Процедуры: </w:t>
      </w:r>
      <w:r w:rsidR="00516087">
        <w:t xml:space="preserve"> 25</w:t>
      </w:r>
      <w:r>
        <w:t xml:space="preserve">  </w:t>
      </w:r>
      <w:r w:rsidR="00604DCA">
        <w:rPr>
          <w:iCs/>
        </w:rPr>
        <w:t xml:space="preserve"> апреля</w:t>
      </w:r>
      <w:r w:rsidRPr="007E2C76">
        <w:t xml:space="preserve"> 202</w:t>
      </w:r>
      <w:r w:rsidRPr="007E2C76">
        <w:rPr>
          <w:iCs/>
        </w:rPr>
        <w:t>5 г.</w:t>
      </w:r>
    </w:p>
    <w:p w:rsidR="00471A6C" w:rsidRDefault="00471A6C" w:rsidP="00471A6C">
      <w:pPr>
        <w:pStyle w:val="Default"/>
        <w:spacing w:line="200" w:lineRule="atLeast"/>
        <w:jc w:val="both"/>
        <w:rPr>
          <w:iCs/>
        </w:rPr>
      </w:pPr>
    </w:p>
    <w:p w:rsidR="00471A6C" w:rsidRPr="001C02A6" w:rsidRDefault="00471A6C" w:rsidP="00471A6C">
      <w:pPr>
        <w:pStyle w:val="2"/>
        <w:ind w:left="1069"/>
        <w:textAlignment w:val="auto"/>
        <w:rPr>
          <w:rFonts w:ascii="Times New Roman" w:hAnsi="Times New Roman" w:cs="Times New Roman"/>
          <w:sz w:val="24"/>
          <w:szCs w:val="24"/>
        </w:rPr>
      </w:pPr>
      <w:r w:rsidRPr="001C02A6">
        <w:rPr>
          <w:rFonts w:ascii="Times New Roman" w:hAnsi="Times New Roman" w:cs="Times New Roman"/>
          <w:sz w:val="24"/>
          <w:szCs w:val="24"/>
        </w:rPr>
        <w:t xml:space="preserve">        5.</w:t>
      </w:r>
      <w:r>
        <w:rPr>
          <w:rFonts w:ascii="Times New Roman" w:hAnsi="Times New Roman" w:cs="Times New Roman"/>
          <w:sz w:val="24"/>
          <w:szCs w:val="24"/>
        </w:rPr>
        <w:t xml:space="preserve"> </w:t>
      </w:r>
      <w:r w:rsidRPr="001C02A6">
        <w:rPr>
          <w:rFonts w:ascii="Times New Roman" w:hAnsi="Times New Roman" w:cs="Times New Roman"/>
          <w:sz w:val="24"/>
          <w:szCs w:val="24"/>
        </w:rPr>
        <w:t>Порядок участия в продаже посредством публичного предложения</w:t>
      </w:r>
      <w:r w:rsidRPr="001C02A6">
        <w:rPr>
          <w:rStyle w:val="a00"/>
          <w:rFonts w:ascii="Times New Roman" w:hAnsi="Times New Roman" w:cs="Times New Roman"/>
          <w:color w:val="1E1E1E"/>
          <w:sz w:val="24"/>
          <w:szCs w:val="24"/>
        </w:rPr>
        <w:t xml:space="preserve">  </w:t>
      </w:r>
    </w:p>
    <w:p w:rsidR="00471A6C" w:rsidRPr="001C02A6" w:rsidRDefault="00471A6C" w:rsidP="00471A6C">
      <w:pPr>
        <w:rPr>
          <w:sz w:val="24"/>
          <w:szCs w:val="24"/>
        </w:rPr>
      </w:pPr>
      <w:r w:rsidRPr="001C02A6">
        <w:rPr>
          <w:sz w:val="24"/>
          <w:szCs w:val="24"/>
        </w:rPr>
        <w:t>1</w:t>
      </w:r>
      <w:r w:rsidR="00A52218">
        <w:rPr>
          <w:sz w:val="24"/>
          <w:szCs w:val="24"/>
        </w:rPr>
        <w:t>)</w:t>
      </w:r>
      <w:r w:rsidRPr="001C02A6">
        <w:rPr>
          <w:sz w:val="24"/>
          <w:szCs w:val="24"/>
        </w:rPr>
        <w:t>. Претенденты на участие в продаже посредством публичного предложения</w:t>
      </w:r>
      <w:r w:rsidRPr="001C02A6">
        <w:rPr>
          <w:rStyle w:val="a00"/>
          <w:color w:val="1E1E1E"/>
          <w:sz w:val="24"/>
          <w:szCs w:val="24"/>
        </w:rPr>
        <w:t xml:space="preserve">  </w:t>
      </w:r>
    </w:p>
    <w:p w:rsidR="00471A6C" w:rsidRPr="001C02A6" w:rsidRDefault="00471A6C" w:rsidP="00471A6C">
      <w:pPr>
        <w:ind w:firstLine="709"/>
        <w:jc w:val="both"/>
        <w:rPr>
          <w:i/>
          <w:sz w:val="24"/>
          <w:szCs w:val="24"/>
        </w:rPr>
      </w:pPr>
      <w:r w:rsidRPr="001C02A6">
        <w:rPr>
          <w:rFonts w:eastAsia="Arial"/>
          <w:sz w:val="24"/>
          <w:szCs w:val="24"/>
        </w:rPr>
        <w:t xml:space="preserve">Процедура </w:t>
      </w:r>
      <w:r w:rsidRPr="001C02A6">
        <w:rPr>
          <w:sz w:val="24"/>
          <w:szCs w:val="24"/>
        </w:rPr>
        <w:t>продажи посредством публичного предложения</w:t>
      </w:r>
      <w:r w:rsidRPr="001C02A6">
        <w:rPr>
          <w:rStyle w:val="a00"/>
          <w:color w:val="1E1E1E"/>
          <w:sz w:val="24"/>
          <w:szCs w:val="24"/>
        </w:rPr>
        <w:t xml:space="preserve"> </w:t>
      </w:r>
      <w:r w:rsidRPr="001C02A6">
        <w:rPr>
          <w:rFonts w:eastAsia="Arial"/>
          <w:sz w:val="24"/>
          <w:szCs w:val="24"/>
        </w:rPr>
        <w:t>и порядок определения лица, имеющего право его приобретения, регламентируется Федеральным зако</w:t>
      </w:r>
      <w:r>
        <w:rPr>
          <w:rFonts w:eastAsia="Arial"/>
          <w:sz w:val="24"/>
          <w:szCs w:val="24"/>
        </w:rPr>
        <w:t xml:space="preserve">ном от 21.12.2001 г.    </w:t>
      </w:r>
      <w:r w:rsidRPr="001C02A6">
        <w:rPr>
          <w:rFonts w:eastAsia="Arial"/>
          <w:sz w:val="24"/>
          <w:szCs w:val="24"/>
        </w:rPr>
        <w:t>№ 178-ФЗ «О приватизации государственного и муниципального имущества»</w:t>
      </w:r>
      <w:r w:rsidRPr="001C02A6">
        <w:rPr>
          <w:sz w:val="24"/>
          <w:szCs w:val="24"/>
        </w:rPr>
        <w:t xml:space="preserve"> </w:t>
      </w:r>
      <w:r w:rsidRPr="001C02A6">
        <w:rPr>
          <w:rFonts w:eastAsia="Arial"/>
          <w:sz w:val="24"/>
          <w:szCs w:val="24"/>
        </w:rPr>
        <w:t xml:space="preserve">и настоящим информационным сообщением. </w:t>
      </w:r>
    </w:p>
    <w:p w:rsidR="00471A6C" w:rsidRPr="001C02A6" w:rsidRDefault="00471A6C" w:rsidP="00471A6C">
      <w:pPr>
        <w:jc w:val="both"/>
        <w:rPr>
          <w:color w:val="000000"/>
          <w:sz w:val="24"/>
          <w:szCs w:val="24"/>
          <w:bdr w:val="none" w:sz="0" w:space="0" w:color="auto" w:frame="1"/>
          <w:lang w:eastAsia="ru-RU"/>
        </w:rPr>
      </w:pPr>
      <w:r>
        <w:rPr>
          <w:sz w:val="24"/>
          <w:szCs w:val="24"/>
        </w:rPr>
        <w:t>2</w:t>
      </w:r>
      <w:r w:rsidR="00A52218">
        <w:rPr>
          <w:sz w:val="24"/>
          <w:szCs w:val="24"/>
        </w:rPr>
        <w:t>)</w:t>
      </w:r>
      <w:r w:rsidRPr="001C02A6">
        <w:rPr>
          <w:sz w:val="24"/>
          <w:szCs w:val="24"/>
        </w:rPr>
        <w:t>. В настоящей продаже посредством публичного предложения</w:t>
      </w:r>
      <w:r w:rsidRPr="001C02A6">
        <w:rPr>
          <w:rStyle w:val="a00"/>
          <w:color w:val="1E1E1E"/>
          <w:sz w:val="24"/>
          <w:szCs w:val="24"/>
        </w:rPr>
        <w:t xml:space="preserve"> </w:t>
      </w:r>
      <w:r w:rsidRPr="001C02A6">
        <w:rPr>
          <w:sz w:val="24"/>
          <w:szCs w:val="24"/>
        </w:rPr>
        <w:t>может принять участие любое физическое и юридическое лицо (далее –  Претендент),</w:t>
      </w:r>
      <w:r w:rsidRPr="001C02A6">
        <w:rPr>
          <w:rFonts w:eastAsia="Arial"/>
          <w:sz w:val="24"/>
          <w:szCs w:val="24"/>
        </w:rPr>
        <w:t xml:space="preserve"> </w:t>
      </w:r>
      <w:r w:rsidRPr="001C02A6">
        <w:rPr>
          <w:color w:val="000000"/>
          <w:sz w:val="24"/>
          <w:szCs w:val="24"/>
          <w:bdr w:val="none" w:sz="0" w:space="0" w:color="auto" w:frame="1"/>
          <w:lang w:eastAsia="ru-RU"/>
        </w:rPr>
        <w:t>за исключением:</w:t>
      </w:r>
    </w:p>
    <w:p w:rsidR="00471A6C" w:rsidRPr="001C02A6" w:rsidRDefault="00471A6C" w:rsidP="00471A6C">
      <w:pPr>
        <w:jc w:val="both"/>
        <w:rPr>
          <w:i/>
          <w:sz w:val="24"/>
          <w:szCs w:val="24"/>
        </w:rPr>
      </w:pPr>
      <w:r w:rsidRPr="001C02A6">
        <w:rPr>
          <w:rStyle w:val="blk"/>
          <w:color w:val="000000"/>
          <w:sz w:val="24"/>
          <w:szCs w:val="24"/>
        </w:rPr>
        <w:t>государственных и муниципальных унитарных предприятий, государственных и муниципальных учреждений;</w:t>
      </w:r>
    </w:p>
    <w:p w:rsidR="00471A6C" w:rsidRPr="001C02A6" w:rsidRDefault="00471A6C" w:rsidP="00471A6C">
      <w:pPr>
        <w:shd w:val="clear" w:color="auto" w:fill="FFFFFF"/>
        <w:ind w:firstLine="709"/>
        <w:jc w:val="both"/>
        <w:rPr>
          <w:color w:val="000000"/>
          <w:sz w:val="24"/>
          <w:szCs w:val="24"/>
        </w:rPr>
      </w:pPr>
      <w:bookmarkStart w:id="2" w:name="dst100662"/>
      <w:bookmarkEnd w:id="2"/>
      <w:r w:rsidRPr="001C02A6">
        <w:rPr>
          <w:rStyle w:val="blk"/>
          <w:color w:val="000000"/>
          <w:sz w:val="24"/>
          <w:szCs w:val="24"/>
        </w:rPr>
        <w:lastRenderedPageBreak/>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w:t>
      </w:r>
      <w:hyperlink r:id="rId9" w:anchor="dst445" w:history="1">
        <w:r w:rsidRPr="001C02A6">
          <w:rPr>
            <w:rStyle w:val="af0"/>
            <w:rFonts w:eastAsiaTheme="minorEastAsia"/>
            <w:sz w:val="24"/>
            <w:szCs w:val="24"/>
          </w:rPr>
          <w:t>статьей 25</w:t>
        </w:r>
      </w:hyperlink>
      <w:r w:rsidRPr="001C02A6">
        <w:rPr>
          <w:rStyle w:val="blk"/>
          <w:color w:val="000000"/>
          <w:sz w:val="24"/>
          <w:szCs w:val="24"/>
        </w:rPr>
        <w:t>  Федерального закона</w:t>
      </w:r>
      <w:r w:rsidRPr="001C02A6">
        <w:rPr>
          <w:rFonts w:eastAsia="Arial"/>
          <w:sz w:val="24"/>
          <w:szCs w:val="24"/>
        </w:rPr>
        <w:t xml:space="preserve"> от 21.12.2001 г. № 178-ФЗ «О приватизации государственного и муниципального имущества»</w:t>
      </w:r>
      <w:r w:rsidRPr="001C02A6">
        <w:rPr>
          <w:rStyle w:val="blk"/>
          <w:color w:val="000000"/>
          <w:sz w:val="24"/>
          <w:szCs w:val="24"/>
        </w:rPr>
        <w:t>;</w:t>
      </w:r>
    </w:p>
    <w:p w:rsidR="00471A6C" w:rsidRPr="001C02A6" w:rsidRDefault="00471A6C" w:rsidP="00471A6C">
      <w:pPr>
        <w:shd w:val="clear" w:color="auto" w:fill="FFFFFF"/>
        <w:ind w:firstLine="709"/>
        <w:jc w:val="both"/>
        <w:rPr>
          <w:color w:val="000000"/>
          <w:sz w:val="24"/>
          <w:szCs w:val="24"/>
        </w:rPr>
      </w:pPr>
      <w:bookmarkStart w:id="3" w:name="dst573"/>
      <w:bookmarkStart w:id="4" w:name="dst100663"/>
      <w:bookmarkEnd w:id="3"/>
      <w:bookmarkEnd w:id="4"/>
      <w:r w:rsidRPr="001C02A6">
        <w:rPr>
          <w:rStyle w:val="blk"/>
          <w:color w:val="000000"/>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w:t>
      </w:r>
      <w:hyperlink r:id="rId10" w:anchor="dst5" w:history="1">
        <w:r w:rsidRPr="001C02A6">
          <w:rPr>
            <w:rStyle w:val="af0"/>
            <w:rFonts w:eastAsiaTheme="minorEastAsia"/>
            <w:sz w:val="24"/>
            <w:szCs w:val="24"/>
          </w:rPr>
          <w:t>перечень</w:t>
        </w:r>
      </w:hyperlink>
      <w:r w:rsidRPr="001C02A6">
        <w:rPr>
          <w:rStyle w:val="blk"/>
          <w:color w:val="000000"/>
          <w:sz w:val="24"/>
          <w:szCs w:val="24"/>
        </w:rPr>
        <w:t>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бенефициарных владельцах и контролирующих лицах в порядке, установленном Правительством Российской Федерации.</w:t>
      </w:r>
    </w:p>
    <w:p w:rsidR="00471A6C" w:rsidRPr="001C02A6" w:rsidRDefault="00A52218" w:rsidP="00471A6C">
      <w:pPr>
        <w:shd w:val="clear" w:color="auto" w:fill="FFFFFF"/>
        <w:ind w:firstLine="709"/>
        <w:jc w:val="both"/>
        <w:rPr>
          <w:color w:val="000000"/>
          <w:sz w:val="24"/>
          <w:szCs w:val="24"/>
        </w:rPr>
      </w:pPr>
      <w:r>
        <w:rPr>
          <w:color w:val="333333"/>
          <w:sz w:val="24"/>
          <w:szCs w:val="24"/>
          <w:lang w:eastAsia="ru-RU"/>
        </w:rPr>
        <w:t>3)</w:t>
      </w:r>
      <w:r w:rsidR="00471A6C" w:rsidRPr="001C02A6">
        <w:rPr>
          <w:color w:val="333333"/>
          <w:sz w:val="24"/>
          <w:szCs w:val="24"/>
          <w:lang w:eastAsia="ru-RU"/>
        </w:rPr>
        <w:t>.</w:t>
      </w:r>
      <w:r w:rsidR="00471A6C" w:rsidRPr="001C02A6">
        <w:rPr>
          <w:sz w:val="24"/>
          <w:szCs w:val="24"/>
        </w:rPr>
        <w:t> </w:t>
      </w:r>
      <w:r w:rsidR="00471A6C" w:rsidRPr="001C02A6">
        <w:rPr>
          <w:color w:val="000000"/>
          <w:sz w:val="24"/>
          <w:szCs w:val="24"/>
          <w:bdr w:val="none" w:sz="0" w:space="0" w:color="auto" w:frame="1"/>
          <w:lang w:eastAsia="ru-RU"/>
        </w:rPr>
        <w:t>Установленные федеральными законами ограничения участия в гражданских отношениях отдельных категорий физических и юридических лиц в целях защиты основ конституционного строя, нравственности, здоровья, прав и законных интересов других лиц, обеспечения обороноспособности и безопасности государства обязательны при приватизации муниципального имущества.</w:t>
      </w:r>
    </w:p>
    <w:p w:rsidR="00471A6C" w:rsidRPr="001C02A6" w:rsidRDefault="00471A6C" w:rsidP="00471A6C">
      <w:pPr>
        <w:shd w:val="clear" w:color="auto" w:fill="FFFFFF"/>
        <w:ind w:firstLine="709"/>
        <w:jc w:val="both"/>
        <w:rPr>
          <w:color w:val="000000"/>
          <w:sz w:val="24"/>
          <w:szCs w:val="24"/>
        </w:rPr>
      </w:pPr>
      <w:r w:rsidRPr="001C02A6">
        <w:rPr>
          <w:sz w:val="24"/>
          <w:szCs w:val="24"/>
        </w:rPr>
        <w:t xml:space="preserve">Обязанность доказать свое право на участие в  продаже  возлагается на Претендента. </w:t>
      </w:r>
    </w:p>
    <w:p w:rsidR="00471A6C" w:rsidRDefault="00471A6C" w:rsidP="00471A6C">
      <w:pPr>
        <w:shd w:val="clear" w:color="auto" w:fill="FFFFFF"/>
        <w:ind w:firstLine="709"/>
        <w:jc w:val="both"/>
        <w:rPr>
          <w:rFonts w:eastAsia="Calibri"/>
          <w:sz w:val="24"/>
          <w:szCs w:val="24"/>
          <w:lang w:eastAsia="en-US"/>
        </w:rPr>
      </w:pPr>
      <w:r w:rsidRPr="001C02A6">
        <w:rPr>
          <w:rFonts w:eastAsia="Calibri"/>
          <w:sz w:val="24"/>
          <w:szCs w:val="24"/>
          <w:lang w:eastAsia="en-US"/>
        </w:rPr>
        <w:t>В случае, если впоследствии будет установлено, что Покупатель Объекта приватизации не имел законное право на его приобретение, соответствующая сделка является ничтожной.</w:t>
      </w:r>
    </w:p>
    <w:p w:rsidR="00471A6C" w:rsidRPr="001C02A6" w:rsidRDefault="00471A6C" w:rsidP="00471A6C">
      <w:pPr>
        <w:jc w:val="both"/>
        <w:rPr>
          <w:rFonts w:eastAsia="Calibri"/>
          <w:sz w:val="24"/>
          <w:szCs w:val="24"/>
          <w:lang w:eastAsia="en-US"/>
        </w:rPr>
      </w:pPr>
    </w:p>
    <w:p w:rsidR="00471A6C" w:rsidRPr="00A52218" w:rsidRDefault="00471A6C" w:rsidP="00471A6C">
      <w:pPr>
        <w:pStyle w:val="22"/>
        <w:spacing w:after="0" w:line="240" w:lineRule="auto"/>
        <w:ind w:left="540"/>
        <w:jc w:val="both"/>
        <w:rPr>
          <w:sz w:val="24"/>
          <w:szCs w:val="24"/>
        </w:rPr>
      </w:pPr>
      <w:r w:rsidRPr="00A52218">
        <w:rPr>
          <w:sz w:val="24"/>
          <w:szCs w:val="24"/>
        </w:rPr>
        <w:t xml:space="preserve">    </w:t>
      </w:r>
      <w:r w:rsidR="00A52218" w:rsidRPr="00A52218">
        <w:rPr>
          <w:sz w:val="24"/>
          <w:szCs w:val="24"/>
        </w:rPr>
        <w:t>5.1</w:t>
      </w:r>
      <w:r w:rsidRPr="00A52218">
        <w:rPr>
          <w:sz w:val="24"/>
          <w:szCs w:val="24"/>
        </w:rPr>
        <w:t>. Порядок регистрации на электронной площадке</w:t>
      </w:r>
    </w:p>
    <w:p w:rsidR="00471A6C" w:rsidRPr="001C02A6" w:rsidRDefault="00471A6C" w:rsidP="00471A6C">
      <w:pPr>
        <w:pStyle w:val="22"/>
        <w:spacing w:after="0" w:line="240" w:lineRule="auto"/>
        <w:ind w:left="0" w:firstLine="709"/>
        <w:jc w:val="both"/>
        <w:rPr>
          <w:sz w:val="24"/>
          <w:szCs w:val="24"/>
        </w:rPr>
      </w:pPr>
      <w:r w:rsidRPr="001C02A6">
        <w:rPr>
          <w:rFonts w:eastAsia="Calibri"/>
          <w:sz w:val="24"/>
          <w:szCs w:val="24"/>
          <w:lang w:eastAsia="en-US"/>
        </w:rPr>
        <w:t xml:space="preserve">Для обеспечения доступа к участию в </w:t>
      </w:r>
      <w:r w:rsidRPr="001C02A6">
        <w:rPr>
          <w:sz w:val="24"/>
          <w:szCs w:val="24"/>
        </w:rPr>
        <w:t>продажи посредством публичного предложения</w:t>
      </w:r>
      <w:r w:rsidRPr="001C02A6">
        <w:rPr>
          <w:rFonts w:eastAsia="Calibri"/>
          <w:sz w:val="24"/>
          <w:szCs w:val="24"/>
          <w:lang w:eastAsia="en-US"/>
        </w:rPr>
        <w:t xml:space="preserve"> Претендентам необходимо пройти процедуру регистрации в соответствии с Регламентом электронной площадки</w:t>
      </w:r>
      <w:r w:rsidRPr="001C02A6">
        <w:rPr>
          <w:sz w:val="24"/>
          <w:szCs w:val="24"/>
        </w:rPr>
        <w:t>.</w:t>
      </w:r>
    </w:p>
    <w:p w:rsidR="00471A6C" w:rsidRPr="001C02A6" w:rsidRDefault="00471A6C" w:rsidP="00471A6C">
      <w:pPr>
        <w:shd w:val="clear" w:color="auto" w:fill="FFFFFF"/>
        <w:suppressAutoHyphens w:val="0"/>
        <w:ind w:firstLine="709"/>
        <w:jc w:val="both"/>
        <w:rPr>
          <w:sz w:val="24"/>
          <w:szCs w:val="24"/>
          <w:lang w:eastAsia="ru-RU"/>
        </w:rPr>
      </w:pPr>
      <w:r w:rsidRPr="001C02A6">
        <w:rPr>
          <w:sz w:val="24"/>
          <w:szCs w:val="24"/>
          <w:lang w:eastAsia="ru-RU"/>
        </w:rPr>
        <w:t>Для получения регистрации на электронной площадке Претенденты представляют Оператору электронной площадки:</w:t>
      </w:r>
    </w:p>
    <w:p w:rsidR="00471A6C" w:rsidRPr="001C02A6" w:rsidRDefault="00471A6C" w:rsidP="00471A6C">
      <w:pPr>
        <w:shd w:val="clear" w:color="auto" w:fill="FFFFFF"/>
        <w:suppressAutoHyphens w:val="0"/>
        <w:ind w:firstLine="709"/>
        <w:jc w:val="both"/>
        <w:rPr>
          <w:sz w:val="24"/>
          <w:szCs w:val="24"/>
          <w:lang w:eastAsia="ru-RU"/>
        </w:rPr>
      </w:pPr>
      <w:r w:rsidRPr="001C02A6">
        <w:rPr>
          <w:sz w:val="24"/>
          <w:szCs w:val="24"/>
          <w:lang w:eastAsia="ru-RU"/>
        </w:rPr>
        <w:t>заявление об их регистрации на электронной площадке по форме, установленной Оператором электронной площадки (далее - заявление);</w:t>
      </w:r>
    </w:p>
    <w:p w:rsidR="00471A6C" w:rsidRPr="001C02A6" w:rsidRDefault="00471A6C" w:rsidP="00471A6C">
      <w:pPr>
        <w:shd w:val="clear" w:color="auto" w:fill="FFFFFF"/>
        <w:suppressAutoHyphens w:val="0"/>
        <w:ind w:firstLine="709"/>
        <w:jc w:val="both"/>
        <w:rPr>
          <w:sz w:val="24"/>
          <w:szCs w:val="24"/>
          <w:lang w:eastAsia="ru-RU"/>
        </w:rPr>
      </w:pPr>
      <w:r w:rsidRPr="001C02A6">
        <w:rPr>
          <w:sz w:val="24"/>
          <w:szCs w:val="24"/>
          <w:lang w:eastAsia="ru-RU"/>
        </w:rPr>
        <w:t>адрес электронной почты этого Претендента для направления оператором электронной площадки уведомлений и иной информации.</w:t>
      </w:r>
    </w:p>
    <w:p w:rsidR="00471A6C" w:rsidRPr="001C02A6" w:rsidRDefault="00471A6C" w:rsidP="00471A6C">
      <w:pPr>
        <w:shd w:val="clear" w:color="auto" w:fill="FFFFFF"/>
        <w:suppressAutoHyphens w:val="0"/>
        <w:ind w:firstLine="709"/>
        <w:jc w:val="both"/>
        <w:rPr>
          <w:sz w:val="24"/>
          <w:szCs w:val="24"/>
          <w:lang w:eastAsia="ru-RU"/>
        </w:rPr>
      </w:pPr>
      <w:r w:rsidRPr="001C02A6">
        <w:rPr>
          <w:sz w:val="24"/>
          <w:szCs w:val="24"/>
          <w:lang w:eastAsia="ru-RU"/>
        </w:rPr>
        <w:t>Оператор электронной площадки не должен требовать от Претендента документы и информацию, не предусмотренные настоящим пунктом.</w:t>
      </w:r>
    </w:p>
    <w:p w:rsidR="00471A6C" w:rsidRPr="001C02A6" w:rsidRDefault="00471A6C" w:rsidP="00471A6C">
      <w:pPr>
        <w:shd w:val="clear" w:color="auto" w:fill="FFFFFF"/>
        <w:ind w:firstLine="709"/>
        <w:jc w:val="both"/>
        <w:rPr>
          <w:sz w:val="24"/>
          <w:szCs w:val="24"/>
        </w:rPr>
      </w:pPr>
      <w:r w:rsidRPr="001C02A6">
        <w:rPr>
          <w:sz w:val="24"/>
          <w:szCs w:val="24"/>
        </w:rPr>
        <w:t>В срок, не превышающий 3 рабочих дней со дня поступления заявления Оператор электронной площадки осуществляет регистрацию Претендента на электронной площадке или отказывает ему в регистрации в случае не представления заявления по форме, установленной Оператором электронной площадки, или не полной информации, и не позднее 1 рабочего дня, следующего за днем регистрации (отказа в регистрации) Претендента направляет ему уведомление о принятом решении.</w:t>
      </w:r>
    </w:p>
    <w:p w:rsidR="00471A6C" w:rsidRPr="001C02A6" w:rsidRDefault="00471A6C" w:rsidP="00471A6C">
      <w:pPr>
        <w:shd w:val="clear" w:color="auto" w:fill="FFFFFF"/>
        <w:ind w:firstLine="709"/>
        <w:jc w:val="both"/>
        <w:rPr>
          <w:sz w:val="24"/>
          <w:szCs w:val="24"/>
        </w:rPr>
      </w:pPr>
      <w:r w:rsidRPr="001C02A6">
        <w:rPr>
          <w:sz w:val="24"/>
          <w:szCs w:val="24"/>
        </w:rPr>
        <w:t>При принятии Оператором электронной площадки решения об отказе в регистрации Претендента уведомление должно содержать также основание принятия данного решения. После устранения указанного основания этот Претендент вправе вновь представить заявление и информацию для получения регистрации на электронной площадке.</w:t>
      </w:r>
    </w:p>
    <w:p w:rsidR="00471A6C" w:rsidRPr="001C02A6" w:rsidRDefault="00471A6C" w:rsidP="00471A6C">
      <w:pPr>
        <w:shd w:val="clear" w:color="auto" w:fill="FFFFFF"/>
        <w:ind w:firstLine="709"/>
        <w:jc w:val="both"/>
        <w:rPr>
          <w:sz w:val="24"/>
          <w:szCs w:val="24"/>
        </w:rPr>
      </w:pPr>
      <w:r w:rsidRPr="001C02A6">
        <w:rPr>
          <w:sz w:val="24"/>
          <w:szCs w:val="24"/>
        </w:rPr>
        <w:t>Претендент, получивший регистрацию на электронной площадке, вправе участвовать во всех продажах имущества в электронной форме, проводимых на этой электронной площадке и не вправе подавать заявку на участие в продаже имущества, если до дня окончания срока действия регистрации осталось менее 3 месяцев.</w:t>
      </w:r>
      <w:r w:rsidRPr="001C02A6">
        <w:rPr>
          <w:i/>
          <w:iCs/>
          <w:sz w:val="24"/>
          <w:szCs w:val="24"/>
        </w:rPr>
        <w:t> </w:t>
      </w:r>
    </w:p>
    <w:p w:rsidR="00471A6C" w:rsidRPr="001C02A6" w:rsidRDefault="00471A6C" w:rsidP="00471A6C">
      <w:pPr>
        <w:pStyle w:val="af6"/>
        <w:shd w:val="clear" w:color="auto" w:fill="FFFFFF"/>
        <w:spacing w:after="0" w:line="240" w:lineRule="auto"/>
        <w:ind w:firstLine="709"/>
        <w:jc w:val="both"/>
        <w:rPr>
          <w:rStyle w:val="mark"/>
          <w:i/>
          <w:iCs/>
        </w:rPr>
      </w:pPr>
      <w:r w:rsidRPr="001C02A6">
        <w:t>Электронные документы, направляемые </w:t>
      </w:r>
      <w:r w:rsidRPr="001C02A6">
        <w:rPr>
          <w:rStyle w:val="ed"/>
        </w:rPr>
        <w:t>Оператором электронной площадки</w:t>
      </w:r>
      <w:r w:rsidRPr="001C02A6">
        <w:t xml:space="preserve"> либо размещенные им на электронной площадке, должны быть подписаны усиленной </w:t>
      </w:r>
      <w:r w:rsidRPr="001C02A6">
        <w:lastRenderedPageBreak/>
        <w:t>квалифицированной электронной подписью лица, имеющего право действовать от имени </w:t>
      </w:r>
      <w:r w:rsidRPr="001C02A6">
        <w:rPr>
          <w:rStyle w:val="ed"/>
        </w:rPr>
        <w:t>Оператора электронной площадки</w:t>
      </w:r>
      <w:r w:rsidRPr="001C02A6">
        <w:t>.</w:t>
      </w:r>
      <w:r w:rsidRPr="001C02A6">
        <w:rPr>
          <w:rStyle w:val="mark"/>
          <w:i/>
          <w:iCs/>
        </w:rPr>
        <w:t> </w:t>
      </w:r>
    </w:p>
    <w:p w:rsidR="00471A6C" w:rsidRPr="001C02A6" w:rsidRDefault="00471A6C" w:rsidP="00471A6C">
      <w:pPr>
        <w:pStyle w:val="af6"/>
        <w:shd w:val="clear" w:color="auto" w:fill="FFFFFF"/>
        <w:spacing w:after="0" w:line="240" w:lineRule="auto"/>
        <w:ind w:firstLine="709"/>
        <w:jc w:val="both"/>
        <w:rPr>
          <w:i/>
          <w:iCs/>
        </w:rPr>
      </w:pPr>
      <w:r w:rsidRPr="001C02A6">
        <w:t>Наличие электронной подписи означает, что документы и сведения, поданные в форме электронных документов, направлены от имени соответственно Претендента, Участника, Продавца либо </w:t>
      </w:r>
      <w:r w:rsidRPr="001C02A6">
        <w:rPr>
          <w:rStyle w:val="ed"/>
        </w:rPr>
        <w:t>Оператора электронной площадки</w:t>
      </w:r>
      <w:r w:rsidRPr="001C02A6">
        <w:t> и отправитель несет ответственность за подлинность и достоверность таких документов и сведений.</w:t>
      </w:r>
      <w:r w:rsidRPr="001C02A6">
        <w:rPr>
          <w:rStyle w:val="mark"/>
          <w:i/>
          <w:iCs/>
        </w:rPr>
        <w:t> </w:t>
      </w:r>
    </w:p>
    <w:p w:rsidR="00F468A9" w:rsidRDefault="00471A6C" w:rsidP="00F468A9">
      <w:pPr>
        <w:ind w:firstLine="709"/>
        <w:jc w:val="both"/>
        <w:rPr>
          <w:rStyle w:val="20"/>
          <w:rFonts w:ascii="Times New Roman" w:hAnsi="Times New Roman" w:cs="Times New Roman"/>
          <w:b w:val="0"/>
          <w:iCs/>
          <w:sz w:val="24"/>
          <w:szCs w:val="24"/>
        </w:rPr>
      </w:pPr>
      <w:r w:rsidRPr="001C02A6">
        <w:rPr>
          <w:iCs/>
          <w:sz w:val="24"/>
          <w:szCs w:val="24"/>
          <w:lang w:eastAsia="en-US"/>
        </w:rPr>
        <w:t>Порядок работы Претендента на электронной площадке, системные требования и требования к программному обеспечению устанавливаются Организатором и размещены на сайте https://www.rts-tender.ru.</w:t>
      </w:r>
      <w:r w:rsidR="00F468A9">
        <w:rPr>
          <w:rStyle w:val="20"/>
          <w:rFonts w:ascii="Times New Roman" w:hAnsi="Times New Roman" w:cs="Times New Roman"/>
          <w:b w:val="0"/>
          <w:iCs/>
          <w:sz w:val="24"/>
          <w:szCs w:val="24"/>
        </w:rPr>
        <w:t xml:space="preserve">        </w:t>
      </w:r>
    </w:p>
    <w:p w:rsidR="00471A6C" w:rsidRPr="001C02A6" w:rsidRDefault="00A52218" w:rsidP="00A52218">
      <w:pPr>
        <w:jc w:val="both"/>
        <w:rPr>
          <w:bCs/>
          <w:sz w:val="24"/>
          <w:szCs w:val="24"/>
        </w:rPr>
      </w:pPr>
      <w:r>
        <w:rPr>
          <w:rStyle w:val="20"/>
          <w:rFonts w:ascii="Times New Roman" w:hAnsi="Times New Roman" w:cs="Times New Roman"/>
          <w:b w:val="0"/>
          <w:iCs/>
          <w:sz w:val="24"/>
          <w:szCs w:val="24"/>
        </w:rPr>
        <w:t xml:space="preserve">             </w:t>
      </w:r>
      <w:r w:rsidR="00F468A9">
        <w:rPr>
          <w:rStyle w:val="20"/>
          <w:rFonts w:ascii="Times New Roman" w:hAnsi="Times New Roman" w:cs="Times New Roman"/>
          <w:b w:val="0"/>
          <w:iCs/>
          <w:sz w:val="24"/>
          <w:szCs w:val="24"/>
        </w:rPr>
        <w:t xml:space="preserve">Информационное обеспечение </w:t>
      </w:r>
      <w:r w:rsidR="00471A6C" w:rsidRPr="00471A6C">
        <w:rPr>
          <w:rStyle w:val="20"/>
          <w:rFonts w:ascii="Times New Roman" w:hAnsi="Times New Roman" w:cs="Times New Roman"/>
          <w:b w:val="0"/>
          <w:iCs/>
          <w:sz w:val="24"/>
          <w:szCs w:val="24"/>
        </w:rPr>
        <w:t>проведения</w:t>
      </w:r>
      <w:r w:rsidR="00F468A9">
        <w:rPr>
          <w:rStyle w:val="20"/>
          <w:rFonts w:ascii="Times New Roman" w:hAnsi="Times New Roman" w:cs="Times New Roman"/>
          <w:b w:val="0"/>
          <w:iCs/>
          <w:sz w:val="24"/>
          <w:szCs w:val="24"/>
        </w:rPr>
        <w:t xml:space="preserve"> </w:t>
      </w:r>
      <w:r w:rsidR="00F468A9">
        <w:rPr>
          <w:sz w:val="24"/>
          <w:szCs w:val="24"/>
        </w:rPr>
        <w:t xml:space="preserve">продажи посредством публичного </w:t>
      </w:r>
      <w:r w:rsidR="00471A6C" w:rsidRPr="001C02A6">
        <w:rPr>
          <w:sz w:val="24"/>
          <w:szCs w:val="24"/>
        </w:rPr>
        <w:t>предложения и разъяснения размещенной информации</w:t>
      </w:r>
    </w:p>
    <w:p w:rsidR="00471A6C" w:rsidRPr="001C02A6" w:rsidRDefault="00471A6C" w:rsidP="00471A6C">
      <w:pPr>
        <w:pStyle w:val="31"/>
        <w:spacing w:after="0"/>
        <w:ind w:left="0" w:firstLine="567"/>
        <w:jc w:val="both"/>
        <w:outlineLvl w:val="0"/>
        <w:rPr>
          <w:sz w:val="24"/>
          <w:szCs w:val="24"/>
        </w:rPr>
      </w:pPr>
      <w:r w:rsidRPr="001C02A6">
        <w:rPr>
          <w:bCs/>
          <w:sz w:val="24"/>
          <w:szCs w:val="24"/>
        </w:rPr>
        <w:t xml:space="preserve">Информационное сообщение о проведении </w:t>
      </w:r>
      <w:r w:rsidRPr="001C02A6">
        <w:rPr>
          <w:sz w:val="24"/>
          <w:szCs w:val="24"/>
        </w:rPr>
        <w:t xml:space="preserve">продажи посредством публичного предложения размещается на официальном сайте Российской Федерации для размещения информации о проведении торгов </w:t>
      </w:r>
      <w:hyperlink r:id="rId11" w:history="1">
        <w:r w:rsidRPr="001C02A6">
          <w:rPr>
            <w:rStyle w:val="af0"/>
            <w:rFonts w:eastAsiaTheme="minorEastAsia"/>
            <w:sz w:val="24"/>
            <w:szCs w:val="24"/>
          </w:rPr>
          <w:t>www.torgi.gov.ru</w:t>
        </w:r>
      </w:hyperlink>
      <w:r w:rsidRPr="001C02A6">
        <w:rPr>
          <w:sz w:val="24"/>
          <w:szCs w:val="24"/>
        </w:rPr>
        <w:t xml:space="preserve">, автоматически поступает на электронную площадку: </w:t>
      </w:r>
      <w:r w:rsidRPr="001C02A6">
        <w:rPr>
          <w:iCs/>
          <w:sz w:val="24"/>
          <w:szCs w:val="24"/>
          <w:lang w:eastAsia="en-US"/>
        </w:rPr>
        <w:t>https://www.rts-tender.ru</w:t>
      </w:r>
      <w:r w:rsidRPr="001C02A6">
        <w:rPr>
          <w:sz w:val="24"/>
          <w:szCs w:val="24"/>
        </w:rPr>
        <w:t xml:space="preserve">, а также размещается на сайте Продавца – официальном сайте </w:t>
      </w:r>
      <w:hyperlink r:id="rId12" w:tgtFrame="_blank" w:history="1">
        <w:r w:rsidRPr="001C02A6">
          <w:rPr>
            <w:rStyle w:val="af0"/>
            <w:rFonts w:eastAsiaTheme="minorEastAsia"/>
            <w:b/>
            <w:bCs/>
            <w:sz w:val="24"/>
            <w:szCs w:val="24"/>
            <w:shd w:val="clear" w:color="auto" w:fill="FFFFFF"/>
          </w:rPr>
          <w:t>http://verhneoblivskoesp.ru</w:t>
        </w:r>
      </w:hyperlink>
      <w:r>
        <w:rPr>
          <w:sz w:val="24"/>
          <w:szCs w:val="24"/>
        </w:rPr>
        <w:t xml:space="preserve"> </w:t>
      </w:r>
      <w:r w:rsidRPr="001C02A6">
        <w:rPr>
          <w:sz w:val="24"/>
          <w:szCs w:val="24"/>
        </w:rPr>
        <w:t>.</w:t>
      </w:r>
    </w:p>
    <w:p w:rsidR="00471A6C" w:rsidRPr="001C02A6" w:rsidRDefault="00471A6C" w:rsidP="00471A6C">
      <w:pPr>
        <w:pStyle w:val="31"/>
        <w:spacing w:after="0"/>
        <w:ind w:left="0" w:firstLine="567"/>
        <w:jc w:val="both"/>
        <w:outlineLvl w:val="0"/>
        <w:rPr>
          <w:sz w:val="24"/>
          <w:szCs w:val="24"/>
        </w:rPr>
      </w:pPr>
      <w:r w:rsidRPr="001C02A6">
        <w:rPr>
          <w:sz w:val="24"/>
          <w:szCs w:val="24"/>
        </w:rPr>
        <w:t>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запрос о разъяснении размещенной информации.</w:t>
      </w:r>
      <w:r w:rsidRPr="001C02A6">
        <w:rPr>
          <w:rFonts w:eastAsia="Calibri"/>
          <w:sz w:val="24"/>
          <w:szCs w:val="24"/>
          <w:lang w:eastAsia="en-US"/>
        </w:rPr>
        <w:t xml:space="preserve"> </w:t>
      </w:r>
    </w:p>
    <w:p w:rsidR="00471A6C" w:rsidRPr="001C02A6" w:rsidRDefault="00471A6C" w:rsidP="00471A6C">
      <w:pPr>
        <w:pStyle w:val="31"/>
        <w:spacing w:after="0"/>
        <w:ind w:left="0" w:firstLine="567"/>
        <w:jc w:val="both"/>
        <w:outlineLvl w:val="0"/>
        <w:rPr>
          <w:sz w:val="24"/>
          <w:szCs w:val="24"/>
        </w:rPr>
      </w:pPr>
      <w:r w:rsidRPr="001C02A6">
        <w:rPr>
          <w:sz w:val="24"/>
          <w:szCs w:val="24"/>
        </w:rPr>
        <w:t>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w:t>
      </w:r>
    </w:p>
    <w:p w:rsidR="00471A6C" w:rsidRPr="001C02A6" w:rsidRDefault="00471A6C" w:rsidP="00471A6C">
      <w:pPr>
        <w:pStyle w:val="31"/>
        <w:spacing w:after="0"/>
        <w:ind w:left="0" w:firstLine="567"/>
        <w:jc w:val="both"/>
        <w:outlineLvl w:val="0"/>
        <w:rPr>
          <w:sz w:val="24"/>
          <w:szCs w:val="24"/>
        </w:rPr>
      </w:pPr>
      <w:r w:rsidRPr="001C02A6">
        <w:rPr>
          <w:sz w:val="24"/>
          <w:szCs w:val="24"/>
        </w:rPr>
        <w:t>В течение 2 (двух) рабочих дней со дня поступления запроса Продавец предоставляет Организатору для размещения в открытом доступе разъяснение с указанием предмета запроса, но без указания лица, от которого поступил запрос.</w:t>
      </w:r>
    </w:p>
    <w:p w:rsidR="00471A6C" w:rsidRPr="001C02A6" w:rsidRDefault="00471A6C" w:rsidP="00471A6C">
      <w:pPr>
        <w:autoSpaceDE w:val="0"/>
        <w:autoSpaceDN w:val="0"/>
        <w:adjustRightInd w:val="0"/>
        <w:ind w:firstLine="567"/>
        <w:jc w:val="both"/>
        <w:rPr>
          <w:sz w:val="24"/>
          <w:szCs w:val="24"/>
        </w:rPr>
      </w:pPr>
      <w:r w:rsidRPr="001C02A6">
        <w:rPr>
          <w:sz w:val="24"/>
          <w:szCs w:val="24"/>
        </w:rPr>
        <w:t xml:space="preserve">С информацией о подлежащем приватизации имуществе можно ознакомиться в период заявочной кампании, направив запрос на электронный адрес Продавца: </w:t>
      </w:r>
      <w:r w:rsidRPr="001C02A6">
        <w:rPr>
          <w:sz w:val="24"/>
          <w:szCs w:val="24"/>
          <w:lang w:val="en-US"/>
        </w:rPr>
        <w:t>E</w:t>
      </w:r>
      <w:r w:rsidRPr="001C02A6">
        <w:rPr>
          <w:sz w:val="24"/>
          <w:szCs w:val="24"/>
        </w:rPr>
        <w:t>-</w:t>
      </w:r>
      <w:r w:rsidRPr="001C02A6">
        <w:rPr>
          <w:sz w:val="24"/>
          <w:szCs w:val="24"/>
          <w:lang w:val="en-US"/>
        </w:rPr>
        <w:t>mail</w:t>
      </w:r>
      <w:r w:rsidRPr="001C02A6">
        <w:rPr>
          <w:sz w:val="24"/>
          <w:szCs w:val="24"/>
        </w:rPr>
        <w:t xml:space="preserve">: </w:t>
      </w:r>
      <w:r w:rsidRPr="001C02A6">
        <w:rPr>
          <w:b/>
          <w:bCs/>
          <w:sz w:val="24"/>
          <w:szCs w:val="24"/>
          <w:u w:val="single"/>
          <w:lang w:val="en-US"/>
        </w:rPr>
        <w:t>sp</w:t>
      </w:r>
      <w:r w:rsidRPr="001C02A6">
        <w:rPr>
          <w:b/>
          <w:bCs/>
          <w:sz w:val="24"/>
          <w:szCs w:val="24"/>
          <w:u w:val="single"/>
        </w:rPr>
        <w:t>38395@</w:t>
      </w:r>
      <w:r w:rsidRPr="001C02A6">
        <w:rPr>
          <w:b/>
          <w:bCs/>
          <w:sz w:val="24"/>
          <w:szCs w:val="24"/>
          <w:u w:val="single"/>
          <w:lang w:val="en-US"/>
        </w:rPr>
        <w:t>donpac</w:t>
      </w:r>
      <w:r w:rsidRPr="001C02A6">
        <w:rPr>
          <w:b/>
          <w:bCs/>
          <w:sz w:val="24"/>
          <w:szCs w:val="24"/>
          <w:u w:val="single"/>
        </w:rPr>
        <w:t>.</w:t>
      </w:r>
      <w:r w:rsidRPr="001C02A6">
        <w:rPr>
          <w:b/>
          <w:bCs/>
          <w:sz w:val="24"/>
          <w:szCs w:val="24"/>
          <w:u w:val="single"/>
          <w:lang w:val="en-US"/>
        </w:rPr>
        <w:t>ru</w:t>
      </w:r>
      <w:r w:rsidRPr="001C02A6">
        <w:rPr>
          <w:sz w:val="24"/>
          <w:szCs w:val="24"/>
        </w:rPr>
        <w:t xml:space="preserve"> </w:t>
      </w:r>
      <w:hyperlink r:id="rId13" w:history="1"/>
      <w:r>
        <w:rPr>
          <w:sz w:val="24"/>
          <w:szCs w:val="24"/>
        </w:rPr>
        <w:t xml:space="preserve"> </w:t>
      </w:r>
      <w:r w:rsidRPr="001C02A6">
        <w:rPr>
          <w:sz w:val="24"/>
          <w:szCs w:val="24"/>
        </w:rPr>
        <w:t>.</w:t>
      </w:r>
    </w:p>
    <w:p w:rsidR="00471A6C" w:rsidRPr="001C02A6" w:rsidRDefault="00471A6C" w:rsidP="00471A6C">
      <w:pPr>
        <w:autoSpaceDE w:val="0"/>
        <w:autoSpaceDN w:val="0"/>
        <w:adjustRightInd w:val="0"/>
        <w:ind w:firstLine="567"/>
        <w:jc w:val="both"/>
        <w:rPr>
          <w:sz w:val="24"/>
          <w:szCs w:val="24"/>
        </w:rPr>
      </w:pPr>
      <w:r w:rsidRPr="001C02A6">
        <w:rPr>
          <w:sz w:val="24"/>
          <w:szCs w:val="24"/>
        </w:rPr>
        <w:t>По истечении 2 (двух) рабочих дней со дня поступления запроса Продавец направляет на электронный адрес Претендента ответ с указанием места, даты и времени выдачи документов для ознакомления с информацией об Объекте приватизации.</w:t>
      </w:r>
    </w:p>
    <w:p w:rsidR="00471A6C" w:rsidRPr="001C02A6" w:rsidRDefault="00471A6C" w:rsidP="00471A6C">
      <w:pPr>
        <w:pStyle w:val="af6"/>
        <w:shd w:val="clear" w:color="auto" w:fill="FFFFFF"/>
        <w:spacing w:after="0" w:line="240" w:lineRule="auto"/>
        <w:ind w:firstLine="709"/>
        <w:jc w:val="both"/>
      </w:pPr>
      <w:r w:rsidRPr="001C02A6">
        <w:rPr>
          <w:color w:val="333333"/>
        </w:rPr>
        <w:t>Документооборот между Претендентами, Участниками, </w:t>
      </w:r>
      <w:r w:rsidRPr="001C02A6">
        <w:rPr>
          <w:rStyle w:val="ed"/>
        </w:rPr>
        <w:t>Оператором</w:t>
      </w:r>
      <w:r w:rsidRPr="001C02A6">
        <w:t>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
    <w:p w:rsidR="00471A6C" w:rsidRPr="001C02A6" w:rsidRDefault="00471A6C" w:rsidP="00471A6C">
      <w:pPr>
        <w:pStyle w:val="af6"/>
        <w:shd w:val="clear" w:color="auto" w:fill="FFFFFF"/>
        <w:spacing w:after="0" w:line="240" w:lineRule="auto"/>
        <w:ind w:firstLine="709"/>
        <w:jc w:val="both"/>
        <w:rPr>
          <w:rStyle w:val="mark"/>
          <w:i/>
          <w:iCs/>
        </w:rPr>
      </w:pPr>
      <w:r w:rsidRPr="001C02A6">
        <w:t>Электронные документы, направляемые </w:t>
      </w:r>
      <w:r w:rsidRPr="001C02A6">
        <w:rPr>
          <w:rStyle w:val="ed"/>
        </w:rPr>
        <w:t>Оператором электронной площадки</w:t>
      </w:r>
      <w:r w:rsidRPr="001C02A6">
        <w:t> либо размещенные им на электронной площадке, должны быть подписаны усиленной квалифицированной электронной подписью лица, имеющего право действовать от имени </w:t>
      </w:r>
      <w:r w:rsidRPr="001C02A6">
        <w:rPr>
          <w:rStyle w:val="ed"/>
        </w:rPr>
        <w:t>Оператора электронной площадки</w:t>
      </w:r>
      <w:r w:rsidRPr="001C02A6">
        <w:t>.</w:t>
      </w:r>
      <w:r w:rsidRPr="001C02A6">
        <w:rPr>
          <w:rStyle w:val="mark"/>
          <w:i/>
          <w:iCs/>
        </w:rPr>
        <w:t> </w:t>
      </w:r>
    </w:p>
    <w:p w:rsidR="00471A6C" w:rsidRPr="001C02A6" w:rsidRDefault="00471A6C" w:rsidP="00471A6C">
      <w:pPr>
        <w:pStyle w:val="af6"/>
        <w:shd w:val="clear" w:color="auto" w:fill="FFFFFF"/>
        <w:spacing w:after="0" w:line="240" w:lineRule="auto"/>
        <w:ind w:firstLine="709"/>
        <w:jc w:val="both"/>
        <w:rPr>
          <w:i/>
          <w:iCs/>
        </w:rPr>
      </w:pPr>
      <w:r w:rsidRPr="001C02A6">
        <w:t>Наличие электронной подписи означает, что документы и сведения, поданные в форме электронных документов, направлены от имени соответственно Претендента, Участника, Продавца либо </w:t>
      </w:r>
      <w:r w:rsidRPr="001C02A6">
        <w:rPr>
          <w:rStyle w:val="ed"/>
        </w:rPr>
        <w:t>Оператора электронной площадки</w:t>
      </w:r>
      <w:r w:rsidRPr="001C02A6">
        <w:t> и отправитель несет ответственность за подлинность и достоверность таких документов и сведений.</w:t>
      </w:r>
      <w:r w:rsidRPr="001C02A6">
        <w:rPr>
          <w:rStyle w:val="mark"/>
          <w:i/>
          <w:iCs/>
        </w:rPr>
        <w:t> </w:t>
      </w:r>
    </w:p>
    <w:p w:rsidR="00471A6C" w:rsidRPr="001C02A6" w:rsidRDefault="00471A6C" w:rsidP="00471A6C">
      <w:pPr>
        <w:pStyle w:val="af6"/>
        <w:shd w:val="clear" w:color="auto" w:fill="FFFFFF"/>
        <w:spacing w:after="0" w:line="240" w:lineRule="auto"/>
        <w:ind w:firstLine="709"/>
        <w:jc w:val="both"/>
      </w:pPr>
      <w:r w:rsidRPr="001C02A6">
        <w:t>Электронные документы, связанные с организацией и проведением продажи посредством публичного предложения, в том числе полученные от Продавца, Претендентов и Участников, хранятся </w:t>
      </w:r>
      <w:r w:rsidRPr="001C02A6">
        <w:rPr>
          <w:rStyle w:val="ed"/>
        </w:rPr>
        <w:t>Оператором электронной площадки</w:t>
      </w:r>
      <w:r w:rsidRPr="001C02A6">
        <w:t>.</w:t>
      </w:r>
    </w:p>
    <w:p w:rsidR="00471A6C" w:rsidRPr="001C02A6" w:rsidRDefault="00471A6C" w:rsidP="00471A6C">
      <w:pPr>
        <w:pStyle w:val="af6"/>
        <w:shd w:val="clear" w:color="auto" w:fill="FFFFFF"/>
        <w:spacing w:after="0" w:line="240" w:lineRule="auto"/>
        <w:ind w:firstLine="709"/>
        <w:jc w:val="both"/>
      </w:pPr>
    </w:p>
    <w:p w:rsidR="00471A6C" w:rsidRPr="00F468A9" w:rsidRDefault="00F468A9" w:rsidP="00F468A9">
      <w:pPr>
        <w:pStyle w:val="22"/>
        <w:spacing w:after="0" w:line="240" w:lineRule="auto"/>
        <w:ind w:left="0"/>
        <w:rPr>
          <w:sz w:val="24"/>
          <w:szCs w:val="24"/>
        </w:rPr>
      </w:pPr>
      <w:r>
        <w:rPr>
          <w:kern w:val="2"/>
          <w:sz w:val="24"/>
          <w:szCs w:val="24"/>
        </w:rPr>
        <w:lastRenderedPageBreak/>
        <w:t xml:space="preserve">           </w:t>
      </w:r>
      <w:r>
        <w:rPr>
          <w:sz w:val="24"/>
          <w:szCs w:val="24"/>
        </w:rPr>
        <w:t xml:space="preserve">5.2. </w:t>
      </w:r>
      <w:r w:rsidR="00471A6C" w:rsidRPr="00F468A9">
        <w:rPr>
          <w:sz w:val="24"/>
          <w:szCs w:val="24"/>
        </w:rPr>
        <w:t xml:space="preserve">Требования к Претендентам, порядок подачи документов на участие в продажи посредством публичного предложения </w:t>
      </w:r>
    </w:p>
    <w:p w:rsidR="00471A6C" w:rsidRPr="001C02A6" w:rsidRDefault="00471A6C" w:rsidP="00471A6C">
      <w:pPr>
        <w:tabs>
          <w:tab w:val="left" w:pos="142"/>
        </w:tabs>
        <w:ind w:firstLine="709"/>
        <w:jc w:val="both"/>
        <w:rPr>
          <w:b/>
          <w:sz w:val="24"/>
          <w:szCs w:val="24"/>
        </w:rPr>
      </w:pPr>
      <w:r w:rsidRPr="001C02A6">
        <w:rPr>
          <w:sz w:val="24"/>
          <w:szCs w:val="24"/>
        </w:rPr>
        <w:t>Требования к Претендентам</w:t>
      </w:r>
      <w:r w:rsidRPr="001C02A6">
        <w:rPr>
          <w:b/>
          <w:sz w:val="24"/>
          <w:szCs w:val="24"/>
        </w:rPr>
        <w:t xml:space="preserve">. </w:t>
      </w:r>
    </w:p>
    <w:p w:rsidR="00471A6C" w:rsidRPr="001C02A6" w:rsidRDefault="00471A6C" w:rsidP="00471A6C">
      <w:pPr>
        <w:tabs>
          <w:tab w:val="left" w:pos="142"/>
        </w:tabs>
        <w:ind w:firstLine="709"/>
        <w:jc w:val="both"/>
        <w:rPr>
          <w:sz w:val="24"/>
          <w:szCs w:val="24"/>
        </w:rPr>
      </w:pPr>
      <w:r w:rsidRPr="001C02A6">
        <w:rPr>
          <w:sz w:val="24"/>
          <w:szCs w:val="24"/>
        </w:rPr>
        <w:t>- приобретает электронную подпись, проходит регистрацию на электронной площадке в соответствии с регламентом ее работы;</w:t>
      </w:r>
    </w:p>
    <w:p w:rsidR="00471A6C" w:rsidRPr="001C02A6" w:rsidRDefault="00471A6C" w:rsidP="00471A6C">
      <w:pPr>
        <w:tabs>
          <w:tab w:val="left" w:pos="142"/>
        </w:tabs>
        <w:ind w:firstLine="709"/>
        <w:jc w:val="both"/>
        <w:rPr>
          <w:sz w:val="24"/>
          <w:szCs w:val="24"/>
        </w:rPr>
      </w:pPr>
      <w:r w:rsidRPr="001C02A6">
        <w:rPr>
          <w:sz w:val="24"/>
          <w:szCs w:val="24"/>
        </w:rPr>
        <w:t>- подает заявку с приложением электронных документов, опись</w:t>
      </w:r>
      <w:r w:rsidRPr="001C02A6">
        <w:rPr>
          <w:sz w:val="24"/>
          <w:szCs w:val="24"/>
          <w:shd w:val="clear" w:color="auto" w:fill="FFFFFF"/>
        </w:rPr>
        <w:t xml:space="preserve"> и </w:t>
      </w:r>
      <w:r w:rsidRPr="001C02A6">
        <w:rPr>
          <w:sz w:val="24"/>
          <w:szCs w:val="24"/>
        </w:rPr>
        <w:t>вносят задаток на счет Продавца в указанном в настоящем информационном сообщении порядке в сроки, определенные в информационном сообщении;</w:t>
      </w:r>
    </w:p>
    <w:p w:rsidR="00471A6C" w:rsidRPr="001C02A6" w:rsidRDefault="00471A6C" w:rsidP="00471A6C">
      <w:pPr>
        <w:tabs>
          <w:tab w:val="left" w:pos="142"/>
        </w:tabs>
        <w:ind w:firstLine="709"/>
        <w:jc w:val="both"/>
        <w:rPr>
          <w:sz w:val="24"/>
          <w:szCs w:val="24"/>
        </w:rPr>
      </w:pPr>
      <w:r w:rsidRPr="001C02A6">
        <w:rPr>
          <w:sz w:val="24"/>
          <w:szCs w:val="24"/>
        </w:rPr>
        <w:t>- несет ответственность за достоверность представленной информации;</w:t>
      </w:r>
    </w:p>
    <w:p w:rsidR="00471A6C" w:rsidRPr="001C02A6" w:rsidRDefault="00471A6C" w:rsidP="00471A6C">
      <w:pPr>
        <w:tabs>
          <w:tab w:val="left" w:pos="142"/>
        </w:tabs>
        <w:ind w:firstLine="709"/>
        <w:jc w:val="both"/>
        <w:rPr>
          <w:sz w:val="24"/>
          <w:szCs w:val="24"/>
        </w:rPr>
      </w:pPr>
      <w:r w:rsidRPr="001C02A6">
        <w:rPr>
          <w:sz w:val="24"/>
          <w:szCs w:val="24"/>
        </w:rPr>
        <w:t xml:space="preserve">- имеет право отозвать поданную заявку на участие в продажи посредством публичного предложения не позднее дня окончания приема заявок в электронном виде с использованием функционала электронной площадки, в письменной форме уведомив организатора продажи посредством публичного предложения. </w:t>
      </w:r>
    </w:p>
    <w:p w:rsidR="00471A6C" w:rsidRPr="001C02A6" w:rsidRDefault="00471A6C" w:rsidP="00471A6C">
      <w:pPr>
        <w:ind w:firstLine="709"/>
        <w:jc w:val="both"/>
        <w:rPr>
          <w:sz w:val="24"/>
          <w:szCs w:val="24"/>
        </w:rPr>
      </w:pPr>
      <w:r w:rsidRPr="001C02A6">
        <w:rPr>
          <w:sz w:val="24"/>
          <w:szCs w:val="24"/>
        </w:rPr>
        <w:t>Для участия в продажи посредством публичного предложения</w:t>
      </w:r>
      <w:r w:rsidRPr="001C02A6">
        <w:rPr>
          <w:rStyle w:val="a00"/>
          <w:color w:val="1E1E1E"/>
          <w:sz w:val="24"/>
          <w:szCs w:val="24"/>
        </w:rPr>
        <w:t xml:space="preserve"> </w:t>
      </w:r>
      <w:r w:rsidRPr="001C02A6">
        <w:rPr>
          <w:sz w:val="24"/>
          <w:szCs w:val="24"/>
        </w:rPr>
        <w:t>Претенденты заполняют размещенную в открытой части электронной площадки форму заявки с приложением электронных документов, опись</w:t>
      </w:r>
      <w:r w:rsidRPr="001C02A6">
        <w:rPr>
          <w:sz w:val="24"/>
          <w:szCs w:val="24"/>
          <w:shd w:val="clear" w:color="auto" w:fill="FFFFFF"/>
        </w:rPr>
        <w:t xml:space="preserve"> и </w:t>
      </w:r>
      <w:r w:rsidRPr="001C02A6">
        <w:rPr>
          <w:sz w:val="24"/>
          <w:szCs w:val="24"/>
        </w:rPr>
        <w:t xml:space="preserve">вносят задаток на счет Продавца в указанном в настоящем информационном сообщении порядке. </w:t>
      </w:r>
    </w:p>
    <w:p w:rsidR="00471A6C" w:rsidRPr="001C02A6" w:rsidRDefault="00471A6C" w:rsidP="00471A6C">
      <w:pPr>
        <w:ind w:firstLine="709"/>
        <w:jc w:val="both"/>
        <w:rPr>
          <w:b/>
          <w:sz w:val="24"/>
          <w:szCs w:val="24"/>
          <w:u w:val="single"/>
        </w:rPr>
      </w:pPr>
      <w:r w:rsidRPr="001C02A6">
        <w:rPr>
          <w:bCs/>
          <w:sz w:val="24"/>
          <w:szCs w:val="24"/>
          <w:lang w:eastAsia="ru-RU"/>
        </w:rPr>
        <w:t>Заявка (</w:t>
      </w:r>
      <w:r w:rsidRPr="001C02A6">
        <w:rPr>
          <w:bCs/>
          <w:sz w:val="24"/>
          <w:szCs w:val="24"/>
          <w:shd w:val="clear" w:color="auto" w:fill="FFFFFF"/>
          <w:lang w:eastAsia="ru-RU"/>
        </w:rPr>
        <w:t>приложение № 1</w:t>
      </w:r>
      <w:r w:rsidRPr="001C02A6">
        <w:rPr>
          <w:bCs/>
          <w:sz w:val="24"/>
          <w:szCs w:val="24"/>
          <w:lang w:eastAsia="ru-RU"/>
        </w:rPr>
        <w:t xml:space="preserve">) подается путем заполнения ее электронной формы, размещенной в открытой для доступа неограниченного круга лиц части электронной площадки (далее - открытая часть электронной площадки), с приложением электронных образов документов, предусмотренных Федеральным </w:t>
      </w:r>
      <w:hyperlink r:id="rId14" w:history="1">
        <w:r w:rsidRPr="001C02A6">
          <w:rPr>
            <w:bCs/>
            <w:sz w:val="24"/>
            <w:szCs w:val="24"/>
            <w:lang w:eastAsia="ru-RU"/>
          </w:rPr>
          <w:t>законом</w:t>
        </w:r>
      </w:hyperlink>
      <w:r w:rsidRPr="001C02A6">
        <w:rPr>
          <w:bCs/>
          <w:sz w:val="24"/>
          <w:szCs w:val="24"/>
          <w:lang w:eastAsia="ru-RU"/>
        </w:rPr>
        <w:t xml:space="preserve"> от 21 декабря 2001 г. № 178-ФЗ «О приватизации государственного и муниципального имущества».</w:t>
      </w:r>
    </w:p>
    <w:p w:rsidR="00471A6C" w:rsidRPr="001C02A6" w:rsidRDefault="00471A6C" w:rsidP="00471A6C">
      <w:pPr>
        <w:ind w:firstLine="709"/>
        <w:jc w:val="both"/>
        <w:rPr>
          <w:bCs/>
          <w:sz w:val="24"/>
          <w:szCs w:val="24"/>
          <w:lang w:eastAsia="ru-RU"/>
        </w:rPr>
      </w:pPr>
      <w:r w:rsidRPr="001C02A6">
        <w:rPr>
          <w:bCs/>
          <w:sz w:val="24"/>
          <w:szCs w:val="24"/>
          <w:lang w:eastAsia="ru-RU"/>
        </w:rPr>
        <w:t xml:space="preserve">Одновременно с Заявкой на участие в </w:t>
      </w:r>
      <w:r w:rsidRPr="001C02A6">
        <w:rPr>
          <w:sz w:val="24"/>
          <w:szCs w:val="24"/>
        </w:rPr>
        <w:t>продажи посредством публичного предложения</w:t>
      </w:r>
      <w:r w:rsidRPr="001C02A6">
        <w:rPr>
          <w:bCs/>
          <w:sz w:val="24"/>
          <w:szCs w:val="24"/>
          <w:lang w:eastAsia="ru-RU"/>
        </w:rPr>
        <w:t xml:space="preserve"> Претенденты предоставляют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w:t>
      </w:r>
    </w:p>
    <w:p w:rsidR="00471A6C" w:rsidRPr="001C02A6" w:rsidRDefault="00471A6C" w:rsidP="00471A6C">
      <w:pPr>
        <w:ind w:firstLine="709"/>
        <w:jc w:val="both"/>
        <w:rPr>
          <w:bCs/>
          <w:sz w:val="24"/>
          <w:szCs w:val="24"/>
          <w:lang w:eastAsia="ru-RU"/>
        </w:rPr>
      </w:pPr>
      <w:r w:rsidRPr="001C02A6">
        <w:rPr>
          <w:bCs/>
          <w:sz w:val="24"/>
          <w:szCs w:val="24"/>
          <w:u w:val="single"/>
          <w:lang w:eastAsia="ru-RU"/>
        </w:rPr>
        <w:t>Юридические лица</w:t>
      </w:r>
      <w:r w:rsidRPr="001C02A6">
        <w:rPr>
          <w:bCs/>
          <w:sz w:val="24"/>
          <w:szCs w:val="24"/>
          <w:lang w:eastAsia="ru-RU"/>
        </w:rPr>
        <w:t>:</w:t>
      </w:r>
    </w:p>
    <w:p w:rsidR="00471A6C" w:rsidRPr="001C02A6" w:rsidRDefault="00471A6C" w:rsidP="00471A6C">
      <w:pPr>
        <w:ind w:firstLine="709"/>
        <w:jc w:val="both"/>
        <w:rPr>
          <w:bCs/>
          <w:sz w:val="24"/>
          <w:szCs w:val="24"/>
          <w:lang w:eastAsia="ru-RU"/>
        </w:rPr>
      </w:pPr>
      <w:r w:rsidRPr="001C02A6">
        <w:rPr>
          <w:bCs/>
          <w:sz w:val="24"/>
          <w:szCs w:val="24"/>
          <w:lang w:eastAsia="ru-RU"/>
        </w:rPr>
        <w:t>1) заверенные копии учредительных документов;</w:t>
      </w:r>
    </w:p>
    <w:p w:rsidR="00471A6C" w:rsidRPr="001C02A6" w:rsidRDefault="00471A6C" w:rsidP="00471A6C">
      <w:pPr>
        <w:ind w:firstLine="709"/>
        <w:jc w:val="both"/>
        <w:rPr>
          <w:bCs/>
          <w:sz w:val="24"/>
          <w:szCs w:val="24"/>
          <w:lang w:eastAsia="ru-RU"/>
        </w:rPr>
      </w:pPr>
      <w:r w:rsidRPr="001C02A6">
        <w:rPr>
          <w:bCs/>
          <w:sz w:val="24"/>
          <w:szCs w:val="24"/>
          <w:lang w:eastAsia="ru-RU"/>
        </w:rPr>
        <w:t>2) документ, который подтверждает полномочия руководителя юридического лица на осуществление действий от имени юридического лица (решение о назначении этого лица или об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471A6C" w:rsidRPr="001C02A6" w:rsidRDefault="00471A6C" w:rsidP="00471A6C">
      <w:pPr>
        <w:ind w:firstLine="709"/>
        <w:jc w:val="both"/>
        <w:rPr>
          <w:bCs/>
          <w:sz w:val="24"/>
          <w:szCs w:val="24"/>
          <w:lang w:eastAsia="ru-RU"/>
        </w:rPr>
      </w:pPr>
      <w:r w:rsidRPr="001C02A6">
        <w:rPr>
          <w:bCs/>
          <w:sz w:val="24"/>
          <w:szCs w:val="24"/>
          <w:lang w:eastAsia="ru-RU"/>
        </w:rPr>
        <w:t>3)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471A6C" w:rsidRPr="001C02A6" w:rsidRDefault="00471A6C" w:rsidP="00471A6C">
      <w:pPr>
        <w:ind w:firstLine="709"/>
        <w:jc w:val="both"/>
        <w:rPr>
          <w:bCs/>
          <w:sz w:val="24"/>
          <w:szCs w:val="24"/>
          <w:lang w:eastAsia="ru-RU"/>
        </w:rPr>
      </w:pPr>
      <w:r w:rsidRPr="001C02A6">
        <w:rPr>
          <w:bCs/>
          <w:sz w:val="24"/>
          <w:szCs w:val="24"/>
          <w:lang w:eastAsia="ru-RU"/>
        </w:rPr>
        <w:t>Физические лица, в том числе индивидуальные предприниматели предъявляют документ, удостоверяющий личность, или представляют копии всех его листов.</w:t>
      </w:r>
    </w:p>
    <w:p w:rsidR="00471A6C" w:rsidRPr="001C02A6" w:rsidRDefault="00471A6C" w:rsidP="00471A6C">
      <w:pPr>
        <w:ind w:firstLine="709"/>
        <w:jc w:val="both"/>
        <w:rPr>
          <w:sz w:val="24"/>
          <w:szCs w:val="24"/>
        </w:rPr>
      </w:pPr>
      <w:r w:rsidRPr="001C02A6">
        <w:rPr>
          <w:sz w:val="24"/>
          <w:szCs w:val="24"/>
          <w:u w:val="single"/>
        </w:rPr>
        <w:t>Физические лица:</w:t>
      </w:r>
      <w:r w:rsidRPr="001C02A6">
        <w:rPr>
          <w:sz w:val="24"/>
          <w:szCs w:val="24"/>
        </w:rPr>
        <w:t xml:space="preserve"> </w:t>
      </w:r>
    </w:p>
    <w:p w:rsidR="00471A6C" w:rsidRPr="001C02A6" w:rsidRDefault="00471A6C" w:rsidP="00471A6C">
      <w:pPr>
        <w:ind w:firstLine="709"/>
        <w:jc w:val="both"/>
        <w:rPr>
          <w:sz w:val="24"/>
          <w:szCs w:val="24"/>
        </w:rPr>
      </w:pPr>
      <w:r w:rsidRPr="001C02A6">
        <w:rPr>
          <w:sz w:val="24"/>
          <w:szCs w:val="24"/>
        </w:rPr>
        <w:t xml:space="preserve">1) </w:t>
      </w:r>
      <w:r w:rsidRPr="001C02A6">
        <w:rPr>
          <w:sz w:val="24"/>
          <w:szCs w:val="24"/>
          <w:lang w:eastAsia="ru-RU"/>
        </w:rPr>
        <w:t>представляют копии всех листов документа, удостоверяющего личность</w:t>
      </w:r>
      <w:r w:rsidRPr="001C02A6">
        <w:rPr>
          <w:sz w:val="24"/>
          <w:szCs w:val="24"/>
        </w:rPr>
        <w:t>.</w:t>
      </w:r>
    </w:p>
    <w:p w:rsidR="00471A6C" w:rsidRPr="001C02A6" w:rsidRDefault="00471A6C" w:rsidP="00471A6C">
      <w:pPr>
        <w:ind w:firstLine="709"/>
        <w:jc w:val="both"/>
        <w:rPr>
          <w:sz w:val="24"/>
          <w:szCs w:val="24"/>
        </w:rPr>
      </w:pPr>
      <w:r w:rsidRPr="001C02A6">
        <w:rPr>
          <w:sz w:val="24"/>
          <w:szCs w:val="24"/>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471A6C" w:rsidRPr="001C02A6" w:rsidRDefault="00471A6C" w:rsidP="00471A6C">
      <w:pPr>
        <w:ind w:firstLine="709"/>
        <w:jc w:val="both"/>
        <w:rPr>
          <w:color w:val="2D2D2D"/>
          <w:spacing w:val="1"/>
          <w:sz w:val="24"/>
          <w:szCs w:val="24"/>
          <w:shd w:val="clear" w:color="auto" w:fill="FFFFFF"/>
        </w:rPr>
      </w:pPr>
      <w:r w:rsidRPr="001C02A6">
        <w:rPr>
          <w:color w:val="2D2D2D"/>
          <w:spacing w:val="1"/>
          <w:sz w:val="24"/>
          <w:szCs w:val="24"/>
          <w:shd w:val="clear" w:color="auto" w:fill="FFFFFF"/>
        </w:rPr>
        <w:t>К данным документам также прилагается их опись (приложение № 2).</w:t>
      </w:r>
    </w:p>
    <w:p w:rsidR="00471A6C" w:rsidRPr="001C02A6" w:rsidRDefault="00471A6C" w:rsidP="00471A6C">
      <w:pPr>
        <w:ind w:firstLine="709"/>
        <w:jc w:val="both"/>
        <w:rPr>
          <w:color w:val="2D2D2D"/>
          <w:spacing w:val="1"/>
          <w:sz w:val="24"/>
          <w:szCs w:val="24"/>
          <w:shd w:val="clear" w:color="auto" w:fill="FFFFFF"/>
        </w:rPr>
      </w:pPr>
      <w:r w:rsidRPr="001C02A6">
        <w:rPr>
          <w:sz w:val="24"/>
          <w:szCs w:val="24"/>
          <w:shd w:val="clear" w:color="auto" w:fill="F0F0F0"/>
        </w:rPr>
        <w:t>Для участия в продаже</w:t>
      </w:r>
      <w:r w:rsidRPr="001C02A6">
        <w:rPr>
          <w:sz w:val="24"/>
          <w:szCs w:val="24"/>
        </w:rPr>
        <w:t xml:space="preserve"> посредством публичного предложения</w:t>
      </w:r>
      <w:r w:rsidRPr="001C02A6">
        <w:rPr>
          <w:sz w:val="24"/>
          <w:szCs w:val="24"/>
          <w:shd w:val="clear" w:color="auto" w:fill="F0F0F0"/>
        </w:rPr>
        <w:t xml:space="preserve"> Претенденты перечисляют задаток в размере 10 процентов начальной цены Объекта приватизации, составляющей менее 100 млн. рублей, в счет обеспечения оплаты приобретаемого имущества</w:t>
      </w:r>
      <w:r w:rsidRPr="001C02A6">
        <w:rPr>
          <w:sz w:val="24"/>
          <w:szCs w:val="24"/>
        </w:rPr>
        <w:t>.</w:t>
      </w:r>
    </w:p>
    <w:p w:rsidR="00471A6C" w:rsidRPr="001C02A6" w:rsidRDefault="00471A6C" w:rsidP="00471A6C">
      <w:pPr>
        <w:shd w:val="clear" w:color="auto" w:fill="FFFFFF"/>
        <w:ind w:firstLine="709"/>
        <w:jc w:val="both"/>
        <w:rPr>
          <w:color w:val="000000"/>
          <w:sz w:val="24"/>
          <w:szCs w:val="24"/>
        </w:rPr>
      </w:pPr>
      <w:r w:rsidRPr="001C02A6">
        <w:rPr>
          <w:rStyle w:val="blk"/>
          <w:color w:val="000000"/>
          <w:sz w:val="24"/>
          <w:szCs w:val="24"/>
        </w:rPr>
        <w:lastRenderedPageBreak/>
        <w:t xml:space="preserve">Соблюдение Претендентом указанных требований означает, что заявка и документы, представляемые одновременно с заявкой, поданы от имени претендента. </w:t>
      </w:r>
      <w:bookmarkStart w:id="5" w:name="dst198"/>
      <w:bookmarkEnd w:id="5"/>
      <w:r w:rsidRPr="001C02A6">
        <w:rPr>
          <w:rStyle w:val="blk"/>
          <w:color w:val="000000"/>
          <w:sz w:val="24"/>
          <w:szCs w:val="24"/>
        </w:rPr>
        <w:t>Не допускается устанавливать иные требования к документам, представляемым одновременно с заявкой, за исключением требований, предусмотренных статьей 16 Федерального закона</w:t>
      </w:r>
      <w:r w:rsidRPr="001C02A6">
        <w:rPr>
          <w:rFonts w:eastAsia="Arial"/>
          <w:sz w:val="24"/>
          <w:szCs w:val="24"/>
        </w:rPr>
        <w:t xml:space="preserve"> от 21.12.2001 г.                  № 178-ФЗ «О приватизации государственного и муниципального имущества»</w:t>
      </w:r>
      <w:r w:rsidRPr="001C02A6">
        <w:rPr>
          <w:rStyle w:val="blk"/>
          <w:color w:val="000000"/>
          <w:sz w:val="24"/>
          <w:szCs w:val="24"/>
        </w:rPr>
        <w:t>, а также требовать представление иных документов.</w:t>
      </w:r>
      <w:bookmarkStart w:id="6" w:name="dst199"/>
      <w:bookmarkEnd w:id="6"/>
      <w:r w:rsidRPr="001C02A6">
        <w:rPr>
          <w:color w:val="000000"/>
          <w:sz w:val="24"/>
          <w:szCs w:val="24"/>
        </w:rPr>
        <w:t xml:space="preserve"> </w:t>
      </w:r>
      <w:r w:rsidRPr="001C02A6">
        <w:rPr>
          <w:sz w:val="24"/>
          <w:szCs w:val="24"/>
          <w:lang w:eastAsia="ru-RU"/>
        </w:rPr>
        <w:t>Указанные документы (</w:t>
      </w:r>
      <w:r w:rsidRPr="001C02A6">
        <w:rPr>
          <w:sz w:val="24"/>
          <w:szCs w:val="24"/>
          <w:shd w:val="clear" w:color="auto" w:fill="FFFFFF"/>
        </w:rPr>
        <w:t>документы на бумажном носителе, преобразованные в электронно-цифровую форму путем сканирования с сохранением их реквизитов</w:t>
      </w:r>
      <w:r w:rsidRPr="001C02A6">
        <w:rPr>
          <w:sz w:val="24"/>
          <w:szCs w:val="24"/>
          <w:lang w:eastAsia="ru-RU"/>
        </w:rPr>
        <w:t xml:space="preserve">) в части их оформления, заверения и содержания должны соответствовать требованиям законодательства Российской Федерации и настоящего информационного сообщения. </w:t>
      </w:r>
    </w:p>
    <w:p w:rsidR="00471A6C" w:rsidRPr="001C02A6" w:rsidRDefault="00471A6C" w:rsidP="00471A6C">
      <w:pPr>
        <w:ind w:firstLine="709"/>
        <w:jc w:val="both"/>
        <w:rPr>
          <w:sz w:val="24"/>
          <w:szCs w:val="24"/>
        </w:rPr>
      </w:pPr>
      <w:r w:rsidRPr="001C02A6">
        <w:rPr>
          <w:sz w:val="24"/>
          <w:szCs w:val="24"/>
        </w:rPr>
        <w:t>Одно лицо имеет право подать только одну заявку.</w:t>
      </w:r>
    </w:p>
    <w:p w:rsidR="00471A6C" w:rsidRPr="00F468A9" w:rsidRDefault="00471A6C" w:rsidP="00471A6C">
      <w:pPr>
        <w:pStyle w:val="ac"/>
        <w:ind w:firstLine="709"/>
        <w:jc w:val="both"/>
        <w:rPr>
          <w:rFonts w:ascii="Times New Roman" w:hAnsi="Times New Roman" w:cs="Times New Roman"/>
          <w:sz w:val="24"/>
          <w:szCs w:val="24"/>
        </w:rPr>
      </w:pPr>
      <w:r w:rsidRPr="00F468A9">
        <w:rPr>
          <w:rFonts w:ascii="Times New Roman" w:hAnsi="Times New Roman" w:cs="Times New Roman"/>
          <w:sz w:val="24"/>
          <w:szCs w:val="24"/>
        </w:rPr>
        <w:t>Заявки подаются на электронную площадку, начиная с даты начала приема заявок до времени и даты окончания приема заявок, указанных в информационном сообщении.</w:t>
      </w:r>
    </w:p>
    <w:p w:rsidR="00471A6C" w:rsidRPr="001C02A6" w:rsidRDefault="00471A6C" w:rsidP="00471A6C">
      <w:pPr>
        <w:pStyle w:val="s1"/>
        <w:shd w:val="clear" w:color="auto" w:fill="FFFFFF"/>
        <w:spacing w:before="0" w:beforeAutospacing="0" w:after="0" w:afterAutospacing="0"/>
        <w:ind w:firstLine="709"/>
        <w:jc w:val="both"/>
      </w:pPr>
      <w:r w:rsidRPr="001C02A6">
        <w:rPr>
          <w:shd w:val="clear" w:color="auto" w:fill="FFFFFF"/>
        </w:rPr>
        <w:t>При приеме заявок от Претендентов </w:t>
      </w:r>
      <w:r w:rsidRPr="001C02A6">
        <w:rPr>
          <w:rStyle w:val="ed"/>
          <w:shd w:val="clear" w:color="auto" w:fill="FFFFFF"/>
        </w:rPr>
        <w:t>Оператор электронной площадки</w:t>
      </w:r>
      <w:r w:rsidRPr="001C02A6">
        <w:rPr>
          <w:shd w:val="clear" w:color="auto" w:fill="FFFFFF"/>
        </w:rPr>
        <w:t> обеспечивает регистрацию заявок и прилагаемых к ним документов в журнале приема заявок. Каждой заявке присваивается номер с указанием даты и времени приема. В течение одного часа со времени поступления заявки </w:t>
      </w:r>
      <w:r w:rsidRPr="001C02A6">
        <w:rPr>
          <w:rStyle w:val="ed"/>
          <w:shd w:val="clear" w:color="auto" w:fill="FFFFFF"/>
        </w:rPr>
        <w:t>Оператор электронной площадки</w:t>
      </w:r>
      <w:r w:rsidRPr="001C02A6">
        <w:rPr>
          <w:shd w:val="clear" w:color="auto" w:fill="FFFFFF"/>
        </w:rPr>
        <w:t>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471A6C" w:rsidRPr="001C02A6" w:rsidRDefault="00471A6C" w:rsidP="00471A6C">
      <w:pPr>
        <w:autoSpaceDE w:val="0"/>
        <w:autoSpaceDN w:val="0"/>
        <w:adjustRightInd w:val="0"/>
        <w:ind w:firstLine="709"/>
        <w:jc w:val="both"/>
        <w:rPr>
          <w:rFonts w:eastAsia="Calibri"/>
          <w:sz w:val="24"/>
          <w:szCs w:val="24"/>
          <w:lang w:eastAsia="en-US"/>
        </w:rPr>
      </w:pPr>
      <w:r w:rsidRPr="001C02A6">
        <w:rPr>
          <w:rFonts w:eastAsia="Calibri"/>
          <w:sz w:val="24"/>
          <w:szCs w:val="24"/>
          <w:lang w:eastAsia="en-US"/>
        </w:rPr>
        <w:t>Заявки с прилагаемыми к ним документами, поданные с нарушением установленного срока, на электронной площадке не регистрируются.</w:t>
      </w:r>
    </w:p>
    <w:p w:rsidR="00471A6C" w:rsidRDefault="00471A6C" w:rsidP="00471A6C">
      <w:pPr>
        <w:autoSpaceDE w:val="0"/>
        <w:autoSpaceDN w:val="0"/>
        <w:adjustRightInd w:val="0"/>
        <w:ind w:firstLine="709"/>
        <w:jc w:val="both"/>
        <w:rPr>
          <w:sz w:val="24"/>
          <w:szCs w:val="24"/>
        </w:rPr>
      </w:pPr>
      <w:r w:rsidRPr="001C02A6">
        <w:rPr>
          <w:sz w:val="24"/>
          <w:szCs w:val="24"/>
        </w:rPr>
        <w:t>В течение периода приема заявок Оператор электронной площадки ежедневно направляет Продавцу уведомления о поступивших заявках.</w:t>
      </w:r>
    </w:p>
    <w:p w:rsidR="00471A6C" w:rsidRPr="001C02A6" w:rsidRDefault="00471A6C" w:rsidP="00471A6C">
      <w:pPr>
        <w:autoSpaceDE w:val="0"/>
        <w:autoSpaceDN w:val="0"/>
        <w:adjustRightInd w:val="0"/>
        <w:ind w:firstLine="709"/>
        <w:jc w:val="both"/>
        <w:rPr>
          <w:sz w:val="24"/>
          <w:szCs w:val="24"/>
        </w:rPr>
      </w:pPr>
    </w:p>
    <w:p w:rsidR="00471A6C" w:rsidRPr="001C02A6" w:rsidRDefault="00471A6C" w:rsidP="00471A6C">
      <w:pPr>
        <w:autoSpaceDE w:val="0"/>
        <w:autoSpaceDN w:val="0"/>
        <w:adjustRightInd w:val="0"/>
        <w:ind w:firstLine="709"/>
        <w:jc w:val="both"/>
        <w:rPr>
          <w:sz w:val="24"/>
          <w:szCs w:val="24"/>
        </w:rPr>
      </w:pPr>
    </w:p>
    <w:p w:rsidR="00471A6C" w:rsidRPr="0031332D" w:rsidRDefault="00A52218" w:rsidP="00471A6C">
      <w:pPr>
        <w:shd w:val="clear" w:color="auto" w:fill="FFFFFF"/>
        <w:jc w:val="center"/>
        <w:rPr>
          <w:b/>
          <w:i/>
          <w:sz w:val="24"/>
          <w:szCs w:val="24"/>
        </w:rPr>
      </w:pPr>
      <w:r>
        <w:rPr>
          <w:b/>
          <w:bCs/>
          <w:iCs/>
          <w:sz w:val="24"/>
          <w:szCs w:val="24"/>
        </w:rPr>
        <w:t>6</w:t>
      </w:r>
      <w:r w:rsidR="00471A6C" w:rsidRPr="0031332D">
        <w:rPr>
          <w:b/>
          <w:bCs/>
          <w:iCs/>
          <w:sz w:val="24"/>
          <w:szCs w:val="24"/>
        </w:rPr>
        <w:t>. Порядок внесения задатка и его возврата</w:t>
      </w:r>
    </w:p>
    <w:p w:rsidR="00471A6C" w:rsidRPr="00566AD7" w:rsidRDefault="00A52218" w:rsidP="00471A6C">
      <w:pPr>
        <w:shd w:val="clear" w:color="auto" w:fill="FFFFFF"/>
        <w:jc w:val="center"/>
        <w:rPr>
          <w:sz w:val="24"/>
          <w:szCs w:val="24"/>
        </w:rPr>
      </w:pPr>
      <w:r>
        <w:rPr>
          <w:bCs/>
          <w:iCs/>
          <w:sz w:val="24"/>
          <w:szCs w:val="24"/>
        </w:rPr>
        <w:t>6</w:t>
      </w:r>
      <w:r w:rsidR="00471A6C" w:rsidRPr="00566AD7">
        <w:rPr>
          <w:bCs/>
          <w:iCs/>
          <w:sz w:val="24"/>
          <w:szCs w:val="24"/>
        </w:rPr>
        <w:t>.1. Порядок внесения задатка</w:t>
      </w:r>
    </w:p>
    <w:p w:rsidR="00471A6C" w:rsidRPr="001C02A6" w:rsidRDefault="00471A6C" w:rsidP="00471A6C">
      <w:pPr>
        <w:shd w:val="clear" w:color="auto" w:fill="FFFFFF"/>
        <w:ind w:firstLine="709"/>
        <w:jc w:val="both"/>
        <w:rPr>
          <w:sz w:val="24"/>
          <w:szCs w:val="24"/>
        </w:rPr>
      </w:pPr>
      <w:r w:rsidRPr="001C02A6">
        <w:rPr>
          <w:sz w:val="24"/>
          <w:szCs w:val="24"/>
        </w:rPr>
        <w:t> 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471A6C" w:rsidRPr="001C02A6" w:rsidRDefault="00471A6C" w:rsidP="00471A6C">
      <w:pPr>
        <w:ind w:firstLine="709"/>
        <w:jc w:val="both"/>
        <w:rPr>
          <w:sz w:val="24"/>
          <w:szCs w:val="24"/>
        </w:rPr>
      </w:pPr>
      <w:r w:rsidRPr="001C02A6">
        <w:rPr>
          <w:sz w:val="24"/>
          <w:szCs w:val="24"/>
        </w:rPr>
        <w:t xml:space="preserve">Оплата задатка производится Претендентом единым платежом путём безналичного перечисления денежных средств в валюте Российской Федерации (рубли) на лицевой счет Продавца по следующим реквизитам: </w:t>
      </w:r>
    </w:p>
    <w:p w:rsidR="00471A6C" w:rsidRPr="00B64F7C" w:rsidRDefault="00471A6C" w:rsidP="00471A6C">
      <w:pPr>
        <w:spacing w:line="200" w:lineRule="atLeast"/>
        <w:jc w:val="both"/>
        <w:rPr>
          <w:sz w:val="24"/>
          <w:szCs w:val="24"/>
        </w:rPr>
      </w:pPr>
      <w:r w:rsidRPr="00B64F7C">
        <w:rPr>
          <w:sz w:val="24"/>
          <w:szCs w:val="24"/>
          <w:lang w:eastAsia="en-US"/>
        </w:rPr>
        <w:t>ООО «РТС-тендер»</w:t>
      </w:r>
    </w:p>
    <w:p w:rsidR="00471A6C" w:rsidRPr="00B64F7C" w:rsidRDefault="00471A6C" w:rsidP="00471A6C">
      <w:pPr>
        <w:spacing w:line="200" w:lineRule="atLeast"/>
        <w:jc w:val="both"/>
        <w:rPr>
          <w:sz w:val="24"/>
          <w:szCs w:val="24"/>
        </w:rPr>
      </w:pPr>
      <w:r w:rsidRPr="00B64F7C">
        <w:rPr>
          <w:sz w:val="24"/>
          <w:szCs w:val="24"/>
          <w:lang w:eastAsia="en-US"/>
        </w:rPr>
        <w:t>ИНН: 7710357167, КПП: 773001001</w:t>
      </w:r>
    </w:p>
    <w:p w:rsidR="00471A6C" w:rsidRPr="00B64F7C" w:rsidRDefault="00471A6C" w:rsidP="00471A6C">
      <w:pPr>
        <w:spacing w:line="200" w:lineRule="atLeast"/>
        <w:jc w:val="both"/>
        <w:rPr>
          <w:sz w:val="24"/>
          <w:szCs w:val="24"/>
          <w:lang w:eastAsia="en-US"/>
        </w:rPr>
      </w:pPr>
      <w:r w:rsidRPr="00B64F7C">
        <w:rPr>
          <w:sz w:val="24"/>
          <w:szCs w:val="24"/>
          <w:lang w:eastAsia="en-US"/>
        </w:rPr>
        <w:t>Банк получателя: Филиал «Корпоративный» ПАО «СОВКОМБАНК» Расчетный счет:</w:t>
      </w:r>
    </w:p>
    <w:p w:rsidR="00471A6C" w:rsidRPr="001C02A6" w:rsidRDefault="00471A6C" w:rsidP="00471A6C">
      <w:pPr>
        <w:spacing w:line="200" w:lineRule="atLeast"/>
        <w:jc w:val="both"/>
        <w:rPr>
          <w:sz w:val="24"/>
          <w:szCs w:val="24"/>
        </w:rPr>
      </w:pPr>
      <w:r w:rsidRPr="00B64F7C">
        <w:rPr>
          <w:sz w:val="24"/>
          <w:szCs w:val="24"/>
          <w:lang w:eastAsia="en-US"/>
        </w:rPr>
        <w:t xml:space="preserve">40702810512030016362, </w:t>
      </w:r>
      <w:r w:rsidRPr="00B64F7C">
        <w:rPr>
          <w:sz w:val="24"/>
          <w:szCs w:val="24"/>
          <w:lang w:eastAsia="en-US"/>
        </w:rPr>
        <w:tab/>
        <w:t xml:space="preserve">Корреспондентский счет:30101810445250000360, </w:t>
      </w:r>
      <w:r w:rsidRPr="00B64F7C">
        <w:rPr>
          <w:sz w:val="24"/>
          <w:szCs w:val="24"/>
          <w:lang w:eastAsia="en-US"/>
        </w:rPr>
        <w:tab/>
        <w:t>БИК: 044525360</w:t>
      </w:r>
    </w:p>
    <w:p w:rsidR="00471A6C" w:rsidRPr="001C02A6" w:rsidRDefault="00471A6C" w:rsidP="00471A6C">
      <w:pPr>
        <w:shd w:val="clear" w:color="auto" w:fill="FFFFFF"/>
        <w:ind w:firstLine="709"/>
        <w:jc w:val="both"/>
        <w:rPr>
          <w:sz w:val="24"/>
          <w:szCs w:val="24"/>
        </w:rPr>
      </w:pPr>
      <w:r w:rsidRPr="001C02A6">
        <w:rPr>
          <w:sz w:val="24"/>
          <w:szCs w:val="24"/>
        </w:rPr>
        <w:t xml:space="preserve">Задаток должен поступить на указанный счет </w:t>
      </w:r>
      <w:r w:rsidRPr="001C02A6">
        <w:rPr>
          <w:b/>
          <w:bCs/>
          <w:sz w:val="24"/>
          <w:szCs w:val="24"/>
        </w:rPr>
        <w:t>не позднее </w:t>
      </w:r>
      <w:r w:rsidR="00516087">
        <w:rPr>
          <w:rFonts w:eastAsia="Arial"/>
          <w:b/>
          <w:sz w:val="24"/>
          <w:szCs w:val="24"/>
        </w:rPr>
        <w:t>22</w:t>
      </w:r>
      <w:r w:rsidRPr="001C02A6">
        <w:rPr>
          <w:rFonts w:eastAsia="Arial"/>
          <w:b/>
          <w:sz w:val="24"/>
          <w:szCs w:val="24"/>
        </w:rPr>
        <w:t xml:space="preserve"> апреля 2025 г.</w:t>
      </w:r>
      <w:r>
        <w:rPr>
          <w:sz w:val="24"/>
          <w:szCs w:val="24"/>
        </w:rPr>
        <w:t xml:space="preserve"> </w:t>
      </w:r>
    </w:p>
    <w:p w:rsidR="00471A6C" w:rsidRPr="001C02A6" w:rsidRDefault="00471A6C" w:rsidP="00471A6C">
      <w:pPr>
        <w:shd w:val="clear" w:color="auto" w:fill="FFFFFF"/>
        <w:ind w:firstLine="709"/>
        <w:jc w:val="both"/>
        <w:rPr>
          <w:sz w:val="24"/>
          <w:szCs w:val="24"/>
        </w:rPr>
      </w:pPr>
      <w:r w:rsidRPr="001C02A6">
        <w:rPr>
          <w:sz w:val="24"/>
          <w:szCs w:val="24"/>
        </w:rPr>
        <w:t>В случае нарушения Претендентом настоящего порядка внесения задатка при его перечислении на счет Продавца, в том числе, при неверном указании реквизитов платежного поручения, при указании в платежном поручении неполного или неверного назначения платежа, перечисленная сумма не считается задатком и возвращается Претенденту по реквизитам платежного поручения.</w:t>
      </w:r>
    </w:p>
    <w:p w:rsidR="00471A6C" w:rsidRPr="0031332D" w:rsidRDefault="009A063D" w:rsidP="00471A6C">
      <w:pPr>
        <w:shd w:val="clear" w:color="auto" w:fill="FFFFFF"/>
        <w:jc w:val="center"/>
        <w:rPr>
          <w:sz w:val="24"/>
          <w:szCs w:val="24"/>
        </w:rPr>
      </w:pPr>
      <w:r>
        <w:rPr>
          <w:bCs/>
          <w:iCs/>
          <w:sz w:val="24"/>
          <w:szCs w:val="24"/>
        </w:rPr>
        <w:t>6</w:t>
      </w:r>
      <w:r w:rsidR="00471A6C" w:rsidRPr="0031332D">
        <w:rPr>
          <w:bCs/>
          <w:iCs/>
          <w:sz w:val="24"/>
          <w:szCs w:val="24"/>
        </w:rPr>
        <w:t>.2. Порядок возврата задатка</w:t>
      </w:r>
    </w:p>
    <w:p w:rsidR="00471A6C" w:rsidRPr="001C02A6" w:rsidRDefault="00471A6C" w:rsidP="00471A6C">
      <w:pPr>
        <w:shd w:val="clear" w:color="auto" w:fill="FFFFFF"/>
        <w:ind w:firstLine="709"/>
        <w:jc w:val="both"/>
        <w:rPr>
          <w:sz w:val="24"/>
          <w:szCs w:val="24"/>
        </w:rPr>
      </w:pPr>
      <w:r w:rsidRPr="001C02A6">
        <w:rPr>
          <w:sz w:val="24"/>
          <w:szCs w:val="24"/>
        </w:rPr>
        <w:t>Возврат задатка производится Продавцом по реквизитам платёжного документа о поступлении задатка на счёт Продавца, указанный в пункте 5.1. настоящего информационного сообщения или по банковским реквизитам, указанным в заявке на участие в продажи посредством публичного предложения в следующем порядке:</w:t>
      </w:r>
    </w:p>
    <w:p w:rsidR="00471A6C" w:rsidRPr="001C02A6" w:rsidRDefault="00471A6C" w:rsidP="00471A6C">
      <w:pPr>
        <w:shd w:val="clear" w:color="auto" w:fill="FFFFFF"/>
        <w:spacing w:line="293" w:lineRule="atLeast"/>
        <w:ind w:firstLine="709"/>
        <w:jc w:val="both"/>
        <w:rPr>
          <w:color w:val="333333"/>
          <w:sz w:val="24"/>
          <w:szCs w:val="24"/>
        </w:rPr>
      </w:pPr>
      <w:r w:rsidRPr="001C02A6">
        <w:rPr>
          <w:color w:val="000000"/>
          <w:sz w:val="24"/>
          <w:szCs w:val="24"/>
          <w:bdr w:val="none" w:sz="0" w:space="0" w:color="auto" w:frame="1"/>
        </w:rPr>
        <w:lastRenderedPageBreak/>
        <w:t xml:space="preserve">1) До признания Претендента участником </w:t>
      </w:r>
      <w:r w:rsidRPr="001C02A6">
        <w:rPr>
          <w:sz w:val="24"/>
          <w:szCs w:val="24"/>
        </w:rPr>
        <w:t>продажи посредством публичного предложения</w:t>
      </w:r>
      <w:r w:rsidRPr="001C02A6">
        <w:rPr>
          <w:color w:val="000000"/>
          <w:sz w:val="24"/>
          <w:szCs w:val="24"/>
          <w:bdr w:val="none" w:sz="0" w:space="0" w:color="auto" w:frame="1"/>
        </w:rPr>
        <w:t xml:space="preserve"> он имеет право посредством уведомления в письменной форме отозвать зарегистрированную заявку. В случае отзыва Претендентом заявки до даты окончания приема заявок, поступивший от Претендента задаток подлежит возврату в срок не позднее, чем пять (пяти) календарных дней со дня поступления уведомления об отзыве заявки.</w:t>
      </w:r>
    </w:p>
    <w:p w:rsidR="00471A6C" w:rsidRPr="001C02A6" w:rsidRDefault="00471A6C" w:rsidP="00471A6C">
      <w:pPr>
        <w:shd w:val="clear" w:color="auto" w:fill="FFFFFF"/>
        <w:spacing w:line="293" w:lineRule="atLeast"/>
        <w:ind w:firstLine="709"/>
        <w:jc w:val="both"/>
        <w:rPr>
          <w:rStyle w:val="mark"/>
          <w:i/>
          <w:iCs/>
          <w:sz w:val="24"/>
          <w:szCs w:val="24"/>
          <w:shd w:val="clear" w:color="auto" w:fill="FFFFFF"/>
        </w:rPr>
      </w:pPr>
      <w:r w:rsidRPr="001C02A6">
        <w:rPr>
          <w:sz w:val="24"/>
          <w:szCs w:val="24"/>
        </w:rPr>
        <w:t xml:space="preserve">2) </w:t>
      </w:r>
      <w:r w:rsidRPr="001C02A6">
        <w:rPr>
          <w:color w:val="000000"/>
          <w:sz w:val="24"/>
          <w:szCs w:val="24"/>
          <w:shd w:val="clear" w:color="auto" w:fill="FFFFFF"/>
        </w:rPr>
        <w:t>Суммы задатков возвращаются участникам продажи посредством публичного предложения, за исключением победителя такой продажи, в течение пяти дней с даты подведения ее итогов.</w:t>
      </w:r>
      <w:r w:rsidRPr="001C02A6">
        <w:rPr>
          <w:rStyle w:val="mark"/>
          <w:i/>
          <w:iCs/>
          <w:sz w:val="24"/>
          <w:szCs w:val="24"/>
          <w:shd w:val="clear" w:color="auto" w:fill="FFFFFF"/>
        </w:rPr>
        <w:t> </w:t>
      </w:r>
    </w:p>
    <w:p w:rsidR="00471A6C" w:rsidRPr="001C02A6" w:rsidRDefault="00471A6C" w:rsidP="00471A6C">
      <w:pPr>
        <w:shd w:val="clear" w:color="auto" w:fill="FFFFFF"/>
        <w:spacing w:line="293" w:lineRule="atLeast"/>
        <w:ind w:firstLine="709"/>
        <w:jc w:val="both"/>
        <w:rPr>
          <w:rStyle w:val="ed"/>
          <w:sz w:val="24"/>
          <w:szCs w:val="24"/>
          <w:shd w:val="clear" w:color="auto" w:fill="FFFFFF"/>
        </w:rPr>
      </w:pPr>
      <w:r w:rsidRPr="001C02A6">
        <w:rPr>
          <w:sz w:val="24"/>
          <w:szCs w:val="24"/>
        </w:rPr>
        <w:t xml:space="preserve">3) </w:t>
      </w:r>
      <w:r w:rsidRPr="001C02A6">
        <w:rPr>
          <w:sz w:val="24"/>
          <w:szCs w:val="24"/>
          <w:shd w:val="clear" w:color="auto" w:fill="FFFFFF"/>
        </w:rPr>
        <w:t xml:space="preserve">Претендентам, не допущенным к участию в </w:t>
      </w:r>
      <w:r w:rsidRPr="001C02A6">
        <w:rPr>
          <w:sz w:val="24"/>
          <w:szCs w:val="24"/>
        </w:rPr>
        <w:t>продажи посредством публичного предложения</w:t>
      </w:r>
      <w:r w:rsidRPr="001C02A6">
        <w:rPr>
          <w:sz w:val="24"/>
          <w:szCs w:val="24"/>
          <w:shd w:val="clear" w:color="auto" w:fill="FFFFFF"/>
        </w:rPr>
        <w:t>, в течение 5 календарных дней со дня подписания протокола о признании претендентов участниками</w:t>
      </w:r>
      <w:r w:rsidRPr="001C02A6">
        <w:rPr>
          <w:rStyle w:val="ed"/>
          <w:sz w:val="24"/>
          <w:szCs w:val="24"/>
          <w:shd w:val="clear" w:color="auto" w:fill="FFFFFF"/>
        </w:rPr>
        <w:t>.</w:t>
      </w:r>
    </w:p>
    <w:p w:rsidR="00471A6C" w:rsidRPr="001C02A6" w:rsidRDefault="00471A6C" w:rsidP="00471A6C">
      <w:pPr>
        <w:shd w:val="clear" w:color="auto" w:fill="FFFFFF"/>
        <w:spacing w:line="293" w:lineRule="atLeast"/>
        <w:ind w:firstLine="709"/>
        <w:jc w:val="both"/>
        <w:rPr>
          <w:rStyle w:val="ed"/>
          <w:sz w:val="24"/>
          <w:szCs w:val="24"/>
          <w:shd w:val="clear" w:color="auto" w:fill="FFFFFF"/>
        </w:rPr>
      </w:pPr>
    </w:p>
    <w:p w:rsidR="00471A6C" w:rsidRPr="00471A6C" w:rsidRDefault="00471A6C" w:rsidP="00471A6C">
      <w:pPr>
        <w:shd w:val="clear" w:color="auto" w:fill="FFFFFF"/>
        <w:ind w:left="1429" w:right="85"/>
        <w:rPr>
          <w:b/>
          <w:color w:val="333333"/>
          <w:sz w:val="24"/>
          <w:szCs w:val="24"/>
        </w:rPr>
      </w:pPr>
      <w:r>
        <w:rPr>
          <w:rStyle w:val="aff0"/>
          <w:color w:val="000000"/>
          <w:sz w:val="24"/>
          <w:szCs w:val="24"/>
          <w:bdr w:val="none" w:sz="0" w:space="0" w:color="auto" w:frame="1"/>
        </w:rPr>
        <w:t xml:space="preserve">                        </w:t>
      </w:r>
      <w:r w:rsidR="009A063D">
        <w:rPr>
          <w:rStyle w:val="aff0"/>
          <w:b w:val="0"/>
          <w:color w:val="000000"/>
          <w:sz w:val="24"/>
          <w:szCs w:val="24"/>
          <w:bdr w:val="none" w:sz="0" w:space="0" w:color="auto" w:frame="1"/>
        </w:rPr>
        <w:t>6</w:t>
      </w:r>
      <w:r w:rsidRPr="00471A6C">
        <w:rPr>
          <w:rStyle w:val="aff0"/>
          <w:b w:val="0"/>
          <w:color w:val="000000"/>
          <w:sz w:val="24"/>
          <w:szCs w:val="24"/>
          <w:bdr w:val="none" w:sz="0" w:space="0" w:color="auto" w:frame="1"/>
        </w:rPr>
        <w:t>.3. Задаток не подлежит возврату</w:t>
      </w:r>
    </w:p>
    <w:p w:rsidR="00471A6C" w:rsidRPr="001C02A6" w:rsidRDefault="00471A6C" w:rsidP="00471A6C">
      <w:pPr>
        <w:ind w:firstLine="709"/>
        <w:jc w:val="both"/>
        <w:rPr>
          <w:color w:val="000000"/>
          <w:sz w:val="24"/>
          <w:szCs w:val="24"/>
          <w:shd w:val="clear" w:color="auto" w:fill="FFFFFF"/>
        </w:rPr>
      </w:pPr>
      <w:r w:rsidRPr="001C02A6">
        <w:rPr>
          <w:color w:val="000000"/>
          <w:sz w:val="24"/>
          <w:szCs w:val="24"/>
          <w:shd w:val="clear" w:color="auto" w:fill="FFFFFF"/>
        </w:rPr>
        <w:t>При уклонении или отказе Победителя продажи посредством публичного предложения от заключения в установленный срок договора купли-продажи муниципального имущества он утрачивает право на заключение указанного договора и задаток ему не возвращается.</w:t>
      </w:r>
    </w:p>
    <w:p w:rsidR="00471A6C" w:rsidRPr="001C02A6" w:rsidRDefault="00471A6C" w:rsidP="00471A6C">
      <w:pPr>
        <w:ind w:firstLine="709"/>
        <w:jc w:val="both"/>
        <w:rPr>
          <w:color w:val="000000"/>
          <w:sz w:val="24"/>
          <w:szCs w:val="24"/>
          <w:bdr w:val="none" w:sz="0" w:space="0" w:color="auto" w:frame="1"/>
        </w:rPr>
      </w:pPr>
    </w:p>
    <w:p w:rsidR="00471A6C" w:rsidRPr="0031332D" w:rsidRDefault="009A063D" w:rsidP="00471A6C">
      <w:pPr>
        <w:ind w:firstLine="709"/>
        <w:jc w:val="center"/>
        <w:rPr>
          <w:b/>
          <w:sz w:val="24"/>
          <w:szCs w:val="24"/>
        </w:rPr>
      </w:pPr>
      <w:r>
        <w:rPr>
          <w:b/>
          <w:sz w:val="24"/>
          <w:szCs w:val="24"/>
        </w:rPr>
        <w:t>7</w:t>
      </w:r>
      <w:r w:rsidR="00471A6C" w:rsidRPr="0031332D">
        <w:rPr>
          <w:b/>
          <w:sz w:val="24"/>
          <w:szCs w:val="24"/>
        </w:rPr>
        <w:t>. Условия допуска и отказа в допуске к участию в продажи посредством публичного предложения</w:t>
      </w:r>
    </w:p>
    <w:p w:rsidR="00471A6C" w:rsidRPr="001C02A6" w:rsidRDefault="00471A6C" w:rsidP="00471A6C">
      <w:pPr>
        <w:ind w:firstLine="709"/>
        <w:jc w:val="both"/>
        <w:rPr>
          <w:sz w:val="24"/>
          <w:szCs w:val="24"/>
        </w:rPr>
      </w:pPr>
      <w:r w:rsidRPr="001C02A6">
        <w:rPr>
          <w:bCs/>
          <w:sz w:val="24"/>
          <w:szCs w:val="24"/>
        </w:rPr>
        <w:t xml:space="preserve">Претендент не допускается к участию в </w:t>
      </w:r>
      <w:r w:rsidRPr="001C02A6">
        <w:rPr>
          <w:sz w:val="24"/>
          <w:szCs w:val="24"/>
        </w:rPr>
        <w:t>продажи посредством публичного предложения</w:t>
      </w:r>
      <w:r w:rsidRPr="001C02A6">
        <w:rPr>
          <w:bCs/>
          <w:sz w:val="24"/>
          <w:szCs w:val="24"/>
        </w:rPr>
        <w:t xml:space="preserve"> по следующим основаниям:</w:t>
      </w:r>
    </w:p>
    <w:p w:rsidR="00471A6C" w:rsidRPr="001C02A6" w:rsidRDefault="00471A6C" w:rsidP="00471A6C">
      <w:pPr>
        <w:pStyle w:val="af6"/>
        <w:shd w:val="clear" w:color="auto" w:fill="FFFFFF"/>
        <w:spacing w:after="0" w:line="240" w:lineRule="auto"/>
        <w:ind w:firstLine="709"/>
        <w:jc w:val="both"/>
        <w:rPr>
          <w:color w:val="000000"/>
        </w:rPr>
      </w:pPr>
      <w:r w:rsidRPr="001C02A6">
        <w:rPr>
          <w:color w:val="000000"/>
        </w:rPr>
        <w:t>1) представленные документы не подтверждают право Претендента быть покупателем в соответствии с законодательством Российской Федерации;</w:t>
      </w:r>
    </w:p>
    <w:p w:rsidR="00471A6C" w:rsidRPr="001C02A6" w:rsidRDefault="00471A6C" w:rsidP="00471A6C">
      <w:pPr>
        <w:ind w:firstLine="709"/>
        <w:jc w:val="both"/>
        <w:rPr>
          <w:sz w:val="24"/>
          <w:szCs w:val="24"/>
        </w:rPr>
      </w:pPr>
      <w:r w:rsidRPr="001C02A6">
        <w:rPr>
          <w:sz w:val="24"/>
          <w:szCs w:val="24"/>
        </w:rPr>
        <w:t>2) представлены не все документы в соответствии с перечнем, указанным в информационном сообщении о продаже муниципального имущества, либо оформление указанных документов не соответствует законодательству Российской Федерации;</w:t>
      </w:r>
    </w:p>
    <w:p w:rsidR="00471A6C" w:rsidRPr="001C02A6" w:rsidRDefault="00471A6C" w:rsidP="00471A6C">
      <w:pPr>
        <w:ind w:firstLine="709"/>
        <w:jc w:val="both"/>
        <w:rPr>
          <w:sz w:val="24"/>
          <w:szCs w:val="24"/>
        </w:rPr>
      </w:pPr>
      <w:r w:rsidRPr="001C02A6">
        <w:rPr>
          <w:sz w:val="24"/>
          <w:szCs w:val="24"/>
        </w:rPr>
        <w:t>3) заявка на участие в продаже посредством публичного предложения подана лицом, не уполномоченным Претендентом на осуществление таких действий;</w:t>
      </w:r>
    </w:p>
    <w:p w:rsidR="00471A6C" w:rsidRPr="001C02A6" w:rsidRDefault="00471A6C" w:rsidP="00471A6C">
      <w:pPr>
        <w:ind w:firstLine="709"/>
        <w:jc w:val="both"/>
        <w:rPr>
          <w:sz w:val="24"/>
          <w:szCs w:val="24"/>
        </w:rPr>
      </w:pPr>
      <w:r w:rsidRPr="001C02A6">
        <w:rPr>
          <w:sz w:val="24"/>
          <w:szCs w:val="24"/>
        </w:rPr>
        <w:t>4) поступление в установленный срок задатка на счета, указанные в информационном сообщении, не подтверждено.</w:t>
      </w:r>
    </w:p>
    <w:p w:rsidR="00471A6C" w:rsidRPr="001C02A6" w:rsidRDefault="00471A6C" w:rsidP="00471A6C">
      <w:pPr>
        <w:ind w:firstLine="709"/>
        <w:jc w:val="both"/>
        <w:rPr>
          <w:sz w:val="24"/>
          <w:szCs w:val="24"/>
        </w:rPr>
      </w:pPr>
      <w:r w:rsidRPr="001C02A6">
        <w:rPr>
          <w:sz w:val="24"/>
          <w:szCs w:val="24"/>
        </w:rPr>
        <w:t>Перечень указанных оснований отказа Претенденту в участии в аукционе является исчерпывающим.</w:t>
      </w:r>
    </w:p>
    <w:p w:rsidR="00471A6C" w:rsidRPr="001C02A6" w:rsidRDefault="00471A6C" w:rsidP="00471A6C">
      <w:pPr>
        <w:pStyle w:val="31"/>
        <w:spacing w:after="0"/>
        <w:ind w:left="0" w:firstLine="709"/>
        <w:jc w:val="both"/>
        <w:outlineLvl w:val="0"/>
        <w:rPr>
          <w:sz w:val="24"/>
          <w:szCs w:val="24"/>
        </w:rPr>
      </w:pPr>
      <w:r w:rsidRPr="001C02A6">
        <w:rPr>
          <w:sz w:val="24"/>
          <w:szCs w:val="24"/>
        </w:rPr>
        <w:t>Информация об отказе в допуске к участию в аукционе оформляется Протоколом и  размещается в открытой части электронной площадки</w:t>
      </w:r>
      <w:r w:rsidRPr="001C02A6">
        <w:rPr>
          <w:b/>
          <w:sz w:val="24"/>
          <w:szCs w:val="24"/>
        </w:rPr>
        <w:t xml:space="preserve"> </w:t>
      </w:r>
      <w:r w:rsidRPr="001C02A6">
        <w:rPr>
          <w:sz w:val="24"/>
          <w:szCs w:val="24"/>
        </w:rPr>
        <w:t>в срок не позднее одного рабочего дня.</w:t>
      </w:r>
    </w:p>
    <w:p w:rsidR="00471A6C" w:rsidRPr="001C02A6" w:rsidRDefault="00471A6C" w:rsidP="00471A6C">
      <w:pPr>
        <w:pStyle w:val="31"/>
        <w:spacing w:after="0"/>
        <w:ind w:left="0" w:firstLine="709"/>
        <w:jc w:val="both"/>
        <w:outlineLvl w:val="0"/>
        <w:rPr>
          <w:sz w:val="24"/>
          <w:szCs w:val="24"/>
        </w:rPr>
      </w:pPr>
    </w:p>
    <w:p w:rsidR="00471A6C" w:rsidRPr="00471A6C" w:rsidRDefault="009A063D" w:rsidP="00471A6C">
      <w:pPr>
        <w:ind w:firstLine="709"/>
        <w:jc w:val="center"/>
        <w:rPr>
          <w:b/>
          <w:sz w:val="24"/>
          <w:szCs w:val="24"/>
        </w:rPr>
      </w:pPr>
      <w:r>
        <w:rPr>
          <w:b/>
          <w:sz w:val="24"/>
          <w:szCs w:val="24"/>
        </w:rPr>
        <w:t>8</w:t>
      </w:r>
      <w:r w:rsidR="00471A6C" w:rsidRPr="00471A6C">
        <w:rPr>
          <w:b/>
          <w:sz w:val="24"/>
          <w:szCs w:val="24"/>
        </w:rPr>
        <w:t>. Порядок и срок отзыва заявок, порядок внесения изменений в заявку</w:t>
      </w:r>
    </w:p>
    <w:p w:rsidR="00471A6C" w:rsidRPr="001C02A6" w:rsidRDefault="00471A6C" w:rsidP="00471A6C">
      <w:pPr>
        <w:ind w:firstLine="709"/>
        <w:jc w:val="both"/>
        <w:rPr>
          <w:sz w:val="24"/>
          <w:szCs w:val="24"/>
        </w:rPr>
      </w:pPr>
      <w:r w:rsidRPr="001C02A6">
        <w:rPr>
          <w:color w:val="000000"/>
          <w:sz w:val="24"/>
          <w:szCs w:val="24"/>
          <w:shd w:val="clear" w:color="auto" w:fill="FFFFFF"/>
        </w:rPr>
        <w:t xml:space="preserve">Претендент имеет право отозвать поданную заявку на участие в продаже посредством публичного предложения до момента признания его участником такой продажи </w:t>
      </w:r>
      <w:r w:rsidRPr="001C02A6">
        <w:rPr>
          <w:sz w:val="24"/>
          <w:szCs w:val="24"/>
        </w:rPr>
        <w:t xml:space="preserve">путем направления уведомления об отзыве заявки на электронную площадку. </w:t>
      </w:r>
    </w:p>
    <w:p w:rsidR="00471A6C" w:rsidRPr="001C02A6" w:rsidRDefault="00471A6C" w:rsidP="00471A6C">
      <w:pPr>
        <w:ind w:firstLine="709"/>
        <w:jc w:val="both"/>
        <w:rPr>
          <w:sz w:val="24"/>
          <w:szCs w:val="24"/>
        </w:rPr>
      </w:pPr>
      <w:r w:rsidRPr="001C02A6">
        <w:rPr>
          <w:sz w:val="24"/>
          <w:szCs w:val="24"/>
        </w:rPr>
        <w:t>Поступивший от Претендента задаток подлежит возврату в течение 5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w:t>
      </w:r>
    </w:p>
    <w:p w:rsidR="00471A6C" w:rsidRPr="001C02A6" w:rsidRDefault="00471A6C" w:rsidP="00471A6C">
      <w:pPr>
        <w:ind w:firstLine="709"/>
        <w:jc w:val="both"/>
        <w:rPr>
          <w:sz w:val="24"/>
          <w:szCs w:val="24"/>
        </w:rPr>
      </w:pPr>
      <w:r w:rsidRPr="001C02A6">
        <w:rPr>
          <w:sz w:val="24"/>
          <w:szCs w:val="24"/>
        </w:rPr>
        <w:t>В случае отзыва Претендентом заявки в установленном порядке,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471A6C" w:rsidRPr="001C02A6" w:rsidRDefault="00471A6C" w:rsidP="00471A6C">
      <w:pPr>
        <w:ind w:firstLine="709"/>
        <w:jc w:val="both"/>
        <w:rPr>
          <w:sz w:val="24"/>
          <w:szCs w:val="24"/>
        </w:rPr>
      </w:pPr>
    </w:p>
    <w:p w:rsidR="00471A6C" w:rsidRPr="001C02A6" w:rsidRDefault="00471A6C" w:rsidP="00471A6C">
      <w:pPr>
        <w:ind w:firstLine="709"/>
        <w:rPr>
          <w:b/>
          <w:bCs/>
          <w:sz w:val="24"/>
          <w:szCs w:val="24"/>
        </w:rPr>
      </w:pPr>
      <w:r>
        <w:rPr>
          <w:b/>
          <w:bCs/>
          <w:sz w:val="24"/>
          <w:szCs w:val="24"/>
        </w:rPr>
        <w:t xml:space="preserve">    </w:t>
      </w:r>
      <w:r w:rsidR="00A52218">
        <w:rPr>
          <w:b/>
          <w:bCs/>
          <w:sz w:val="24"/>
          <w:szCs w:val="24"/>
        </w:rPr>
        <w:t xml:space="preserve">                  </w:t>
      </w:r>
      <w:r w:rsidR="009A063D">
        <w:rPr>
          <w:b/>
          <w:bCs/>
          <w:sz w:val="24"/>
          <w:szCs w:val="24"/>
        </w:rPr>
        <w:t xml:space="preserve">             9</w:t>
      </w:r>
      <w:r w:rsidRPr="001C02A6">
        <w:rPr>
          <w:b/>
          <w:bCs/>
          <w:sz w:val="24"/>
          <w:szCs w:val="24"/>
        </w:rPr>
        <w:t>.  Рассмотрение заявок</w:t>
      </w:r>
    </w:p>
    <w:p w:rsidR="00471A6C" w:rsidRPr="001C02A6" w:rsidRDefault="00471A6C" w:rsidP="00471A6C">
      <w:pPr>
        <w:ind w:firstLine="709"/>
        <w:jc w:val="both"/>
        <w:rPr>
          <w:bCs/>
          <w:sz w:val="24"/>
          <w:szCs w:val="24"/>
        </w:rPr>
      </w:pPr>
      <w:r w:rsidRPr="001C02A6">
        <w:rPr>
          <w:bCs/>
          <w:sz w:val="24"/>
          <w:szCs w:val="24"/>
        </w:rPr>
        <w:t xml:space="preserve">В день определения участников </w:t>
      </w:r>
      <w:r w:rsidRPr="001C02A6">
        <w:rPr>
          <w:color w:val="000000"/>
          <w:sz w:val="24"/>
          <w:szCs w:val="24"/>
          <w:shd w:val="clear" w:color="auto" w:fill="FFFFFF"/>
        </w:rPr>
        <w:t>продажи посредством публичного предложения</w:t>
      </w:r>
      <w:r w:rsidRPr="001C02A6">
        <w:rPr>
          <w:bCs/>
          <w:sz w:val="24"/>
          <w:szCs w:val="24"/>
        </w:rPr>
        <w:t xml:space="preserve">, указанный в информационном сообщении, Организатор через «личный кабинет» Продавца </w:t>
      </w:r>
      <w:r w:rsidRPr="001C02A6">
        <w:rPr>
          <w:bCs/>
          <w:sz w:val="24"/>
          <w:szCs w:val="24"/>
        </w:rPr>
        <w:lastRenderedPageBreak/>
        <w:t>обеспечивает доступ Продавца к поданным Претендентами заявкам и документам, а также к журналу приема заявок.</w:t>
      </w:r>
    </w:p>
    <w:p w:rsidR="00471A6C" w:rsidRPr="001C02A6" w:rsidRDefault="00471A6C" w:rsidP="00471A6C">
      <w:pPr>
        <w:ind w:firstLine="709"/>
        <w:jc w:val="both"/>
        <w:rPr>
          <w:bCs/>
          <w:sz w:val="24"/>
          <w:szCs w:val="24"/>
        </w:rPr>
      </w:pPr>
      <w:r w:rsidRPr="001C02A6">
        <w:rPr>
          <w:bCs/>
          <w:sz w:val="24"/>
          <w:szCs w:val="24"/>
        </w:rPr>
        <w:t>Продавец в день рассмотрения заявок и документов Претендентов подписывает протокол о признании Претендентов участниками</w:t>
      </w:r>
      <w:r w:rsidRPr="001C02A6">
        <w:rPr>
          <w:color w:val="000000"/>
          <w:sz w:val="24"/>
          <w:szCs w:val="24"/>
          <w:shd w:val="clear" w:color="auto" w:fill="FFFFFF"/>
        </w:rPr>
        <w:t xml:space="preserve"> продажи посредством публичного предложения</w:t>
      </w:r>
      <w:r w:rsidRPr="001C02A6">
        <w:rPr>
          <w:bCs/>
          <w:sz w:val="24"/>
          <w:szCs w:val="24"/>
        </w:rPr>
        <w:t>,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w:t>
      </w:r>
      <w:r w:rsidRPr="001C02A6">
        <w:rPr>
          <w:color w:val="000000"/>
          <w:sz w:val="24"/>
          <w:szCs w:val="24"/>
          <w:shd w:val="clear" w:color="auto" w:fill="FFFFFF"/>
        </w:rPr>
        <w:t xml:space="preserve"> продажи посредством публичного предложения</w:t>
      </w:r>
      <w:r w:rsidRPr="001C02A6">
        <w:rPr>
          <w:bCs/>
          <w:sz w:val="24"/>
          <w:szCs w:val="24"/>
        </w:rPr>
        <w:t xml:space="preserve">, а также имена (наименования) Претендентов, которым было отказано в допуске к участию в </w:t>
      </w:r>
      <w:r w:rsidRPr="001C02A6">
        <w:rPr>
          <w:color w:val="000000"/>
          <w:sz w:val="24"/>
          <w:szCs w:val="24"/>
          <w:shd w:val="clear" w:color="auto" w:fill="FFFFFF"/>
        </w:rPr>
        <w:t>продажи посредством публичного предложения</w:t>
      </w:r>
      <w:r w:rsidRPr="001C02A6">
        <w:rPr>
          <w:bCs/>
          <w:sz w:val="24"/>
          <w:szCs w:val="24"/>
        </w:rPr>
        <w:t>, с указанием оснований такого отказа.</w:t>
      </w:r>
    </w:p>
    <w:p w:rsidR="00471A6C" w:rsidRPr="001C02A6" w:rsidRDefault="00471A6C" w:rsidP="00471A6C">
      <w:pPr>
        <w:ind w:firstLine="709"/>
        <w:jc w:val="both"/>
        <w:rPr>
          <w:bCs/>
          <w:sz w:val="24"/>
          <w:szCs w:val="24"/>
        </w:rPr>
      </w:pPr>
      <w:r w:rsidRPr="001C02A6">
        <w:rPr>
          <w:bCs/>
          <w:sz w:val="24"/>
          <w:szCs w:val="24"/>
        </w:rPr>
        <w:t xml:space="preserve">Претендент приобретает статус участника </w:t>
      </w:r>
      <w:r w:rsidRPr="001C02A6">
        <w:rPr>
          <w:color w:val="000000"/>
          <w:sz w:val="24"/>
          <w:szCs w:val="24"/>
          <w:shd w:val="clear" w:color="auto" w:fill="FFFFFF"/>
        </w:rPr>
        <w:t>продажи посредством публичного предложения</w:t>
      </w:r>
      <w:r w:rsidRPr="001C02A6">
        <w:rPr>
          <w:bCs/>
          <w:sz w:val="24"/>
          <w:szCs w:val="24"/>
        </w:rPr>
        <w:t xml:space="preserve"> с момента подписания протокола о признании Претендентов участниками </w:t>
      </w:r>
      <w:r w:rsidRPr="001C02A6">
        <w:rPr>
          <w:color w:val="000000"/>
          <w:sz w:val="24"/>
          <w:szCs w:val="24"/>
          <w:shd w:val="clear" w:color="auto" w:fill="FFFFFF"/>
        </w:rPr>
        <w:t>продажи посредством публичного предложения</w:t>
      </w:r>
      <w:r w:rsidRPr="001C02A6">
        <w:rPr>
          <w:bCs/>
          <w:sz w:val="24"/>
          <w:szCs w:val="24"/>
        </w:rPr>
        <w:t>.</w:t>
      </w:r>
    </w:p>
    <w:p w:rsidR="00471A6C" w:rsidRPr="001C02A6" w:rsidRDefault="00471A6C" w:rsidP="00471A6C">
      <w:pPr>
        <w:ind w:firstLine="709"/>
        <w:jc w:val="both"/>
        <w:rPr>
          <w:sz w:val="24"/>
          <w:szCs w:val="24"/>
        </w:rPr>
      </w:pPr>
      <w:r w:rsidRPr="001C02A6">
        <w:rPr>
          <w:sz w:val="24"/>
          <w:szCs w:val="24"/>
        </w:rPr>
        <w:t xml:space="preserve">Не позднее следующего рабочего дня после дня подписания протокола о признании Претендентов участниками </w:t>
      </w:r>
      <w:r w:rsidRPr="001C02A6">
        <w:rPr>
          <w:color w:val="000000"/>
          <w:sz w:val="24"/>
          <w:szCs w:val="24"/>
          <w:shd w:val="clear" w:color="auto" w:fill="FFFFFF"/>
        </w:rPr>
        <w:t>продажи посредством публичного предложения</w:t>
      </w:r>
      <w:r w:rsidRPr="001C02A6">
        <w:rPr>
          <w:sz w:val="24"/>
          <w:szCs w:val="24"/>
        </w:rPr>
        <w:t xml:space="preserve"> всем Претендентам, подавшим заявки, направляется уведомление о признании их участниками </w:t>
      </w:r>
      <w:r w:rsidRPr="001C02A6">
        <w:rPr>
          <w:color w:val="000000"/>
          <w:sz w:val="24"/>
          <w:szCs w:val="24"/>
          <w:shd w:val="clear" w:color="auto" w:fill="FFFFFF"/>
        </w:rPr>
        <w:t>продажи посредством публичного предложения</w:t>
      </w:r>
      <w:r w:rsidRPr="001C02A6">
        <w:rPr>
          <w:sz w:val="24"/>
          <w:szCs w:val="24"/>
        </w:rPr>
        <w:t xml:space="preserve"> или об отказе в признании участниками </w:t>
      </w:r>
      <w:r w:rsidRPr="001C02A6">
        <w:rPr>
          <w:color w:val="000000"/>
          <w:sz w:val="24"/>
          <w:szCs w:val="24"/>
          <w:shd w:val="clear" w:color="auto" w:fill="FFFFFF"/>
        </w:rPr>
        <w:t>продажи посредством публичного предложения</w:t>
      </w:r>
      <w:r w:rsidRPr="001C02A6">
        <w:rPr>
          <w:sz w:val="24"/>
          <w:szCs w:val="24"/>
        </w:rPr>
        <w:t xml:space="preserve"> с указанием оснований отказа. </w:t>
      </w:r>
    </w:p>
    <w:p w:rsidR="00471A6C" w:rsidRPr="001C02A6" w:rsidRDefault="00471A6C" w:rsidP="00471A6C">
      <w:pPr>
        <w:ind w:firstLine="709"/>
        <w:jc w:val="both"/>
        <w:rPr>
          <w:sz w:val="24"/>
          <w:szCs w:val="24"/>
        </w:rPr>
      </w:pPr>
      <w:r w:rsidRPr="001C02A6">
        <w:rPr>
          <w:sz w:val="24"/>
          <w:szCs w:val="24"/>
          <w:shd w:val="clear" w:color="auto" w:fill="FFFFFF"/>
        </w:rPr>
        <w:t xml:space="preserve">Информация о претендентах, не допущенных к участию в </w:t>
      </w:r>
      <w:r w:rsidRPr="001C02A6">
        <w:rPr>
          <w:color w:val="000000"/>
          <w:sz w:val="24"/>
          <w:szCs w:val="24"/>
          <w:shd w:val="clear" w:color="auto" w:fill="FFFFFF"/>
        </w:rPr>
        <w:t>продажи посредством публичного предложения</w:t>
      </w:r>
      <w:r w:rsidRPr="001C02A6">
        <w:rPr>
          <w:sz w:val="24"/>
          <w:szCs w:val="24"/>
          <w:shd w:val="clear" w:color="auto" w:fill="FFFFFF"/>
        </w:rPr>
        <w:t>, размещается в открытой части электронной площадки на официальном сайте в сети «Интернет» для размещения информации о проведении торгов, а также на сайте Продавца в сети «Интернет».</w:t>
      </w:r>
    </w:p>
    <w:p w:rsidR="00471A6C" w:rsidRPr="001C02A6" w:rsidRDefault="00471A6C" w:rsidP="00471A6C">
      <w:pPr>
        <w:ind w:firstLine="709"/>
        <w:jc w:val="both"/>
        <w:rPr>
          <w:sz w:val="24"/>
          <w:szCs w:val="24"/>
        </w:rPr>
      </w:pPr>
      <w:r w:rsidRPr="001C02A6">
        <w:rPr>
          <w:sz w:val="24"/>
          <w:szCs w:val="24"/>
        </w:rPr>
        <w:t xml:space="preserve">Протокол о признании Претендентов участниками </w:t>
      </w:r>
      <w:r w:rsidRPr="001C02A6">
        <w:rPr>
          <w:color w:val="000000"/>
          <w:sz w:val="24"/>
          <w:szCs w:val="24"/>
          <w:shd w:val="clear" w:color="auto" w:fill="FFFFFF"/>
        </w:rPr>
        <w:t>продажи посредством публичного предложения</w:t>
      </w:r>
      <w:r w:rsidRPr="001C02A6">
        <w:rPr>
          <w:sz w:val="24"/>
          <w:szCs w:val="24"/>
        </w:rPr>
        <w:t xml:space="preserve">, содержащий информацию о не допущенных к участию в </w:t>
      </w:r>
      <w:r w:rsidRPr="001C02A6">
        <w:rPr>
          <w:color w:val="000000"/>
          <w:sz w:val="24"/>
          <w:szCs w:val="24"/>
          <w:shd w:val="clear" w:color="auto" w:fill="FFFFFF"/>
        </w:rPr>
        <w:t>продажи посредством публичного предложения</w:t>
      </w:r>
      <w:r w:rsidRPr="001C02A6">
        <w:rPr>
          <w:sz w:val="24"/>
          <w:szCs w:val="24"/>
        </w:rPr>
        <w:t>, размещается в открытой части электронной площадки.</w:t>
      </w:r>
    </w:p>
    <w:p w:rsidR="00471A6C" w:rsidRPr="001C02A6" w:rsidRDefault="00471A6C" w:rsidP="00471A6C">
      <w:pPr>
        <w:ind w:firstLine="709"/>
        <w:jc w:val="both"/>
        <w:rPr>
          <w:sz w:val="24"/>
          <w:szCs w:val="24"/>
        </w:rPr>
      </w:pPr>
      <w:r w:rsidRPr="001C02A6">
        <w:rPr>
          <w:sz w:val="24"/>
          <w:szCs w:val="24"/>
        </w:rPr>
        <w:t xml:space="preserve"> Проведение процедуры </w:t>
      </w:r>
      <w:r w:rsidRPr="001C02A6">
        <w:rPr>
          <w:color w:val="000000"/>
          <w:sz w:val="24"/>
          <w:szCs w:val="24"/>
          <w:shd w:val="clear" w:color="auto" w:fill="FFFFFF"/>
        </w:rPr>
        <w:t>продажи посредством публичного предложения</w:t>
      </w:r>
      <w:r w:rsidRPr="001C02A6">
        <w:rPr>
          <w:sz w:val="24"/>
          <w:szCs w:val="24"/>
        </w:rPr>
        <w:t xml:space="preserve"> должно состояться не позднее третьего рабочего дня со дня определения участников </w:t>
      </w:r>
      <w:r w:rsidRPr="001C02A6">
        <w:rPr>
          <w:color w:val="000000"/>
          <w:sz w:val="24"/>
          <w:szCs w:val="24"/>
          <w:shd w:val="clear" w:color="auto" w:fill="FFFFFF"/>
        </w:rPr>
        <w:t>продажи посредством публичного предложения</w:t>
      </w:r>
      <w:r w:rsidRPr="001C02A6">
        <w:rPr>
          <w:sz w:val="24"/>
          <w:szCs w:val="24"/>
        </w:rPr>
        <w:t>, указанного в информационном сообщении.</w:t>
      </w:r>
    </w:p>
    <w:p w:rsidR="00471A6C" w:rsidRPr="001C02A6" w:rsidRDefault="00471A6C" w:rsidP="00471A6C">
      <w:pPr>
        <w:jc w:val="both"/>
        <w:rPr>
          <w:b/>
          <w:sz w:val="24"/>
          <w:szCs w:val="24"/>
        </w:rPr>
      </w:pPr>
    </w:p>
    <w:p w:rsidR="00471A6C" w:rsidRPr="001C02A6" w:rsidRDefault="009A063D" w:rsidP="00471A6C">
      <w:pPr>
        <w:ind w:firstLine="709"/>
        <w:jc w:val="center"/>
        <w:rPr>
          <w:b/>
          <w:bCs/>
          <w:sz w:val="24"/>
          <w:szCs w:val="24"/>
        </w:rPr>
      </w:pPr>
      <w:r>
        <w:rPr>
          <w:b/>
          <w:sz w:val="24"/>
          <w:szCs w:val="24"/>
        </w:rPr>
        <w:t>10</w:t>
      </w:r>
      <w:r w:rsidR="00471A6C" w:rsidRPr="001C02A6">
        <w:rPr>
          <w:b/>
          <w:sz w:val="24"/>
          <w:szCs w:val="24"/>
        </w:rPr>
        <w:t xml:space="preserve">. Порядок проведения и подведения итогов </w:t>
      </w:r>
      <w:r w:rsidR="00471A6C" w:rsidRPr="001C02A6">
        <w:rPr>
          <w:b/>
          <w:color w:val="000000"/>
          <w:sz w:val="24"/>
          <w:szCs w:val="24"/>
          <w:shd w:val="clear" w:color="auto" w:fill="FFFFFF"/>
        </w:rPr>
        <w:t>продажи посредством публичного предложения</w:t>
      </w:r>
      <w:r w:rsidR="00471A6C" w:rsidRPr="001C02A6">
        <w:rPr>
          <w:b/>
          <w:bCs/>
          <w:sz w:val="24"/>
          <w:szCs w:val="24"/>
        </w:rPr>
        <w:t xml:space="preserve"> </w:t>
      </w:r>
    </w:p>
    <w:p w:rsidR="00471A6C" w:rsidRPr="001C02A6" w:rsidRDefault="00471A6C" w:rsidP="00471A6C">
      <w:pPr>
        <w:ind w:firstLine="709"/>
        <w:jc w:val="both"/>
        <w:rPr>
          <w:rFonts w:eastAsia="Calibri"/>
          <w:sz w:val="24"/>
          <w:szCs w:val="24"/>
        </w:rPr>
      </w:pPr>
      <w:r w:rsidRPr="001C02A6">
        <w:rPr>
          <w:sz w:val="24"/>
          <w:szCs w:val="24"/>
        </w:rPr>
        <w:t>Процедура продажи посредством публичного предложения муниципального имущества проводится в день и во время, указанные в информационном сообщении о продаже посредством публичного предложения, путем последовательного понижения цены первоначального предложения (цена имущества, указанная в информационном сообщении) на величину, равную величине «шага понижения», но не ниже цены отсечения.</w:t>
      </w:r>
    </w:p>
    <w:p w:rsidR="00471A6C" w:rsidRPr="001C02A6" w:rsidRDefault="00471A6C" w:rsidP="00471A6C">
      <w:pPr>
        <w:ind w:firstLine="709"/>
        <w:jc w:val="both"/>
        <w:rPr>
          <w:rFonts w:eastAsia="Calibri"/>
          <w:sz w:val="24"/>
          <w:szCs w:val="24"/>
        </w:rPr>
      </w:pPr>
      <w:r w:rsidRPr="001C02A6">
        <w:rPr>
          <w:rFonts w:eastAsia="Calibri"/>
          <w:sz w:val="24"/>
          <w:szCs w:val="24"/>
        </w:rPr>
        <w:t xml:space="preserve">«Шаг понижения» устанавливается Продавцом в фиксированной сумме, составляющей не более 10 процентов цены первоначального предложения, и не изменяется в течение всей процедуры </w:t>
      </w:r>
      <w:r w:rsidRPr="001C02A6">
        <w:rPr>
          <w:sz w:val="24"/>
          <w:szCs w:val="24"/>
        </w:rPr>
        <w:t>продажи посредством публичного предложения</w:t>
      </w:r>
      <w:r w:rsidRPr="001C02A6">
        <w:rPr>
          <w:rFonts w:eastAsia="Calibri"/>
          <w:sz w:val="24"/>
          <w:szCs w:val="24"/>
        </w:rPr>
        <w:t>.</w:t>
      </w:r>
    </w:p>
    <w:p w:rsidR="00471A6C" w:rsidRPr="001C02A6" w:rsidRDefault="00471A6C" w:rsidP="00471A6C">
      <w:pPr>
        <w:ind w:firstLine="709"/>
        <w:jc w:val="both"/>
        <w:rPr>
          <w:rFonts w:eastAsia="Calibri"/>
          <w:sz w:val="24"/>
          <w:szCs w:val="24"/>
        </w:rPr>
      </w:pPr>
      <w:r w:rsidRPr="001C02A6">
        <w:rPr>
          <w:rFonts w:eastAsia="Calibri"/>
          <w:sz w:val="24"/>
          <w:szCs w:val="24"/>
        </w:rPr>
        <w:t>Время приема предложений участников о цене первоначального предложения составляет один час от времени начала проведения процедуры продажи посредством публичного предложения и 10 минут на представление предложений о цене имущества на каждом «шаге понижения».</w:t>
      </w:r>
    </w:p>
    <w:p w:rsidR="00471A6C" w:rsidRPr="001C02A6" w:rsidRDefault="00471A6C" w:rsidP="00471A6C">
      <w:pPr>
        <w:ind w:firstLine="709"/>
        <w:jc w:val="both"/>
        <w:rPr>
          <w:rFonts w:eastAsia="Calibri"/>
          <w:sz w:val="24"/>
          <w:szCs w:val="24"/>
        </w:rPr>
      </w:pPr>
      <w:r w:rsidRPr="001C02A6">
        <w:rPr>
          <w:rFonts w:eastAsia="Calibri"/>
          <w:sz w:val="24"/>
          <w:szCs w:val="24"/>
        </w:rPr>
        <w:t>Победителем признается участник,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rsidR="00471A6C" w:rsidRPr="001C02A6" w:rsidRDefault="00471A6C" w:rsidP="00471A6C">
      <w:pPr>
        <w:autoSpaceDE w:val="0"/>
        <w:autoSpaceDN w:val="0"/>
        <w:adjustRightInd w:val="0"/>
        <w:ind w:firstLine="709"/>
        <w:jc w:val="both"/>
        <w:rPr>
          <w:rFonts w:eastAsia="Calibri"/>
          <w:sz w:val="24"/>
          <w:szCs w:val="24"/>
        </w:rPr>
      </w:pPr>
      <w:r w:rsidRPr="001C02A6">
        <w:rPr>
          <w:rFonts w:eastAsia="Calibri"/>
          <w:sz w:val="24"/>
          <w:szCs w:val="24"/>
        </w:rPr>
        <w:t xml:space="preserve">В случае если несколько участников подтверждают цену первоначального предложения или цену предложения, сложившуюся на одном из «шагов понижения», со всеми участниками проводится аукцион в порядке, установленном разделом </w:t>
      </w:r>
      <w:r w:rsidRPr="001C02A6">
        <w:rPr>
          <w:rFonts w:eastAsia="Calibri"/>
          <w:sz w:val="24"/>
          <w:szCs w:val="24"/>
          <w:lang w:val="en-US"/>
        </w:rPr>
        <w:t>II</w:t>
      </w:r>
      <w:r w:rsidRPr="001C02A6">
        <w:rPr>
          <w:rFonts w:eastAsia="Calibri"/>
          <w:sz w:val="24"/>
          <w:szCs w:val="24"/>
        </w:rPr>
        <w:t xml:space="preserve"> </w:t>
      </w:r>
      <w:r w:rsidRPr="001C02A6">
        <w:rPr>
          <w:rFonts w:eastAsia="Calibri"/>
          <w:sz w:val="24"/>
          <w:szCs w:val="24"/>
          <w:lang w:eastAsia="en-US"/>
        </w:rPr>
        <w:t xml:space="preserve">«Положения об организации и проведении продажи государственного или муниципального имущества в электронной форме», утвержденного постановлением Правительства Российской Федерации от 27.08.2012 № 860. </w:t>
      </w:r>
      <w:r w:rsidRPr="001C02A6">
        <w:rPr>
          <w:rFonts w:eastAsia="Calibri"/>
          <w:sz w:val="24"/>
          <w:szCs w:val="24"/>
        </w:rPr>
        <w:t xml:space="preserve">Начальной ценой имущества на аукционе является соответственно цена </w:t>
      </w:r>
      <w:r w:rsidRPr="001C02A6">
        <w:rPr>
          <w:rFonts w:eastAsia="Calibri"/>
          <w:sz w:val="24"/>
          <w:szCs w:val="24"/>
        </w:rPr>
        <w:lastRenderedPageBreak/>
        <w:t>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10 минут. «Шаг аукциона» устанавливается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p>
    <w:p w:rsidR="00471A6C" w:rsidRPr="001C02A6" w:rsidRDefault="00471A6C" w:rsidP="00471A6C">
      <w:pPr>
        <w:ind w:firstLine="709"/>
        <w:jc w:val="both"/>
        <w:rPr>
          <w:rFonts w:eastAsia="Calibri"/>
          <w:sz w:val="24"/>
          <w:szCs w:val="24"/>
        </w:rPr>
      </w:pPr>
      <w:r w:rsidRPr="001C02A6">
        <w:rPr>
          <w:rFonts w:eastAsia="Calibri"/>
          <w:sz w:val="24"/>
          <w:szCs w:val="24"/>
        </w:rPr>
        <w:t>В случае если участники не заявляют предложения о цене, превышающей начальную цену имущества, победителем признается участник, который первым подтвердил начальную цену имущества.</w:t>
      </w:r>
    </w:p>
    <w:p w:rsidR="00471A6C" w:rsidRPr="001C02A6" w:rsidRDefault="00471A6C" w:rsidP="00471A6C">
      <w:pPr>
        <w:ind w:firstLine="709"/>
        <w:jc w:val="both"/>
        <w:rPr>
          <w:rFonts w:eastAsia="Calibri"/>
          <w:sz w:val="24"/>
          <w:szCs w:val="24"/>
        </w:rPr>
      </w:pPr>
      <w:r w:rsidRPr="001C02A6">
        <w:rPr>
          <w:rFonts w:eastAsia="Calibri"/>
          <w:sz w:val="24"/>
          <w:szCs w:val="24"/>
        </w:rPr>
        <w:t xml:space="preserve"> Со времени начала проведения процедуры </w:t>
      </w:r>
      <w:r w:rsidRPr="001C02A6">
        <w:rPr>
          <w:sz w:val="24"/>
          <w:szCs w:val="24"/>
        </w:rPr>
        <w:t>продажи посредством публичного предложения</w:t>
      </w:r>
      <w:r w:rsidRPr="001C02A6">
        <w:rPr>
          <w:rFonts w:eastAsia="Calibri"/>
          <w:sz w:val="24"/>
          <w:szCs w:val="24"/>
        </w:rPr>
        <w:t xml:space="preserve"> Организатором размещается:</w:t>
      </w:r>
    </w:p>
    <w:p w:rsidR="00471A6C" w:rsidRPr="001C02A6" w:rsidRDefault="00471A6C" w:rsidP="00471A6C">
      <w:pPr>
        <w:ind w:firstLine="709"/>
        <w:jc w:val="both"/>
        <w:rPr>
          <w:rFonts w:eastAsia="Calibri"/>
          <w:sz w:val="24"/>
          <w:szCs w:val="24"/>
        </w:rPr>
      </w:pPr>
      <w:r w:rsidRPr="001C02A6">
        <w:rPr>
          <w:rFonts w:eastAsia="Calibri"/>
          <w:sz w:val="24"/>
          <w:szCs w:val="24"/>
        </w:rPr>
        <w:t>а) в открытой части электронной площадки – информация о начале проведения процедуры продажи имущества с указанием наименования имущества, цены первоначального предложения, минимальной цены предложения, предлагаемой цены продажи имущества в режиме реального времени, подтверждения (не подтверждения) участниками предложения о цене имущества.</w:t>
      </w:r>
    </w:p>
    <w:p w:rsidR="00471A6C" w:rsidRPr="001C02A6" w:rsidRDefault="00471A6C" w:rsidP="00471A6C">
      <w:pPr>
        <w:ind w:firstLine="709"/>
        <w:jc w:val="both"/>
        <w:rPr>
          <w:rFonts w:eastAsia="Calibri"/>
          <w:sz w:val="24"/>
          <w:szCs w:val="24"/>
        </w:rPr>
      </w:pPr>
      <w:r w:rsidRPr="001C02A6">
        <w:rPr>
          <w:rFonts w:eastAsia="Calibri"/>
          <w:sz w:val="24"/>
          <w:szCs w:val="24"/>
        </w:rPr>
        <w:t>- в закрытой части электронной площадки - помимо информации, размещаемой в открытой части электронной площадки, также предложения о цене имущества и время их поступления, текущий «шаг понижения» и «шаг аукциона», время, оставшееся до окончания приема предложений о цене первоначального предложения либо на «шаге понижения».</w:t>
      </w:r>
    </w:p>
    <w:p w:rsidR="00471A6C" w:rsidRPr="001C02A6" w:rsidRDefault="00471A6C" w:rsidP="00471A6C">
      <w:pPr>
        <w:ind w:firstLine="709"/>
        <w:jc w:val="both"/>
        <w:rPr>
          <w:rFonts w:eastAsia="Calibri"/>
          <w:sz w:val="24"/>
          <w:szCs w:val="24"/>
        </w:rPr>
      </w:pPr>
      <w:r w:rsidRPr="001C02A6">
        <w:rPr>
          <w:rFonts w:eastAsia="Calibri"/>
          <w:sz w:val="24"/>
          <w:szCs w:val="24"/>
        </w:rPr>
        <w:t>Во время проведения процедуры продажи посредством публичного предложения Организатор при помощи программно-технических средств электронной площадки обеспечивает доступ участников к закрытой части электронной площадки, возможность представления ими предложений о цене имущества.</w:t>
      </w:r>
    </w:p>
    <w:p w:rsidR="00471A6C" w:rsidRPr="001C02A6" w:rsidRDefault="00471A6C" w:rsidP="00471A6C">
      <w:pPr>
        <w:ind w:firstLine="709"/>
        <w:jc w:val="both"/>
        <w:rPr>
          <w:rFonts w:eastAsia="Calibri"/>
          <w:sz w:val="24"/>
          <w:szCs w:val="24"/>
        </w:rPr>
      </w:pPr>
      <w:r w:rsidRPr="001C02A6">
        <w:rPr>
          <w:rFonts w:eastAsia="Calibri"/>
          <w:sz w:val="24"/>
          <w:szCs w:val="24"/>
        </w:rPr>
        <w:t>Ход проведения процедуры продажи имущества посредством публичного предложения фиксируется Организатором в электронном журнале, который направляется Продавцу в течение одного часа со времени завершения приема предложений о цене имущества для подведения результатов продажи посредством публичного предложения путем оформления протокола об итогах такой продажи.</w:t>
      </w:r>
    </w:p>
    <w:p w:rsidR="00471A6C" w:rsidRPr="001C02A6" w:rsidRDefault="00471A6C" w:rsidP="00471A6C">
      <w:pPr>
        <w:ind w:firstLine="709"/>
        <w:jc w:val="both"/>
        <w:rPr>
          <w:rFonts w:eastAsia="Calibri"/>
          <w:sz w:val="24"/>
          <w:szCs w:val="24"/>
        </w:rPr>
      </w:pPr>
      <w:r w:rsidRPr="001C02A6">
        <w:rPr>
          <w:rFonts w:eastAsia="Calibri"/>
          <w:sz w:val="24"/>
          <w:szCs w:val="24"/>
        </w:rPr>
        <w:t>Протокол об итогах продажи посредством публичного предложения, содержащий цену имущества, предложенную Победителем, и удостоверяющий право Победителя на заключение договора купли-продажи имущества, подписывается Продавцом в течение одного часа со времени получения от Организатора электронного журнала.</w:t>
      </w:r>
    </w:p>
    <w:p w:rsidR="00471A6C" w:rsidRPr="001C02A6" w:rsidRDefault="00471A6C" w:rsidP="00471A6C">
      <w:pPr>
        <w:ind w:firstLine="709"/>
        <w:jc w:val="both"/>
        <w:rPr>
          <w:rFonts w:eastAsia="Calibri"/>
          <w:sz w:val="24"/>
          <w:szCs w:val="24"/>
        </w:rPr>
      </w:pPr>
      <w:r w:rsidRPr="001C02A6">
        <w:rPr>
          <w:rFonts w:eastAsia="Calibri"/>
          <w:sz w:val="24"/>
          <w:szCs w:val="24"/>
        </w:rPr>
        <w:t>Процедура продажи посредством публичного предложения считается завершенной со времени подписания Продавцом протокола об итогах такой продажи.</w:t>
      </w:r>
    </w:p>
    <w:p w:rsidR="00471A6C" w:rsidRPr="001C02A6" w:rsidRDefault="00471A6C" w:rsidP="00471A6C">
      <w:pPr>
        <w:ind w:firstLine="709"/>
        <w:jc w:val="both"/>
        <w:rPr>
          <w:rFonts w:eastAsia="Calibri"/>
          <w:sz w:val="24"/>
          <w:szCs w:val="24"/>
        </w:rPr>
      </w:pPr>
      <w:r w:rsidRPr="001C02A6">
        <w:rPr>
          <w:rFonts w:eastAsia="Calibri"/>
          <w:sz w:val="24"/>
          <w:szCs w:val="24"/>
        </w:rPr>
        <w:t>В течение одного часа со времени подписания протокола об итогах продажи посредством публичного предложения Победителю направляется уведомление о признании его Победителем с приложением этого протокола, а также в открытой части электронной площадки размещается следующая информация:</w:t>
      </w:r>
    </w:p>
    <w:p w:rsidR="00471A6C" w:rsidRPr="001C02A6" w:rsidRDefault="00471A6C" w:rsidP="00471A6C">
      <w:pPr>
        <w:ind w:firstLine="709"/>
        <w:jc w:val="both"/>
        <w:rPr>
          <w:rFonts w:eastAsia="Calibri"/>
          <w:sz w:val="24"/>
          <w:szCs w:val="24"/>
        </w:rPr>
      </w:pPr>
      <w:r w:rsidRPr="001C02A6">
        <w:rPr>
          <w:rFonts w:eastAsia="Calibri"/>
          <w:sz w:val="24"/>
          <w:szCs w:val="24"/>
        </w:rPr>
        <w:t>а) наименование имущества и иные позволяющие его индивидуальность сведения (спецификация лота);</w:t>
      </w:r>
    </w:p>
    <w:p w:rsidR="00471A6C" w:rsidRPr="001C02A6" w:rsidRDefault="00471A6C" w:rsidP="00471A6C">
      <w:pPr>
        <w:ind w:firstLine="709"/>
        <w:jc w:val="both"/>
        <w:rPr>
          <w:rFonts w:eastAsia="Calibri"/>
          <w:sz w:val="24"/>
          <w:szCs w:val="24"/>
        </w:rPr>
      </w:pPr>
      <w:r w:rsidRPr="001C02A6">
        <w:rPr>
          <w:rFonts w:eastAsia="Calibri"/>
          <w:sz w:val="24"/>
          <w:szCs w:val="24"/>
        </w:rPr>
        <w:t>б) цена сделки;</w:t>
      </w:r>
    </w:p>
    <w:p w:rsidR="00471A6C" w:rsidRPr="001C02A6" w:rsidRDefault="00471A6C" w:rsidP="00471A6C">
      <w:pPr>
        <w:ind w:firstLine="709"/>
        <w:jc w:val="both"/>
        <w:rPr>
          <w:rFonts w:eastAsia="Calibri"/>
          <w:sz w:val="24"/>
          <w:szCs w:val="24"/>
        </w:rPr>
      </w:pPr>
      <w:r w:rsidRPr="001C02A6">
        <w:rPr>
          <w:rFonts w:eastAsia="Calibri"/>
          <w:sz w:val="24"/>
          <w:szCs w:val="24"/>
        </w:rPr>
        <w:t>в) фамилия, имя, отчество физического лица или наименование юридического лица – победителя.</w:t>
      </w:r>
    </w:p>
    <w:p w:rsidR="00471A6C" w:rsidRPr="001C02A6" w:rsidRDefault="00471A6C" w:rsidP="00471A6C">
      <w:pPr>
        <w:ind w:firstLine="709"/>
        <w:jc w:val="both"/>
        <w:rPr>
          <w:rFonts w:eastAsia="Calibri"/>
          <w:sz w:val="24"/>
          <w:szCs w:val="24"/>
        </w:rPr>
      </w:pPr>
      <w:r w:rsidRPr="001C02A6">
        <w:rPr>
          <w:rFonts w:eastAsia="Calibri"/>
          <w:sz w:val="24"/>
          <w:szCs w:val="24"/>
        </w:rPr>
        <w:t>Продажа посредством публичного предложения признается несостоявшейся в следующих случаях:</w:t>
      </w:r>
    </w:p>
    <w:p w:rsidR="00471A6C" w:rsidRPr="001C02A6" w:rsidRDefault="00471A6C" w:rsidP="00471A6C">
      <w:pPr>
        <w:ind w:firstLine="709"/>
        <w:jc w:val="both"/>
        <w:rPr>
          <w:rFonts w:eastAsia="Calibri"/>
          <w:sz w:val="24"/>
          <w:szCs w:val="24"/>
        </w:rPr>
      </w:pPr>
      <w:r w:rsidRPr="001C02A6">
        <w:rPr>
          <w:rFonts w:eastAsia="Calibri"/>
          <w:sz w:val="24"/>
          <w:szCs w:val="24"/>
        </w:rPr>
        <w:t>а)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471A6C" w:rsidRPr="001C02A6" w:rsidRDefault="00471A6C" w:rsidP="00471A6C">
      <w:pPr>
        <w:ind w:firstLine="709"/>
        <w:jc w:val="both"/>
        <w:rPr>
          <w:rFonts w:eastAsia="Calibri"/>
          <w:sz w:val="24"/>
          <w:szCs w:val="24"/>
        </w:rPr>
      </w:pPr>
      <w:r w:rsidRPr="001C02A6">
        <w:rPr>
          <w:rFonts w:eastAsia="Calibri"/>
          <w:sz w:val="24"/>
          <w:szCs w:val="24"/>
        </w:rPr>
        <w:t>б) принято решение о признании только одного претендента участником;</w:t>
      </w:r>
    </w:p>
    <w:p w:rsidR="00471A6C" w:rsidRPr="001C02A6" w:rsidRDefault="00471A6C" w:rsidP="00471A6C">
      <w:pPr>
        <w:ind w:firstLine="709"/>
        <w:jc w:val="both"/>
        <w:rPr>
          <w:rFonts w:eastAsia="Calibri"/>
          <w:sz w:val="24"/>
          <w:szCs w:val="24"/>
        </w:rPr>
      </w:pPr>
      <w:r w:rsidRPr="001C02A6">
        <w:rPr>
          <w:rFonts w:eastAsia="Calibri"/>
          <w:sz w:val="24"/>
          <w:szCs w:val="24"/>
        </w:rPr>
        <w:t>в) ни один из участников не сделал предложение о цене имущества при достижении минимальной цены продажи (цены отсечения) имущества.</w:t>
      </w:r>
    </w:p>
    <w:p w:rsidR="00471A6C" w:rsidRPr="001C02A6" w:rsidRDefault="00471A6C" w:rsidP="00471A6C">
      <w:pPr>
        <w:ind w:firstLine="709"/>
        <w:jc w:val="both"/>
        <w:rPr>
          <w:rFonts w:eastAsia="Calibri"/>
          <w:sz w:val="24"/>
          <w:szCs w:val="24"/>
        </w:rPr>
      </w:pPr>
      <w:r w:rsidRPr="001C02A6">
        <w:rPr>
          <w:rFonts w:eastAsia="Calibri"/>
          <w:sz w:val="24"/>
          <w:szCs w:val="24"/>
        </w:rPr>
        <w:lastRenderedPageBreak/>
        <w:t>Решение о признании продажи посредством публичного предложения несостоявшейся оформляется протоколом об итогах продажи посредством публичного предложения муниципального имущества.</w:t>
      </w:r>
    </w:p>
    <w:p w:rsidR="00471A6C" w:rsidRPr="001C02A6" w:rsidRDefault="00471A6C" w:rsidP="00471A6C">
      <w:pPr>
        <w:ind w:firstLine="709"/>
        <w:jc w:val="both"/>
        <w:rPr>
          <w:rFonts w:eastAsia="Calibri"/>
          <w:sz w:val="24"/>
          <w:szCs w:val="24"/>
        </w:rPr>
      </w:pPr>
      <w:r w:rsidRPr="001C02A6">
        <w:rPr>
          <w:rFonts w:eastAsia="Calibri"/>
          <w:sz w:val="24"/>
          <w:szCs w:val="24"/>
        </w:rPr>
        <w:t>Не позднее чем через 5 рабочих дней с даты проведения продажи, с Победителем заключается договор купли-продажи муниципального имущества.</w:t>
      </w:r>
    </w:p>
    <w:p w:rsidR="00471A6C" w:rsidRPr="001C02A6" w:rsidRDefault="00471A6C" w:rsidP="00471A6C">
      <w:pPr>
        <w:ind w:firstLine="709"/>
        <w:jc w:val="both"/>
        <w:rPr>
          <w:rFonts w:eastAsia="Calibri"/>
          <w:sz w:val="24"/>
          <w:szCs w:val="24"/>
        </w:rPr>
      </w:pPr>
      <w:r w:rsidRPr="001C02A6">
        <w:rPr>
          <w:rFonts w:eastAsia="Calibri"/>
          <w:sz w:val="24"/>
          <w:szCs w:val="24"/>
        </w:rPr>
        <w:t>При уклонении или отказе Победителя от заключения в установленный срок договора купли-продажи муниципального имущества, результаты продажи посредством публичного предложения аннулируются Продавцом, Победитель утрачивает право на заключение указанного договора, задаток ему не возвращается.</w:t>
      </w:r>
    </w:p>
    <w:p w:rsidR="00471A6C" w:rsidRPr="001C02A6" w:rsidRDefault="00471A6C" w:rsidP="00471A6C">
      <w:pPr>
        <w:ind w:firstLine="709"/>
        <w:jc w:val="both"/>
        <w:rPr>
          <w:rFonts w:eastAsia="Calibri"/>
          <w:sz w:val="24"/>
          <w:szCs w:val="24"/>
        </w:rPr>
      </w:pPr>
      <w:r w:rsidRPr="001C02A6">
        <w:rPr>
          <w:rFonts w:eastAsia="Calibri"/>
          <w:sz w:val="24"/>
          <w:szCs w:val="24"/>
        </w:rPr>
        <w:t>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купли-продажи имущества, задаток ему не возвращается.</w:t>
      </w:r>
    </w:p>
    <w:p w:rsidR="00471A6C" w:rsidRPr="001C02A6" w:rsidRDefault="00471A6C" w:rsidP="00471A6C">
      <w:pPr>
        <w:ind w:firstLine="709"/>
        <w:jc w:val="both"/>
        <w:rPr>
          <w:sz w:val="24"/>
          <w:szCs w:val="24"/>
        </w:rPr>
      </w:pPr>
      <w:r w:rsidRPr="001C02A6">
        <w:rPr>
          <w:sz w:val="24"/>
          <w:szCs w:val="24"/>
        </w:rPr>
        <w:t>Передача муниципального имущества и оформление права собственности на него осуществляются в соответствии с законодательством Российской Федерации и договором купли-продажи имущества не позднее чем через 30 календарных дней после дня полной оплаты имущества.</w:t>
      </w:r>
    </w:p>
    <w:p w:rsidR="00471A6C" w:rsidRPr="001C02A6" w:rsidRDefault="000D73FD" w:rsidP="00471A6C">
      <w:pPr>
        <w:ind w:firstLine="709"/>
        <w:jc w:val="both"/>
        <w:rPr>
          <w:sz w:val="24"/>
          <w:szCs w:val="24"/>
        </w:rPr>
      </w:pPr>
      <w:r>
        <w:rPr>
          <w:sz w:val="24"/>
          <w:szCs w:val="24"/>
        </w:rPr>
        <w:t xml:space="preserve"> </w:t>
      </w:r>
    </w:p>
    <w:p w:rsidR="00471A6C" w:rsidRPr="001C02A6" w:rsidRDefault="00471A6C" w:rsidP="00471A6C">
      <w:pPr>
        <w:pStyle w:val="29"/>
        <w:tabs>
          <w:tab w:val="left" w:pos="0"/>
        </w:tabs>
        <w:spacing w:after="0" w:line="240" w:lineRule="auto"/>
        <w:ind w:firstLine="709"/>
        <w:jc w:val="both"/>
      </w:pPr>
    </w:p>
    <w:p w:rsidR="00471A6C" w:rsidRPr="00566AD7" w:rsidRDefault="00471A6C" w:rsidP="00471A6C">
      <w:pPr>
        <w:pStyle w:val="2"/>
        <w:widowControl/>
        <w:numPr>
          <w:ilvl w:val="1"/>
          <w:numId w:val="0"/>
        </w:numPr>
        <w:tabs>
          <w:tab w:val="num" w:pos="0"/>
        </w:tabs>
        <w:autoSpaceDN/>
        <w:spacing w:before="0" w:after="0" w:line="100" w:lineRule="atLeast"/>
        <w:rPr>
          <w:rFonts w:ascii="Times New Roman" w:hAnsi="Times New Roman" w:cs="Times New Roman"/>
          <w:sz w:val="24"/>
          <w:szCs w:val="24"/>
        </w:rPr>
      </w:pPr>
      <w:r>
        <w:rPr>
          <w:rFonts w:ascii="Times New Roman" w:hAnsi="Times New Roman" w:cs="Times New Roman"/>
          <w:sz w:val="24"/>
          <w:szCs w:val="24"/>
        </w:rPr>
        <w:t xml:space="preserve">   </w:t>
      </w:r>
      <w:r w:rsidR="009A063D">
        <w:rPr>
          <w:rFonts w:ascii="Times New Roman" w:hAnsi="Times New Roman" w:cs="Times New Roman"/>
          <w:sz w:val="24"/>
          <w:szCs w:val="24"/>
        </w:rPr>
        <w:t xml:space="preserve">                              11</w:t>
      </w:r>
      <w:r w:rsidRPr="00566AD7">
        <w:rPr>
          <w:rFonts w:ascii="Times New Roman" w:hAnsi="Times New Roman" w:cs="Times New Roman"/>
          <w:sz w:val="24"/>
          <w:szCs w:val="24"/>
        </w:rPr>
        <w:t>. Порядок заключения договора купли-продажи</w:t>
      </w:r>
    </w:p>
    <w:p w:rsidR="00471A6C" w:rsidRPr="001C02A6" w:rsidRDefault="00471A6C" w:rsidP="00471A6C">
      <w:pPr>
        <w:ind w:firstLine="709"/>
        <w:jc w:val="both"/>
        <w:rPr>
          <w:sz w:val="24"/>
          <w:szCs w:val="24"/>
        </w:rPr>
      </w:pPr>
      <w:r w:rsidRPr="001C02A6">
        <w:rPr>
          <w:sz w:val="24"/>
          <w:szCs w:val="24"/>
        </w:rPr>
        <w:t xml:space="preserve">Договор купли-продажи Объекта приватизации заключается между Продавцом и Победителем продажи посредством публичного предложения в установленном законодательством порядке в течение 5 (пяти) рабочих дней с даты подведения итогов продажи. </w:t>
      </w:r>
    </w:p>
    <w:p w:rsidR="00471A6C" w:rsidRPr="001C02A6" w:rsidRDefault="00471A6C" w:rsidP="00471A6C">
      <w:pPr>
        <w:ind w:firstLine="709"/>
        <w:jc w:val="both"/>
        <w:rPr>
          <w:sz w:val="24"/>
          <w:szCs w:val="24"/>
        </w:rPr>
      </w:pPr>
      <w:bookmarkStart w:id="7" w:name="sub_215"/>
      <w:r w:rsidRPr="001C02A6">
        <w:rPr>
          <w:bCs/>
          <w:iCs/>
          <w:sz w:val="24"/>
          <w:szCs w:val="24"/>
        </w:rPr>
        <w:t>Заключение договора купли-продажи по итогам продажи осуществляется в электронн</w:t>
      </w:r>
      <w:r>
        <w:rPr>
          <w:bCs/>
          <w:iCs/>
          <w:sz w:val="24"/>
          <w:szCs w:val="24"/>
        </w:rPr>
        <w:t>ой форме на электронной площадке</w:t>
      </w:r>
      <w:r w:rsidRPr="001C02A6">
        <w:rPr>
          <w:bCs/>
          <w:iCs/>
          <w:sz w:val="24"/>
          <w:szCs w:val="24"/>
        </w:rPr>
        <w:t xml:space="preserve"> </w:t>
      </w:r>
      <w:r>
        <w:rPr>
          <w:bCs/>
          <w:iCs/>
          <w:sz w:val="24"/>
          <w:szCs w:val="24"/>
        </w:rPr>
        <w:t xml:space="preserve"> </w:t>
      </w:r>
    </w:p>
    <w:p w:rsidR="00471A6C" w:rsidRPr="001C02A6" w:rsidRDefault="00471A6C" w:rsidP="00471A6C">
      <w:pPr>
        <w:ind w:firstLine="709"/>
        <w:jc w:val="both"/>
        <w:rPr>
          <w:sz w:val="24"/>
          <w:szCs w:val="24"/>
        </w:rPr>
      </w:pPr>
      <w:r w:rsidRPr="001C02A6">
        <w:rPr>
          <w:sz w:val="24"/>
          <w:szCs w:val="24"/>
        </w:rPr>
        <w:t>Задаток, внесенный Победителем продажи посредством публичного предложения, засчитывается в счет оплаты приобретаемого Объекта приватизации.</w:t>
      </w:r>
      <w:r w:rsidRPr="001C02A6">
        <w:rPr>
          <w:b/>
          <w:sz w:val="24"/>
          <w:szCs w:val="24"/>
        </w:rPr>
        <w:t xml:space="preserve"> </w:t>
      </w:r>
      <w:r w:rsidRPr="001C02A6">
        <w:rPr>
          <w:sz w:val="24"/>
          <w:szCs w:val="24"/>
        </w:rPr>
        <w:t xml:space="preserve">При уклонении (отказе) Победителя продажи от заключения в установленный срок договора купли-продажи задаток ему не возвращается, и он утрачивает право на заключение указанного договора. </w:t>
      </w:r>
      <w:bookmarkEnd w:id="7"/>
    </w:p>
    <w:p w:rsidR="00471A6C" w:rsidRPr="001C02A6" w:rsidRDefault="00471A6C" w:rsidP="00471A6C">
      <w:pPr>
        <w:ind w:firstLine="709"/>
        <w:jc w:val="both"/>
        <w:rPr>
          <w:bCs/>
          <w:sz w:val="24"/>
          <w:szCs w:val="24"/>
        </w:rPr>
      </w:pPr>
      <w:r w:rsidRPr="001C02A6">
        <w:rPr>
          <w:sz w:val="24"/>
          <w:szCs w:val="24"/>
        </w:rPr>
        <w:t xml:space="preserve">Оплата за Объект приватизации Покупателем производится путем </w:t>
      </w:r>
      <w:r>
        <w:rPr>
          <w:sz w:val="24"/>
          <w:szCs w:val="24"/>
        </w:rPr>
        <w:t xml:space="preserve"> </w:t>
      </w:r>
      <w:r w:rsidRPr="001C02A6">
        <w:rPr>
          <w:sz w:val="24"/>
          <w:szCs w:val="24"/>
        </w:rPr>
        <w:t xml:space="preserve"> перечисления денежных средств в доход бюджета </w:t>
      </w:r>
      <w:r>
        <w:rPr>
          <w:sz w:val="24"/>
          <w:szCs w:val="24"/>
        </w:rPr>
        <w:t xml:space="preserve">Администрации Верхнеобливского сельского поселения </w:t>
      </w:r>
      <w:r w:rsidRPr="001C02A6">
        <w:rPr>
          <w:sz w:val="24"/>
          <w:szCs w:val="24"/>
        </w:rPr>
        <w:t xml:space="preserve"> </w:t>
      </w:r>
      <w:r>
        <w:rPr>
          <w:sz w:val="24"/>
          <w:szCs w:val="24"/>
        </w:rPr>
        <w:t xml:space="preserve">  </w:t>
      </w:r>
      <w:r w:rsidRPr="001C02A6">
        <w:rPr>
          <w:sz w:val="24"/>
          <w:szCs w:val="24"/>
        </w:rPr>
        <w:t xml:space="preserve"> в срок </w:t>
      </w:r>
      <w:r w:rsidRPr="001C02A6">
        <w:rPr>
          <w:bCs/>
          <w:sz w:val="24"/>
          <w:szCs w:val="24"/>
        </w:rPr>
        <w:t>не позднее 5 (пят</w:t>
      </w:r>
      <w:r>
        <w:rPr>
          <w:bCs/>
          <w:sz w:val="24"/>
          <w:szCs w:val="24"/>
        </w:rPr>
        <w:t xml:space="preserve">и </w:t>
      </w:r>
      <w:r w:rsidRPr="001C02A6">
        <w:rPr>
          <w:bCs/>
          <w:sz w:val="24"/>
          <w:szCs w:val="24"/>
        </w:rPr>
        <w:t>) рабочих дней со дня заключения договора купли-продажи</w:t>
      </w:r>
      <w:r>
        <w:rPr>
          <w:bCs/>
          <w:sz w:val="24"/>
          <w:szCs w:val="24"/>
        </w:rPr>
        <w:t xml:space="preserve">  з</w:t>
      </w:r>
      <w:r w:rsidRPr="001C02A6">
        <w:rPr>
          <w:bCs/>
          <w:sz w:val="24"/>
          <w:szCs w:val="24"/>
        </w:rPr>
        <w:t>а Объект приватизации</w:t>
      </w:r>
      <w:r w:rsidRPr="001C02A6">
        <w:rPr>
          <w:sz w:val="24"/>
          <w:szCs w:val="24"/>
        </w:rPr>
        <w:t xml:space="preserve"> по платёжным реквизитам:</w:t>
      </w:r>
    </w:p>
    <w:p w:rsidR="00471A6C" w:rsidRPr="00B64F7C" w:rsidRDefault="00471A6C" w:rsidP="00471A6C">
      <w:pPr>
        <w:pStyle w:val="Standard"/>
        <w:ind w:right="-766" w:hanging="567"/>
        <w:jc w:val="both"/>
      </w:pPr>
      <w:r w:rsidRPr="00566AD7">
        <w:rPr>
          <w:bCs/>
        </w:rPr>
        <w:t xml:space="preserve"> </w:t>
      </w:r>
      <w:r>
        <w:rPr>
          <w:bCs/>
        </w:rPr>
        <w:t xml:space="preserve">        </w:t>
      </w:r>
      <w:r w:rsidRPr="00B64F7C">
        <w:t>р/с 03100643000000015800</w:t>
      </w:r>
      <w:r w:rsidRPr="00B64F7C">
        <w:rPr>
          <w:lang w:eastAsia="ru-RU"/>
        </w:rPr>
        <w:t>,</w:t>
      </w:r>
      <w:r w:rsidRPr="00B64F7C">
        <w:rPr>
          <w:b/>
        </w:rPr>
        <w:t xml:space="preserve"> </w:t>
      </w:r>
      <w:r w:rsidRPr="00B64F7C">
        <w:t xml:space="preserve"> ОТДЕЛЕНИЕ РОСТОВ-НА-ДОНУ  БАНКА</w:t>
      </w:r>
    </w:p>
    <w:p w:rsidR="00471A6C" w:rsidRPr="00B64F7C" w:rsidRDefault="00471A6C" w:rsidP="00471A6C">
      <w:pPr>
        <w:pStyle w:val="Standard"/>
        <w:ind w:right="-766" w:hanging="567"/>
        <w:jc w:val="both"/>
      </w:pPr>
      <w:r w:rsidRPr="00B64F7C">
        <w:t xml:space="preserve">      </w:t>
      </w:r>
      <w:r>
        <w:t xml:space="preserve">  </w:t>
      </w:r>
      <w:r w:rsidRPr="00B64F7C">
        <w:t xml:space="preserve"> РОССИИ//УФК по Ростовской области  г.  Ростов-на-Дону ,</w:t>
      </w:r>
    </w:p>
    <w:p w:rsidR="00471A6C" w:rsidRPr="00B64F7C" w:rsidRDefault="00471A6C" w:rsidP="00471A6C">
      <w:pPr>
        <w:pStyle w:val="Standard"/>
        <w:ind w:right="-766"/>
        <w:jc w:val="both"/>
      </w:pPr>
      <w:r w:rsidRPr="00B64F7C">
        <w:t>л/с 04583128800 , ИНН 6134009863, КПП 613401001, БИК 016015102,</w:t>
      </w:r>
    </w:p>
    <w:p w:rsidR="00471A6C" w:rsidRPr="00B64F7C" w:rsidRDefault="00471A6C" w:rsidP="00471A6C">
      <w:pPr>
        <w:pStyle w:val="Standard"/>
        <w:ind w:right="-766" w:hanging="567"/>
        <w:jc w:val="both"/>
      </w:pPr>
      <w:r w:rsidRPr="00B64F7C">
        <w:t xml:space="preserve">        </w:t>
      </w:r>
      <w:r>
        <w:t xml:space="preserve">  </w:t>
      </w:r>
      <w:r w:rsidRPr="00B64F7C">
        <w:t>кор.счет 40102810845370000050, ОГРН 1056134011163, ОКТМО 60654411,</w:t>
      </w:r>
    </w:p>
    <w:p w:rsidR="00471A6C" w:rsidRPr="001C02A6" w:rsidRDefault="00471A6C" w:rsidP="00471A6C">
      <w:pPr>
        <w:pStyle w:val="Standard"/>
        <w:ind w:right="-766" w:hanging="567"/>
        <w:rPr>
          <w:bCs/>
        </w:rPr>
      </w:pPr>
      <w:r w:rsidRPr="00B64F7C">
        <w:t xml:space="preserve">        </w:t>
      </w:r>
      <w:r>
        <w:t xml:space="preserve">  </w:t>
      </w:r>
      <w:r w:rsidRPr="00B64F7C">
        <w:t xml:space="preserve">КБК 951  114 06025 10  0000 430 </w:t>
      </w:r>
      <w:r w:rsidRPr="00B64F7C">
        <w:rPr>
          <w:b/>
        </w:rPr>
        <w:t xml:space="preserve">- </w:t>
      </w:r>
      <w:r w:rsidRPr="00B64F7C">
        <w:t>доходы от продажи земельных участков ,</w:t>
      </w:r>
      <w:r>
        <w:t xml:space="preserve"> находящихся в собственности сельских поселений  </w:t>
      </w:r>
    </w:p>
    <w:p w:rsidR="00471A6C" w:rsidRPr="001C02A6" w:rsidRDefault="00471A6C" w:rsidP="00471A6C">
      <w:pPr>
        <w:pStyle w:val="1d"/>
        <w:spacing w:before="0" w:after="0"/>
        <w:ind w:firstLine="709"/>
        <w:jc w:val="both"/>
      </w:pPr>
      <w:r>
        <w:t xml:space="preserve"> </w:t>
      </w:r>
    </w:p>
    <w:p w:rsidR="00471A6C" w:rsidRPr="00471A6C" w:rsidRDefault="00471A6C" w:rsidP="00471A6C">
      <w:pPr>
        <w:pStyle w:val="29"/>
        <w:tabs>
          <w:tab w:val="left" w:pos="0"/>
          <w:tab w:val="left" w:pos="284"/>
        </w:tabs>
        <w:spacing w:after="0" w:line="240" w:lineRule="auto"/>
        <w:rPr>
          <w:sz w:val="24"/>
          <w:szCs w:val="24"/>
        </w:rPr>
      </w:pPr>
      <w:r>
        <w:rPr>
          <w:b/>
          <w:bCs/>
        </w:rPr>
        <w:t xml:space="preserve">                                  </w:t>
      </w:r>
      <w:r w:rsidR="009A063D">
        <w:rPr>
          <w:b/>
          <w:bCs/>
          <w:sz w:val="24"/>
          <w:szCs w:val="24"/>
        </w:rPr>
        <w:t>12</w:t>
      </w:r>
      <w:r w:rsidRPr="00471A6C">
        <w:rPr>
          <w:b/>
          <w:bCs/>
          <w:sz w:val="24"/>
          <w:szCs w:val="24"/>
        </w:rPr>
        <w:t>. Переход права собственности на Объект</w:t>
      </w:r>
      <w:r w:rsidRPr="00471A6C">
        <w:rPr>
          <w:sz w:val="24"/>
          <w:szCs w:val="24"/>
        </w:rPr>
        <w:t xml:space="preserve">       </w:t>
      </w:r>
    </w:p>
    <w:p w:rsidR="00471A6C" w:rsidRPr="00CC4B00" w:rsidRDefault="00471A6C" w:rsidP="00471A6C">
      <w:pPr>
        <w:ind w:firstLine="709"/>
        <w:jc w:val="both"/>
        <w:rPr>
          <w:bCs/>
          <w:iCs/>
          <w:sz w:val="24"/>
          <w:szCs w:val="24"/>
        </w:rPr>
      </w:pPr>
      <w:r w:rsidRPr="001C02A6">
        <w:rPr>
          <w:bCs/>
          <w:iCs/>
          <w:sz w:val="24"/>
          <w:szCs w:val="24"/>
        </w:rPr>
        <w:t>Передача Объекта приватизации осуществляется подписания  с момента зачисления денежных средств за Объект приватизации в полном объеме на счет Продавца.</w:t>
      </w:r>
      <w:r w:rsidRPr="00CC4B00">
        <w:rPr>
          <w:szCs w:val="24"/>
        </w:rPr>
        <w:t xml:space="preserve"> </w:t>
      </w:r>
      <w:r w:rsidRPr="00CC4B00">
        <w:rPr>
          <w:sz w:val="24"/>
          <w:szCs w:val="24"/>
        </w:rPr>
        <w:t>Договор   имеет силу передаточного акта</w:t>
      </w:r>
      <w:r>
        <w:rPr>
          <w:sz w:val="24"/>
          <w:szCs w:val="24"/>
        </w:rPr>
        <w:t>.</w:t>
      </w:r>
    </w:p>
    <w:p w:rsidR="00471A6C" w:rsidRDefault="00471A6C" w:rsidP="00471A6C">
      <w:pPr>
        <w:pStyle w:val="31"/>
        <w:spacing w:after="0"/>
        <w:ind w:left="0" w:firstLine="709"/>
        <w:jc w:val="both"/>
        <w:rPr>
          <w:sz w:val="24"/>
          <w:szCs w:val="24"/>
        </w:rPr>
      </w:pPr>
      <w:r w:rsidRPr="001C02A6">
        <w:rPr>
          <w:snapToGrid w:val="0"/>
          <w:sz w:val="24"/>
          <w:szCs w:val="24"/>
        </w:rPr>
        <w:t xml:space="preserve">Право собственности на Объект приватизации и </w:t>
      </w:r>
      <w:r w:rsidRPr="001C02A6">
        <w:rPr>
          <w:sz w:val="24"/>
          <w:szCs w:val="24"/>
        </w:rPr>
        <w:t xml:space="preserve">оформление права собственности на него осуществляются в соответствии с законодательством Российской Федерации </w:t>
      </w:r>
      <w:r>
        <w:rPr>
          <w:sz w:val="24"/>
          <w:szCs w:val="24"/>
        </w:rPr>
        <w:t xml:space="preserve"> </w:t>
      </w:r>
      <w:r w:rsidRPr="001C02A6">
        <w:rPr>
          <w:sz w:val="24"/>
          <w:szCs w:val="24"/>
        </w:rPr>
        <w:t xml:space="preserve"> не позднее, чем через 30 календарных дней со дня полной оплаты Объекта приватизации. Основанием государственной регистрации прав собственности является Договор купли-продажи Объекта приватизации</w:t>
      </w:r>
      <w:r>
        <w:rPr>
          <w:sz w:val="24"/>
          <w:szCs w:val="24"/>
        </w:rPr>
        <w:t xml:space="preserve">. </w:t>
      </w:r>
    </w:p>
    <w:p w:rsidR="000D73FD" w:rsidRPr="001C02A6" w:rsidRDefault="000D73FD" w:rsidP="00471A6C">
      <w:pPr>
        <w:pStyle w:val="31"/>
        <w:spacing w:after="0"/>
        <w:ind w:left="0" w:firstLine="709"/>
        <w:jc w:val="both"/>
        <w:rPr>
          <w:sz w:val="24"/>
          <w:szCs w:val="24"/>
        </w:rPr>
      </w:pPr>
    </w:p>
    <w:p w:rsidR="00471A6C" w:rsidRPr="001C02A6" w:rsidRDefault="00471A6C" w:rsidP="00471A6C">
      <w:pPr>
        <w:pStyle w:val="31"/>
        <w:spacing w:after="0"/>
        <w:ind w:left="0" w:firstLine="709"/>
        <w:jc w:val="both"/>
        <w:rPr>
          <w:sz w:val="24"/>
          <w:szCs w:val="24"/>
        </w:rPr>
      </w:pPr>
      <w:r w:rsidRPr="001C02A6">
        <w:rPr>
          <w:sz w:val="24"/>
          <w:szCs w:val="24"/>
        </w:rPr>
        <w:t xml:space="preserve"> </w:t>
      </w:r>
    </w:p>
    <w:p w:rsidR="00471A6C" w:rsidRPr="001C02A6" w:rsidRDefault="00471A6C" w:rsidP="00471A6C">
      <w:pPr>
        <w:pStyle w:val="31"/>
        <w:spacing w:after="0"/>
        <w:ind w:left="0"/>
        <w:rPr>
          <w:b/>
          <w:sz w:val="24"/>
          <w:szCs w:val="24"/>
        </w:rPr>
      </w:pPr>
      <w:r>
        <w:rPr>
          <w:b/>
          <w:sz w:val="24"/>
          <w:szCs w:val="24"/>
        </w:rPr>
        <w:lastRenderedPageBreak/>
        <w:t xml:space="preserve">                                     </w:t>
      </w:r>
      <w:r w:rsidR="009A063D">
        <w:rPr>
          <w:b/>
          <w:sz w:val="24"/>
          <w:szCs w:val="24"/>
        </w:rPr>
        <w:t xml:space="preserve"> 13</w:t>
      </w:r>
      <w:r w:rsidRPr="001C02A6">
        <w:rPr>
          <w:b/>
          <w:sz w:val="24"/>
          <w:szCs w:val="24"/>
        </w:rPr>
        <w:t>. Заключительные положения</w:t>
      </w:r>
    </w:p>
    <w:p w:rsidR="00471A6C" w:rsidRPr="001C02A6" w:rsidRDefault="00471A6C" w:rsidP="00471A6C">
      <w:pPr>
        <w:ind w:firstLine="709"/>
        <w:jc w:val="both"/>
        <w:rPr>
          <w:sz w:val="24"/>
          <w:szCs w:val="24"/>
        </w:rPr>
      </w:pPr>
      <w:r w:rsidRPr="001C02A6">
        <w:rPr>
          <w:sz w:val="24"/>
          <w:szCs w:val="24"/>
        </w:rPr>
        <w:t xml:space="preserve">Все вопросы, касающиеся проведения </w:t>
      </w:r>
      <w:r w:rsidRPr="001C02A6">
        <w:rPr>
          <w:bCs/>
          <w:sz w:val="24"/>
          <w:szCs w:val="24"/>
        </w:rPr>
        <w:t xml:space="preserve">продажи </w:t>
      </w:r>
      <w:r w:rsidRPr="001C02A6">
        <w:rPr>
          <w:sz w:val="24"/>
          <w:szCs w:val="24"/>
        </w:rPr>
        <w:t>посредством публичного предложения, не нашедшие отражения в информационном сообщении, регулируются законодательством Российской Федерации.</w:t>
      </w:r>
    </w:p>
    <w:p w:rsidR="00471A6C" w:rsidRPr="001C02A6" w:rsidRDefault="00471A6C" w:rsidP="00471A6C">
      <w:pPr>
        <w:rPr>
          <w:bCs/>
          <w:sz w:val="24"/>
          <w:szCs w:val="24"/>
        </w:rPr>
      </w:pPr>
      <w:r w:rsidRPr="001C02A6">
        <w:rPr>
          <w:bCs/>
          <w:sz w:val="24"/>
          <w:szCs w:val="24"/>
        </w:rPr>
        <w:t xml:space="preserve">                                </w:t>
      </w:r>
    </w:p>
    <w:p w:rsidR="00471A6C" w:rsidRDefault="00A52218" w:rsidP="00471A6C">
      <w:pPr>
        <w:pStyle w:val="31"/>
        <w:spacing w:after="0"/>
        <w:ind w:left="0"/>
        <w:rPr>
          <w:sz w:val="24"/>
          <w:szCs w:val="24"/>
        </w:rPr>
      </w:pPr>
      <w:r>
        <w:rPr>
          <w:sz w:val="24"/>
          <w:szCs w:val="24"/>
        </w:rPr>
        <w:t xml:space="preserve"> </w:t>
      </w:r>
    </w:p>
    <w:p w:rsidR="00471A6C" w:rsidRDefault="00471A6C" w:rsidP="00471A6C">
      <w:pPr>
        <w:pStyle w:val="31"/>
        <w:spacing w:after="0"/>
        <w:ind w:left="0"/>
        <w:rPr>
          <w:sz w:val="24"/>
          <w:szCs w:val="24"/>
        </w:rPr>
      </w:pPr>
    </w:p>
    <w:p w:rsidR="00471A6C" w:rsidRDefault="00471A6C" w:rsidP="00471A6C">
      <w:pPr>
        <w:pStyle w:val="31"/>
        <w:spacing w:after="0"/>
        <w:ind w:left="0"/>
        <w:rPr>
          <w:sz w:val="24"/>
          <w:szCs w:val="24"/>
        </w:rPr>
      </w:pPr>
    </w:p>
    <w:p w:rsidR="00471A6C" w:rsidRDefault="00471A6C" w:rsidP="00471A6C">
      <w:pPr>
        <w:pStyle w:val="31"/>
        <w:spacing w:after="0"/>
        <w:ind w:left="0"/>
        <w:rPr>
          <w:sz w:val="24"/>
          <w:szCs w:val="24"/>
        </w:rPr>
      </w:pPr>
    </w:p>
    <w:p w:rsidR="00471A6C" w:rsidRDefault="00471A6C" w:rsidP="00471A6C">
      <w:pPr>
        <w:pStyle w:val="31"/>
        <w:spacing w:after="0"/>
        <w:ind w:left="0"/>
        <w:rPr>
          <w:sz w:val="24"/>
          <w:szCs w:val="24"/>
        </w:rPr>
      </w:pPr>
    </w:p>
    <w:p w:rsidR="00471A6C" w:rsidRDefault="00471A6C" w:rsidP="00471A6C">
      <w:pPr>
        <w:pStyle w:val="31"/>
        <w:spacing w:after="0"/>
        <w:ind w:left="0"/>
        <w:rPr>
          <w:sz w:val="24"/>
          <w:szCs w:val="24"/>
        </w:rPr>
      </w:pPr>
    </w:p>
    <w:p w:rsidR="00471A6C" w:rsidRDefault="00471A6C" w:rsidP="00471A6C">
      <w:pPr>
        <w:pStyle w:val="31"/>
        <w:spacing w:after="0"/>
        <w:ind w:left="0"/>
        <w:rPr>
          <w:sz w:val="24"/>
          <w:szCs w:val="24"/>
        </w:rPr>
      </w:pPr>
    </w:p>
    <w:p w:rsidR="00471A6C" w:rsidRDefault="00471A6C" w:rsidP="00471A6C">
      <w:pPr>
        <w:pStyle w:val="31"/>
        <w:spacing w:after="0"/>
        <w:ind w:left="0"/>
        <w:rPr>
          <w:sz w:val="24"/>
          <w:szCs w:val="24"/>
        </w:rPr>
      </w:pPr>
    </w:p>
    <w:p w:rsidR="00471A6C" w:rsidRDefault="00471A6C" w:rsidP="00471A6C">
      <w:pPr>
        <w:pStyle w:val="31"/>
        <w:spacing w:after="0"/>
        <w:ind w:left="0"/>
        <w:rPr>
          <w:sz w:val="24"/>
          <w:szCs w:val="24"/>
        </w:rPr>
      </w:pPr>
    </w:p>
    <w:p w:rsidR="00471A6C" w:rsidRDefault="00471A6C" w:rsidP="00471A6C">
      <w:pPr>
        <w:pStyle w:val="31"/>
        <w:spacing w:after="0"/>
        <w:ind w:left="0"/>
        <w:rPr>
          <w:sz w:val="24"/>
          <w:szCs w:val="24"/>
        </w:rPr>
      </w:pPr>
    </w:p>
    <w:p w:rsidR="00471A6C" w:rsidRDefault="00471A6C" w:rsidP="00471A6C">
      <w:pPr>
        <w:pStyle w:val="31"/>
        <w:spacing w:after="0"/>
        <w:ind w:left="0"/>
        <w:rPr>
          <w:sz w:val="24"/>
          <w:szCs w:val="24"/>
        </w:rPr>
      </w:pPr>
    </w:p>
    <w:p w:rsidR="00471A6C" w:rsidRDefault="00471A6C" w:rsidP="00471A6C">
      <w:pPr>
        <w:pStyle w:val="31"/>
        <w:spacing w:after="0"/>
        <w:ind w:left="0"/>
        <w:rPr>
          <w:sz w:val="24"/>
          <w:szCs w:val="24"/>
        </w:rPr>
      </w:pPr>
    </w:p>
    <w:p w:rsidR="00471A6C" w:rsidRDefault="00471A6C" w:rsidP="00471A6C">
      <w:pPr>
        <w:pStyle w:val="31"/>
        <w:spacing w:after="0"/>
        <w:ind w:left="0"/>
        <w:rPr>
          <w:sz w:val="24"/>
          <w:szCs w:val="24"/>
        </w:rPr>
      </w:pPr>
    </w:p>
    <w:p w:rsidR="00471A6C" w:rsidRDefault="00471A6C" w:rsidP="00471A6C">
      <w:pPr>
        <w:pStyle w:val="31"/>
        <w:spacing w:after="0"/>
        <w:ind w:left="0"/>
        <w:rPr>
          <w:sz w:val="24"/>
          <w:szCs w:val="24"/>
        </w:rPr>
      </w:pPr>
    </w:p>
    <w:p w:rsidR="00471A6C" w:rsidRDefault="00471A6C" w:rsidP="00471A6C">
      <w:pPr>
        <w:pStyle w:val="31"/>
        <w:spacing w:after="0"/>
        <w:ind w:left="0"/>
        <w:rPr>
          <w:sz w:val="24"/>
          <w:szCs w:val="24"/>
        </w:rPr>
      </w:pPr>
    </w:p>
    <w:p w:rsidR="00471A6C" w:rsidRDefault="00471A6C" w:rsidP="00471A6C">
      <w:pPr>
        <w:pStyle w:val="31"/>
        <w:spacing w:after="0"/>
        <w:ind w:left="0"/>
        <w:rPr>
          <w:sz w:val="24"/>
          <w:szCs w:val="24"/>
        </w:rPr>
      </w:pPr>
    </w:p>
    <w:p w:rsidR="00471A6C" w:rsidRDefault="00471A6C" w:rsidP="00471A6C">
      <w:pPr>
        <w:pStyle w:val="31"/>
        <w:spacing w:after="0"/>
        <w:ind w:left="0"/>
        <w:rPr>
          <w:sz w:val="24"/>
          <w:szCs w:val="24"/>
        </w:rPr>
      </w:pPr>
    </w:p>
    <w:p w:rsidR="00471A6C" w:rsidRPr="007E2C76" w:rsidRDefault="00471A6C" w:rsidP="00471A6C">
      <w:pPr>
        <w:pStyle w:val="Default"/>
        <w:spacing w:line="200" w:lineRule="atLeast"/>
        <w:jc w:val="both"/>
      </w:pPr>
    </w:p>
    <w:p w:rsidR="00471A6C" w:rsidRPr="00B64F7C" w:rsidRDefault="00471A6C" w:rsidP="00471A6C">
      <w:pPr>
        <w:pStyle w:val="a3"/>
        <w:spacing w:line="200" w:lineRule="atLeast"/>
        <w:ind w:firstLine="720"/>
        <w:rPr>
          <w:b/>
          <w:sz w:val="24"/>
          <w:szCs w:val="24"/>
        </w:rPr>
        <w:sectPr w:rsidR="00471A6C" w:rsidRPr="00B64F7C" w:rsidSect="00471A6C">
          <w:pgSz w:w="12240" w:h="15840"/>
          <w:pgMar w:top="709" w:right="782" w:bottom="993" w:left="1701" w:header="720" w:footer="720" w:gutter="0"/>
          <w:cols w:space="720"/>
          <w:docGrid w:linePitch="360"/>
        </w:sectPr>
      </w:pPr>
      <w:r>
        <w:rPr>
          <w:rStyle w:val="14"/>
          <w:bCs/>
          <w:iCs/>
          <w:color w:val="000000"/>
          <w:sz w:val="24"/>
          <w:szCs w:val="24"/>
        </w:rPr>
        <w:t xml:space="preserve"> </w:t>
      </w:r>
      <w:r w:rsidRPr="00B64F7C">
        <w:rPr>
          <w:sz w:val="24"/>
          <w:szCs w:val="24"/>
        </w:rPr>
        <w:t xml:space="preserve"> </w:t>
      </w:r>
    </w:p>
    <w:p w:rsidR="00471A6C" w:rsidRPr="00DA19E2" w:rsidRDefault="00471A6C" w:rsidP="00471A6C">
      <w:pPr>
        <w:pStyle w:val="Standard"/>
        <w:spacing w:line="192" w:lineRule="auto"/>
        <w:jc w:val="right"/>
        <w:rPr>
          <w:b/>
          <w:bCs/>
          <w:sz w:val="19"/>
          <w:szCs w:val="19"/>
        </w:rPr>
      </w:pPr>
      <w:r w:rsidRPr="00B64F7C">
        <w:rPr>
          <w:rStyle w:val="14"/>
          <w:b/>
          <w:iCs/>
          <w:color w:val="000000"/>
        </w:rPr>
        <w:lastRenderedPageBreak/>
        <w:tab/>
      </w:r>
      <w:r w:rsidRPr="00B64F7C">
        <w:t>Приложение 1</w:t>
      </w:r>
      <w:r>
        <w:rPr>
          <w:b/>
        </w:rPr>
        <w:t xml:space="preserve"> </w:t>
      </w:r>
    </w:p>
    <w:p w:rsidR="00471A6C" w:rsidRPr="00A06C11" w:rsidRDefault="00471A6C" w:rsidP="00471A6C"/>
    <w:p w:rsidR="00471A6C" w:rsidRPr="00A06C11" w:rsidRDefault="00471A6C" w:rsidP="00471A6C"/>
    <w:p w:rsidR="00471A6C" w:rsidRPr="00937FDC" w:rsidRDefault="00471A6C" w:rsidP="00471A6C">
      <w:pPr>
        <w:pStyle w:val="2"/>
        <w:widowControl/>
        <w:numPr>
          <w:ilvl w:val="1"/>
          <w:numId w:val="0"/>
        </w:numPr>
        <w:tabs>
          <w:tab w:val="num" w:pos="0"/>
        </w:tabs>
        <w:autoSpaceDN/>
        <w:spacing w:before="0" w:after="0" w:line="100" w:lineRule="atLeast"/>
        <w:jc w:val="center"/>
        <w:rPr>
          <w:rFonts w:ascii="Times New Roman" w:hAnsi="Times New Roman"/>
          <w:sz w:val="22"/>
          <w:szCs w:val="22"/>
        </w:rPr>
      </w:pPr>
      <w:r w:rsidRPr="00937FDC">
        <w:rPr>
          <w:rFonts w:ascii="Times New Roman" w:hAnsi="Times New Roman"/>
          <w:sz w:val="22"/>
          <w:szCs w:val="22"/>
        </w:rPr>
        <w:t>ЗАЯВКА НА УЧАСТИЕ В ПРОДАЖЕ ПОСРЕДСТВОМ ПУБЛИЧНОГО ПРЕДЛОЖЕНИЯ</w:t>
      </w:r>
    </w:p>
    <w:p w:rsidR="00471A6C" w:rsidRPr="00867752" w:rsidRDefault="00471A6C" w:rsidP="00471A6C">
      <w:pPr>
        <w:jc w:val="center"/>
        <w:rPr>
          <w:b/>
          <w:sz w:val="22"/>
          <w:szCs w:val="22"/>
        </w:rPr>
      </w:pPr>
      <w:r w:rsidRPr="00937FDC">
        <w:rPr>
          <w:b/>
          <w:i/>
          <w:sz w:val="22"/>
          <w:szCs w:val="22"/>
        </w:rPr>
        <w:t xml:space="preserve"> </w:t>
      </w:r>
      <w:r w:rsidRPr="00867752">
        <w:rPr>
          <w:b/>
          <w:sz w:val="22"/>
          <w:szCs w:val="22"/>
        </w:rPr>
        <w:t>В ЭЛЕКТРОННОЙ ФОРМЕ</w:t>
      </w:r>
    </w:p>
    <w:p w:rsidR="00471A6C" w:rsidRPr="009A13DE" w:rsidRDefault="00471A6C" w:rsidP="00471A6C">
      <w:pPr>
        <w:contextualSpacing/>
        <w:jc w:val="both"/>
        <w:rPr>
          <w:bCs/>
          <w:sz w:val="22"/>
          <w:szCs w:val="22"/>
        </w:rPr>
      </w:pPr>
    </w:p>
    <w:p w:rsidR="00471A6C" w:rsidRPr="00867752" w:rsidRDefault="00471A6C" w:rsidP="00471A6C">
      <w:pPr>
        <w:ind w:firstLine="567"/>
        <w:contextualSpacing/>
        <w:jc w:val="both"/>
        <w:rPr>
          <w:bCs/>
          <w:sz w:val="24"/>
          <w:szCs w:val="24"/>
        </w:rPr>
      </w:pPr>
      <w:r w:rsidRPr="00867752">
        <w:rPr>
          <w:bCs/>
          <w:sz w:val="24"/>
          <w:szCs w:val="24"/>
        </w:rPr>
        <w:t xml:space="preserve">Изучив информационное сообщение о проведении настоящей процедуры, включая опубликованные изменения и документацию, настоящим удостоверяется, что мы(я) нижеподписавшиеся(-йся), </w:t>
      </w:r>
    </w:p>
    <w:p w:rsidR="00471A6C" w:rsidRPr="00867752" w:rsidRDefault="00471A6C" w:rsidP="00471A6C">
      <w:pPr>
        <w:rPr>
          <w:color w:val="000000"/>
          <w:sz w:val="24"/>
          <w:szCs w:val="24"/>
        </w:rPr>
      </w:pPr>
      <w:r w:rsidRPr="00867752">
        <w:rPr>
          <w:color w:val="000000"/>
          <w:sz w:val="24"/>
          <w:szCs w:val="24"/>
        </w:rPr>
        <w:t>________________________________________________________________________________________________________________________________________________________________________________________</w:t>
      </w:r>
    </w:p>
    <w:p w:rsidR="00471A6C" w:rsidRPr="00867752" w:rsidRDefault="00471A6C" w:rsidP="00471A6C">
      <w:pPr>
        <w:ind w:firstLine="540"/>
        <w:jc w:val="center"/>
        <w:rPr>
          <w:b/>
          <w:bCs/>
          <w:color w:val="000000"/>
          <w:sz w:val="24"/>
          <w:szCs w:val="24"/>
        </w:rPr>
      </w:pPr>
      <w:r w:rsidRPr="00867752">
        <w:rPr>
          <w:color w:val="000000"/>
          <w:sz w:val="24"/>
          <w:szCs w:val="24"/>
        </w:rPr>
        <w:t>(полное наименование юридического лица или фамилия, имя, отчество физического лица, подающего заявку)</w:t>
      </w:r>
    </w:p>
    <w:p w:rsidR="00471A6C" w:rsidRPr="00867752" w:rsidRDefault="00471A6C" w:rsidP="00471A6C">
      <w:pPr>
        <w:rPr>
          <w:color w:val="000000"/>
          <w:sz w:val="24"/>
          <w:szCs w:val="24"/>
        </w:rPr>
      </w:pPr>
      <w:r w:rsidRPr="00867752">
        <w:rPr>
          <w:b/>
          <w:bCs/>
          <w:color w:val="000000"/>
          <w:sz w:val="24"/>
          <w:szCs w:val="24"/>
        </w:rPr>
        <w:t xml:space="preserve"> (для физических лиц</w:t>
      </w:r>
      <w:r w:rsidRPr="00867752">
        <w:rPr>
          <w:b/>
          <w:sz w:val="24"/>
          <w:szCs w:val="24"/>
        </w:rPr>
        <w:t>, индивидуальных предпринимателей</w:t>
      </w:r>
      <w:r w:rsidRPr="00867752">
        <w:rPr>
          <w:b/>
          <w:bCs/>
          <w:color w:val="000000"/>
          <w:sz w:val="24"/>
          <w:szCs w:val="24"/>
        </w:rPr>
        <w:t>)</w:t>
      </w:r>
    </w:p>
    <w:p w:rsidR="00471A6C" w:rsidRPr="00867752" w:rsidRDefault="00471A6C" w:rsidP="00471A6C">
      <w:pPr>
        <w:rPr>
          <w:color w:val="000000"/>
          <w:sz w:val="24"/>
          <w:szCs w:val="24"/>
        </w:rPr>
      </w:pPr>
      <w:r w:rsidRPr="00867752">
        <w:rPr>
          <w:color w:val="000000"/>
          <w:sz w:val="24"/>
          <w:szCs w:val="24"/>
        </w:rPr>
        <w:t>Документ удостоверяющий личность: _________________ серия _______ № __________,</w:t>
      </w:r>
    </w:p>
    <w:p w:rsidR="00471A6C" w:rsidRPr="00867752" w:rsidRDefault="00471A6C" w:rsidP="00471A6C">
      <w:pPr>
        <w:rPr>
          <w:color w:val="000000"/>
          <w:sz w:val="24"/>
          <w:szCs w:val="24"/>
        </w:rPr>
      </w:pPr>
      <w:r w:rsidRPr="00867752">
        <w:rPr>
          <w:color w:val="000000"/>
          <w:sz w:val="24"/>
          <w:szCs w:val="24"/>
        </w:rPr>
        <w:t xml:space="preserve"> выдан «____»_______________________г. _______________________________________________________________________________________</w:t>
      </w:r>
    </w:p>
    <w:p w:rsidR="00471A6C" w:rsidRPr="00867752" w:rsidRDefault="00471A6C" w:rsidP="00471A6C">
      <w:pPr>
        <w:ind w:firstLine="540"/>
        <w:jc w:val="center"/>
        <w:rPr>
          <w:color w:val="000000"/>
          <w:sz w:val="24"/>
          <w:szCs w:val="24"/>
        </w:rPr>
      </w:pPr>
      <w:r w:rsidRPr="00867752">
        <w:rPr>
          <w:color w:val="000000"/>
          <w:sz w:val="24"/>
          <w:szCs w:val="24"/>
        </w:rPr>
        <w:t>(кем выдан)</w:t>
      </w:r>
    </w:p>
    <w:p w:rsidR="00471A6C" w:rsidRPr="00867752" w:rsidRDefault="00471A6C" w:rsidP="00471A6C">
      <w:pPr>
        <w:rPr>
          <w:color w:val="000000"/>
          <w:sz w:val="24"/>
          <w:szCs w:val="24"/>
        </w:rPr>
      </w:pPr>
      <w:r w:rsidRPr="00867752">
        <w:rPr>
          <w:color w:val="000000"/>
          <w:sz w:val="24"/>
          <w:szCs w:val="24"/>
        </w:rPr>
        <w:t>Место жительства:_______________________________________________________________________</w:t>
      </w:r>
    </w:p>
    <w:p w:rsidR="00471A6C" w:rsidRPr="00867752" w:rsidRDefault="00471A6C" w:rsidP="00471A6C">
      <w:pPr>
        <w:rPr>
          <w:color w:val="000000"/>
          <w:sz w:val="24"/>
          <w:szCs w:val="24"/>
        </w:rPr>
      </w:pPr>
      <w:r w:rsidRPr="00867752">
        <w:rPr>
          <w:color w:val="000000"/>
          <w:sz w:val="24"/>
          <w:szCs w:val="24"/>
        </w:rPr>
        <w:t>_______________________________________________________________________________________</w:t>
      </w:r>
    </w:p>
    <w:p w:rsidR="00471A6C" w:rsidRPr="00867752" w:rsidRDefault="00471A6C" w:rsidP="00471A6C">
      <w:pPr>
        <w:spacing w:line="192" w:lineRule="auto"/>
        <w:rPr>
          <w:sz w:val="24"/>
          <w:szCs w:val="24"/>
        </w:rPr>
      </w:pPr>
      <w:r w:rsidRPr="00867752">
        <w:rPr>
          <w:color w:val="000000"/>
          <w:sz w:val="24"/>
          <w:szCs w:val="24"/>
        </w:rPr>
        <w:t>индекс _______________________тел.____________________________,  ИНН____________________.</w:t>
      </w:r>
      <w:r w:rsidRPr="00867752">
        <w:rPr>
          <w:sz w:val="24"/>
          <w:szCs w:val="24"/>
        </w:rPr>
        <w:t xml:space="preserve"> </w:t>
      </w:r>
    </w:p>
    <w:p w:rsidR="00471A6C" w:rsidRPr="00867752" w:rsidRDefault="00471A6C" w:rsidP="00471A6C">
      <w:pPr>
        <w:spacing w:line="192" w:lineRule="auto"/>
        <w:rPr>
          <w:sz w:val="24"/>
          <w:szCs w:val="24"/>
        </w:rPr>
      </w:pPr>
      <w:r w:rsidRPr="00867752">
        <w:rPr>
          <w:sz w:val="24"/>
          <w:szCs w:val="24"/>
        </w:rPr>
        <w:t>Дата регистрации в качестве индивидуального предпринимателя: «_____» _____       г. _______________</w:t>
      </w:r>
    </w:p>
    <w:p w:rsidR="00471A6C" w:rsidRPr="00867752" w:rsidRDefault="00471A6C" w:rsidP="00471A6C">
      <w:pPr>
        <w:rPr>
          <w:color w:val="000000"/>
          <w:sz w:val="24"/>
          <w:szCs w:val="24"/>
        </w:rPr>
      </w:pPr>
      <w:r w:rsidRPr="00867752">
        <w:rPr>
          <w:color w:val="000000"/>
          <w:sz w:val="24"/>
          <w:szCs w:val="24"/>
        </w:rPr>
        <w:t>орган, осуществивший регистрацию________________________________________________________</w:t>
      </w:r>
    </w:p>
    <w:p w:rsidR="00471A6C" w:rsidRPr="00867752" w:rsidRDefault="00471A6C" w:rsidP="00471A6C">
      <w:pPr>
        <w:rPr>
          <w:color w:val="000000"/>
          <w:sz w:val="24"/>
          <w:szCs w:val="24"/>
        </w:rPr>
      </w:pPr>
      <w:r w:rsidRPr="00867752">
        <w:rPr>
          <w:sz w:val="24"/>
          <w:szCs w:val="24"/>
        </w:rPr>
        <w:t>ОГРН индивидуального предпринимателя № _____________________________________________________</w:t>
      </w:r>
    </w:p>
    <w:p w:rsidR="00471A6C" w:rsidRPr="00867752" w:rsidRDefault="00471A6C" w:rsidP="00471A6C">
      <w:pPr>
        <w:rPr>
          <w:color w:val="000000"/>
          <w:sz w:val="24"/>
          <w:szCs w:val="24"/>
        </w:rPr>
      </w:pPr>
      <w:r w:rsidRPr="00867752">
        <w:rPr>
          <w:b/>
          <w:bCs/>
          <w:color w:val="000000"/>
          <w:sz w:val="24"/>
          <w:szCs w:val="24"/>
        </w:rPr>
        <w:t>(для юридических лиц)</w:t>
      </w:r>
    </w:p>
    <w:p w:rsidR="00471A6C" w:rsidRPr="00867752" w:rsidRDefault="00471A6C" w:rsidP="00471A6C">
      <w:pPr>
        <w:rPr>
          <w:color w:val="000000"/>
          <w:sz w:val="24"/>
          <w:szCs w:val="24"/>
        </w:rPr>
      </w:pPr>
      <w:r w:rsidRPr="00867752">
        <w:rPr>
          <w:color w:val="000000"/>
          <w:sz w:val="24"/>
          <w:szCs w:val="24"/>
        </w:rPr>
        <w:t>Документ о государственной регистрации в качестве юридического лица _____________________________________________________серия___________№________________</w:t>
      </w:r>
    </w:p>
    <w:p w:rsidR="00471A6C" w:rsidRPr="00867752" w:rsidRDefault="00471A6C" w:rsidP="00471A6C">
      <w:pPr>
        <w:rPr>
          <w:color w:val="000000"/>
          <w:sz w:val="24"/>
          <w:szCs w:val="24"/>
        </w:rPr>
      </w:pPr>
      <w:r w:rsidRPr="00867752">
        <w:rPr>
          <w:color w:val="000000"/>
          <w:sz w:val="24"/>
          <w:szCs w:val="24"/>
        </w:rPr>
        <w:t xml:space="preserve">дата регистрации «_____»__________________г. , </w:t>
      </w:r>
    </w:p>
    <w:p w:rsidR="00471A6C" w:rsidRPr="00867752" w:rsidRDefault="00471A6C" w:rsidP="00471A6C">
      <w:pPr>
        <w:rPr>
          <w:color w:val="000000"/>
          <w:sz w:val="24"/>
          <w:szCs w:val="24"/>
        </w:rPr>
      </w:pPr>
      <w:r w:rsidRPr="00867752">
        <w:rPr>
          <w:color w:val="000000"/>
          <w:sz w:val="24"/>
          <w:szCs w:val="24"/>
        </w:rPr>
        <w:t xml:space="preserve">орган, осуществивший регистрацию________________________________________________________ </w:t>
      </w:r>
    </w:p>
    <w:p w:rsidR="00471A6C" w:rsidRPr="00867752" w:rsidRDefault="00471A6C" w:rsidP="00471A6C">
      <w:pPr>
        <w:rPr>
          <w:color w:val="000000"/>
          <w:sz w:val="24"/>
          <w:szCs w:val="24"/>
        </w:rPr>
      </w:pPr>
      <w:r w:rsidRPr="00867752">
        <w:rPr>
          <w:color w:val="000000"/>
          <w:sz w:val="24"/>
          <w:szCs w:val="24"/>
        </w:rPr>
        <w:t>место выдачи _______________________ИНН №______________</w:t>
      </w:r>
      <w:r w:rsidRPr="00867752">
        <w:rPr>
          <w:sz w:val="24"/>
          <w:szCs w:val="24"/>
        </w:rPr>
        <w:t xml:space="preserve"> ОГРН № __________________________</w:t>
      </w:r>
    </w:p>
    <w:p w:rsidR="00471A6C" w:rsidRPr="00867752" w:rsidRDefault="00471A6C" w:rsidP="00471A6C">
      <w:pPr>
        <w:rPr>
          <w:color w:val="000000"/>
          <w:sz w:val="24"/>
          <w:szCs w:val="24"/>
        </w:rPr>
      </w:pPr>
      <w:r w:rsidRPr="00867752">
        <w:rPr>
          <w:color w:val="000000"/>
          <w:sz w:val="24"/>
          <w:szCs w:val="24"/>
        </w:rPr>
        <w:t>юридический адрес:______________________________________________________________________</w:t>
      </w:r>
    </w:p>
    <w:p w:rsidR="00471A6C" w:rsidRPr="00867752" w:rsidRDefault="00471A6C" w:rsidP="00471A6C">
      <w:pPr>
        <w:rPr>
          <w:color w:val="000000"/>
          <w:sz w:val="24"/>
          <w:szCs w:val="24"/>
        </w:rPr>
      </w:pPr>
      <w:r w:rsidRPr="00867752">
        <w:rPr>
          <w:color w:val="000000"/>
          <w:sz w:val="24"/>
          <w:szCs w:val="24"/>
        </w:rPr>
        <w:t>почтовый адрес:_________________________________________________________________________</w:t>
      </w:r>
    </w:p>
    <w:p w:rsidR="00471A6C" w:rsidRPr="00867752" w:rsidRDefault="00471A6C" w:rsidP="00471A6C">
      <w:pPr>
        <w:rPr>
          <w:b/>
          <w:bCs/>
          <w:color w:val="000000"/>
          <w:sz w:val="24"/>
          <w:szCs w:val="24"/>
        </w:rPr>
      </w:pPr>
      <w:r w:rsidRPr="00867752">
        <w:rPr>
          <w:color w:val="000000"/>
          <w:sz w:val="24"/>
          <w:szCs w:val="24"/>
        </w:rPr>
        <w:t>тел.______________________________, факс __________________________, индекс________________</w:t>
      </w:r>
    </w:p>
    <w:p w:rsidR="00471A6C" w:rsidRPr="00867752" w:rsidRDefault="00471A6C" w:rsidP="00471A6C">
      <w:pPr>
        <w:rPr>
          <w:color w:val="000000"/>
          <w:sz w:val="24"/>
          <w:szCs w:val="24"/>
        </w:rPr>
      </w:pPr>
      <w:r w:rsidRPr="00867752">
        <w:rPr>
          <w:b/>
          <w:bCs/>
          <w:color w:val="000000"/>
          <w:sz w:val="24"/>
          <w:szCs w:val="24"/>
        </w:rPr>
        <w:t>далее именуемый Претендент, в лице</w:t>
      </w:r>
      <w:r w:rsidRPr="00867752">
        <w:rPr>
          <w:color w:val="000000"/>
          <w:sz w:val="24"/>
          <w:szCs w:val="24"/>
        </w:rPr>
        <w:t xml:space="preserve"> ____________________________________________________,</w:t>
      </w:r>
    </w:p>
    <w:p w:rsidR="00471A6C" w:rsidRPr="00867752" w:rsidRDefault="00471A6C" w:rsidP="00471A6C">
      <w:pPr>
        <w:ind w:firstLine="540"/>
        <w:jc w:val="center"/>
        <w:rPr>
          <w:color w:val="000000"/>
          <w:sz w:val="24"/>
          <w:szCs w:val="24"/>
        </w:rPr>
      </w:pPr>
      <w:r w:rsidRPr="00867752">
        <w:rPr>
          <w:color w:val="000000"/>
          <w:sz w:val="24"/>
          <w:szCs w:val="24"/>
        </w:rPr>
        <w:t xml:space="preserve">                                     (фамилия, имя, отчество, должность Претендента)</w:t>
      </w:r>
    </w:p>
    <w:p w:rsidR="00471A6C" w:rsidRPr="00867752" w:rsidRDefault="00471A6C" w:rsidP="00471A6C">
      <w:pPr>
        <w:rPr>
          <w:color w:val="000000"/>
          <w:sz w:val="24"/>
          <w:szCs w:val="24"/>
        </w:rPr>
      </w:pPr>
      <w:r w:rsidRPr="00867752">
        <w:rPr>
          <w:color w:val="000000"/>
          <w:sz w:val="24"/>
          <w:szCs w:val="24"/>
        </w:rPr>
        <w:t>действующего на основании_______________________________________________________________</w:t>
      </w:r>
    </w:p>
    <w:p w:rsidR="00471A6C" w:rsidRPr="00867752" w:rsidRDefault="00471A6C" w:rsidP="00471A6C">
      <w:pPr>
        <w:ind w:firstLine="540"/>
        <w:rPr>
          <w:color w:val="000000"/>
          <w:sz w:val="24"/>
          <w:szCs w:val="24"/>
        </w:rPr>
      </w:pPr>
      <w:r w:rsidRPr="00867752">
        <w:rPr>
          <w:color w:val="000000"/>
          <w:sz w:val="24"/>
          <w:szCs w:val="24"/>
        </w:rPr>
        <w:t xml:space="preserve">                                                           (наименование, дата и номер уполномочивающего документа)</w:t>
      </w:r>
    </w:p>
    <w:p w:rsidR="00471A6C" w:rsidRPr="00867752" w:rsidRDefault="00471A6C" w:rsidP="00471A6C">
      <w:pPr>
        <w:jc w:val="both"/>
        <w:rPr>
          <w:color w:val="000000"/>
          <w:sz w:val="24"/>
          <w:szCs w:val="24"/>
        </w:rPr>
      </w:pPr>
      <w:r w:rsidRPr="00867752">
        <w:rPr>
          <w:bCs/>
          <w:sz w:val="24"/>
          <w:szCs w:val="24"/>
        </w:rPr>
        <w:t>согласны (ен) приобрести указанное в информационном сообщении имущество</w:t>
      </w:r>
      <w:r w:rsidRPr="00867752">
        <w:rPr>
          <w:color w:val="000000"/>
          <w:sz w:val="24"/>
          <w:szCs w:val="24"/>
        </w:rPr>
        <w:t xml:space="preserve"> недвижимого имущества, находящегося в собственности  муниципального образования «Верхнеобливское сельское поселение», а именно:</w:t>
      </w:r>
    </w:p>
    <w:p w:rsidR="00471A6C" w:rsidRPr="00867752" w:rsidRDefault="00471A6C" w:rsidP="00471A6C">
      <w:pPr>
        <w:pStyle w:val="Default"/>
        <w:spacing w:line="200" w:lineRule="atLeast"/>
        <w:jc w:val="both"/>
        <w:rPr>
          <w:b/>
        </w:rPr>
      </w:pPr>
      <w:r w:rsidRPr="00867752">
        <w:rPr>
          <w:iCs/>
        </w:rPr>
        <w:lastRenderedPageBreak/>
        <w:t>Земельный участок: категория земель- земли сельскохозяйственного назначения, площадью  74618</w:t>
      </w:r>
      <w:r w:rsidRPr="00867752">
        <w:t xml:space="preserve"> кв.м., </w:t>
      </w:r>
      <w:r w:rsidRPr="00867752">
        <w:rPr>
          <w:iCs/>
        </w:rPr>
        <w:t xml:space="preserve">кадастровый номер: </w:t>
      </w:r>
      <w:r w:rsidRPr="00867752">
        <w:t>61:38:0600003:1320</w:t>
      </w:r>
      <w:r w:rsidRPr="00867752">
        <w:rPr>
          <w:iCs/>
        </w:rPr>
        <w:t xml:space="preserve">. Местоположение: </w:t>
      </w:r>
      <w:r w:rsidRPr="00867752">
        <w:t>Ростовская область., Тацинский район,  х.Верхнеобливский, Верхнеобливское сельское поселение, в 1,0 км на север от ул.Гагарина,11</w:t>
      </w:r>
      <w:r>
        <w:t>,</w:t>
      </w:r>
      <w:r w:rsidRPr="00867752">
        <w:rPr>
          <w:b/>
        </w:rPr>
        <w:t xml:space="preserve"> </w:t>
      </w:r>
      <w:r w:rsidRPr="00867752">
        <w:rPr>
          <w:bCs/>
        </w:rPr>
        <w:t xml:space="preserve">в соответствии с условиями, указанными в информационном сообщении. </w:t>
      </w:r>
    </w:p>
    <w:p w:rsidR="00471A6C" w:rsidRPr="00867752" w:rsidRDefault="00471A6C" w:rsidP="00471A6C">
      <w:pPr>
        <w:contextualSpacing/>
        <w:jc w:val="both"/>
        <w:rPr>
          <w:bCs/>
          <w:sz w:val="24"/>
          <w:szCs w:val="24"/>
        </w:rPr>
      </w:pPr>
    </w:p>
    <w:p w:rsidR="00471A6C" w:rsidRPr="00867752" w:rsidRDefault="00471A6C" w:rsidP="00471A6C">
      <w:pPr>
        <w:contextualSpacing/>
        <w:jc w:val="both"/>
        <w:rPr>
          <w:bCs/>
          <w:sz w:val="24"/>
          <w:szCs w:val="24"/>
        </w:rPr>
      </w:pPr>
      <w:r w:rsidRPr="00867752">
        <w:rPr>
          <w:bCs/>
          <w:sz w:val="24"/>
          <w:szCs w:val="24"/>
        </w:rPr>
        <w:t xml:space="preserve">            Настоящей заявкой подтверждаем (-ю), что:</w:t>
      </w:r>
    </w:p>
    <w:p w:rsidR="00471A6C" w:rsidRPr="00867752" w:rsidRDefault="00471A6C" w:rsidP="00471A6C">
      <w:pPr>
        <w:contextualSpacing/>
        <w:jc w:val="both"/>
        <w:rPr>
          <w:bCs/>
          <w:sz w:val="24"/>
          <w:szCs w:val="24"/>
        </w:rPr>
      </w:pPr>
      <w:r w:rsidRPr="00867752">
        <w:rPr>
          <w:bCs/>
          <w:sz w:val="24"/>
          <w:szCs w:val="24"/>
        </w:rPr>
        <w:t>- против нас (меня) не проводится процедура ликвидации;</w:t>
      </w:r>
    </w:p>
    <w:p w:rsidR="00471A6C" w:rsidRPr="00867752" w:rsidRDefault="00471A6C" w:rsidP="00471A6C">
      <w:pPr>
        <w:contextualSpacing/>
        <w:jc w:val="both"/>
        <w:rPr>
          <w:bCs/>
          <w:sz w:val="24"/>
          <w:szCs w:val="24"/>
        </w:rPr>
      </w:pPr>
      <w:r w:rsidRPr="00867752">
        <w:rPr>
          <w:bCs/>
          <w:sz w:val="24"/>
          <w:szCs w:val="24"/>
        </w:rPr>
        <w:t>- в отношении нас (меня) отсутствует решение арбитражного суда о признании банкротом и об открытии конкурсного производства;</w:t>
      </w:r>
    </w:p>
    <w:p w:rsidR="00471A6C" w:rsidRPr="00867752" w:rsidRDefault="00471A6C" w:rsidP="00471A6C">
      <w:pPr>
        <w:contextualSpacing/>
        <w:jc w:val="both"/>
        <w:rPr>
          <w:bCs/>
          <w:sz w:val="24"/>
          <w:szCs w:val="24"/>
        </w:rPr>
      </w:pPr>
      <w:r w:rsidRPr="00867752">
        <w:rPr>
          <w:bCs/>
          <w:sz w:val="24"/>
          <w:szCs w:val="24"/>
        </w:rPr>
        <w:t>- наша (моя) деятельность не приостановлена.</w:t>
      </w:r>
    </w:p>
    <w:p w:rsidR="00471A6C" w:rsidRPr="00867752" w:rsidRDefault="00471A6C" w:rsidP="00471A6C">
      <w:pPr>
        <w:ind w:firstLine="709"/>
        <w:jc w:val="both"/>
        <w:rPr>
          <w:b/>
          <w:sz w:val="24"/>
          <w:szCs w:val="24"/>
        </w:rPr>
      </w:pPr>
      <w:r w:rsidRPr="00867752">
        <w:rPr>
          <w:b/>
          <w:bCs/>
          <w:sz w:val="24"/>
          <w:szCs w:val="24"/>
        </w:rPr>
        <w:t>Мы (я)</w:t>
      </w:r>
      <w:r w:rsidRPr="00867752">
        <w:rPr>
          <w:bCs/>
          <w:sz w:val="24"/>
          <w:szCs w:val="24"/>
        </w:rPr>
        <w:t xml:space="preserve"> </w:t>
      </w:r>
      <w:r w:rsidRPr="00867752">
        <w:rPr>
          <w:b/>
          <w:sz w:val="24"/>
          <w:szCs w:val="24"/>
        </w:rPr>
        <w:t>обязуюсь:</w:t>
      </w:r>
    </w:p>
    <w:p w:rsidR="00471A6C" w:rsidRPr="00867752" w:rsidRDefault="00471A6C" w:rsidP="00471A6C">
      <w:pPr>
        <w:suppressAutoHyphens w:val="0"/>
        <w:overflowPunct w:val="0"/>
        <w:autoSpaceDE w:val="0"/>
        <w:autoSpaceDN w:val="0"/>
        <w:adjustRightInd w:val="0"/>
        <w:ind w:firstLine="709"/>
        <w:jc w:val="both"/>
        <w:rPr>
          <w:sz w:val="24"/>
          <w:szCs w:val="24"/>
        </w:rPr>
      </w:pPr>
      <w:r w:rsidRPr="00867752">
        <w:rPr>
          <w:sz w:val="24"/>
          <w:szCs w:val="24"/>
        </w:rPr>
        <w:t xml:space="preserve">Выполнять правила и условия проведения торгов, указанные в информационном сообщении, размещенном на сайте по адресу: </w:t>
      </w:r>
      <w:hyperlink r:id="rId15" w:history="1">
        <w:r w:rsidRPr="00867752">
          <w:rPr>
            <w:rStyle w:val="af0"/>
            <w:rFonts w:eastAsiaTheme="minorEastAsia"/>
            <w:sz w:val="24"/>
            <w:szCs w:val="24"/>
          </w:rPr>
          <w:t>http://www.torgi.gov.ru</w:t>
        </w:r>
      </w:hyperlink>
      <w:r w:rsidRPr="00867752">
        <w:rPr>
          <w:sz w:val="24"/>
          <w:szCs w:val="24"/>
        </w:rPr>
        <w:t xml:space="preserve">, на официальном сайте Администрации Верхнеобливского селького поселения : </w:t>
      </w:r>
      <w:hyperlink r:id="rId16" w:tgtFrame="_blank" w:history="1">
        <w:r w:rsidRPr="00867752">
          <w:rPr>
            <w:rStyle w:val="af0"/>
            <w:rFonts w:eastAsiaTheme="minorEastAsia"/>
            <w:b/>
            <w:bCs/>
            <w:sz w:val="24"/>
            <w:szCs w:val="24"/>
            <w:shd w:val="clear" w:color="auto" w:fill="FFFFFF"/>
          </w:rPr>
          <w:t>http://verhneoblivskoesp.ru</w:t>
        </w:r>
      </w:hyperlink>
      <w:r w:rsidRPr="00867752">
        <w:rPr>
          <w:sz w:val="24"/>
          <w:szCs w:val="24"/>
        </w:rPr>
        <w:t xml:space="preserve"> </w:t>
      </w:r>
      <w:r w:rsidRPr="00867752">
        <w:rPr>
          <w:sz w:val="24"/>
          <w:szCs w:val="24"/>
          <w:lang w:eastAsia="ru-RU"/>
        </w:rPr>
        <w:t>и на сайте электронной площадки «РТС - тендер», раздел имущественные торги, сайт</w:t>
      </w:r>
      <w:r>
        <w:rPr>
          <w:sz w:val="24"/>
          <w:szCs w:val="24"/>
          <w:lang w:eastAsia="ru-RU"/>
        </w:rPr>
        <w:t xml:space="preserve"> </w:t>
      </w:r>
      <w:r w:rsidRPr="00867752">
        <w:rPr>
          <w:sz w:val="24"/>
          <w:szCs w:val="24"/>
          <w:u w:val="single"/>
          <w:lang w:eastAsia="ru-RU"/>
        </w:rPr>
        <w:t>https://</w:t>
      </w:r>
      <w:r w:rsidRPr="00867752">
        <w:rPr>
          <w:sz w:val="24"/>
          <w:szCs w:val="24"/>
          <w:u w:val="single"/>
          <w:lang w:val="en-US" w:eastAsia="ru-RU"/>
        </w:rPr>
        <w:t>www</w:t>
      </w:r>
      <w:r w:rsidRPr="00867752">
        <w:rPr>
          <w:sz w:val="24"/>
          <w:szCs w:val="24"/>
          <w:u w:val="single"/>
          <w:lang w:eastAsia="ru-RU"/>
        </w:rPr>
        <w:t>.</w:t>
      </w:r>
      <w:r w:rsidRPr="00867752">
        <w:rPr>
          <w:color w:val="202020"/>
          <w:sz w:val="24"/>
          <w:szCs w:val="24"/>
          <w:u w:val="single"/>
          <w:shd w:val="clear" w:color="auto" w:fill="FFFFFF"/>
        </w:rPr>
        <w:t>rts-tender.ru</w:t>
      </w:r>
      <w:r w:rsidRPr="00867752">
        <w:rPr>
          <w:sz w:val="24"/>
          <w:szCs w:val="24"/>
        </w:rPr>
        <w:t>.</w:t>
      </w:r>
    </w:p>
    <w:p w:rsidR="00471A6C" w:rsidRPr="00867752" w:rsidRDefault="00471A6C" w:rsidP="00471A6C">
      <w:pPr>
        <w:suppressAutoHyphens w:val="0"/>
        <w:overflowPunct w:val="0"/>
        <w:autoSpaceDE w:val="0"/>
        <w:autoSpaceDN w:val="0"/>
        <w:adjustRightInd w:val="0"/>
        <w:ind w:firstLine="709"/>
        <w:jc w:val="both"/>
        <w:rPr>
          <w:sz w:val="24"/>
          <w:szCs w:val="24"/>
        </w:rPr>
      </w:pPr>
      <w:r>
        <w:rPr>
          <w:sz w:val="24"/>
          <w:szCs w:val="24"/>
          <w:lang w:eastAsia="ru-RU"/>
        </w:rPr>
        <w:t xml:space="preserve"> </w:t>
      </w:r>
    </w:p>
    <w:p w:rsidR="00471A6C" w:rsidRPr="00867752" w:rsidRDefault="00471A6C" w:rsidP="00471A6C">
      <w:pPr>
        <w:ind w:firstLine="567"/>
        <w:jc w:val="both"/>
        <w:rPr>
          <w:sz w:val="24"/>
          <w:szCs w:val="24"/>
        </w:rPr>
      </w:pPr>
      <w:r w:rsidRPr="00867752">
        <w:rPr>
          <w:b/>
          <w:sz w:val="24"/>
          <w:szCs w:val="24"/>
        </w:rPr>
        <w:t xml:space="preserve"> Нам (мне) известно, что</w:t>
      </w:r>
      <w:r w:rsidRPr="00867752">
        <w:rPr>
          <w:sz w:val="24"/>
          <w:szCs w:val="24"/>
        </w:rPr>
        <w:t xml:space="preserve">: </w:t>
      </w:r>
    </w:p>
    <w:p w:rsidR="00471A6C" w:rsidRPr="00867752" w:rsidRDefault="00471A6C" w:rsidP="00471A6C">
      <w:pPr>
        <w:ind w:firstLine="567"/>
        <w:jc w:val="both"/>
        <w:rPr>
          <w:sz w:val="24"/>
          <w:szCs w:val="24"/>
        </w:rPr>
      </w:pPr>
      <w:r w:rsidRPr="00867752">
        <w:rPr>
          <w:sz w:val="24"/>
          <w:szCs w:val="24"/>
        </w:rPr>
        <w:t xml:space="preserve">Задаток подлежит перечислению Претендентом на счет Продавца после заключения договора о задатке (договора присоединения) и перечисляется непосредственно Претендентом. </w:t>
      </w:r>
    </w:p>
    <w:p w:rsidR="00471A6C" w:rsidRPr="00867752" w:rsidRDefault="00471A6C" w:rsidP="00471A6C">
      <w:pPr>
        <w:ind w:firstLine="567"/>
        <w:jc w:val="both"/>
        <w:rPr>
          <w:sz w:val="24"/>
          <w:szCs w:val="24"/>
        </w:rPr>
      </w:pPr>
      <w:r w:rsidRPr="00867752">
        <w:rPr>
          <w:sz w:val="24"/>
          <w:szCs w:val="24"/>
        </w:rPr>
        <w:t xml:space="preserve">Информационное сообщение проведения </w:t>
      </w:r>
      <w:r w:rsidRPr="00867752">
        <w:rPr>
          <w:bCs/>
          <w:sz w:val="24"/>
          <w:szCs w:val="24"/>
        </w:rPr>
        <w:t xml:space="preserve">продажи </w:t>
      </w:r>
      <w:r w:rsidRPr="00867752">
        <w:rPr>
          <w:sz w:val="24"/>
          <w:szCs w:val="24"/>
        </w:rPr>
        <w:t>посредством публичного предложения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471A6C" w:rsidRPr="00867752" w:rsidRDefault="00471A6C" w:rsidP="00471A6C">
      <w:pPr>
        <w:pStyle w:val="34"/>
        <w:spacing w:after="0"/>
        <w:ind w:firstLine="567"/>
        <w:jc w:val="both"/>
        <w:rPr>
          <w:color w:val="000000"/>
          <w:sz w:val="24"/>
          <w:szCs w:val="24"/>
          <w:shd w:val="clear" w:color="auto" w:fill="FFFFFF"/>
        </w:rPr>
      </w:pPr>
      <w:r w:rsidRPr="00867752">
        <w:rPr>
          <w:color w:val="000000"/>
          <w:sz w:val="24"/>
          <w:szCs w:val="24"/>
          <w:shd w:val="clear" w:color="auto" w:fill="FFFFFF"/>
        </w:rPr>
        <w:t>При уклонении или отказе Победителя продажи посредством публичного предложения от заключения в установленный срок договора купли-продажи муниципального имущества он утрачивает право на заключение указанного договора и задаток ему не возвращается.</w:t>
      </w:r>
    </w:p>
    <w:p w:rsidR="00471A6C" w:rsidRPr="00867752" w:rsidRDefault="00471A6C" w:rsidP="00471A6C">
      <w:pPr>
        <w:pStyle w:val="34"/>
        <w:spacing w:after="0"/>
        <w:ind w:firstLine="567"/>
        <w:jc w:val="both"/>
        <w:rPr>
          <w:sz w:val="24"/>
          <w:szCs w:val="24"/>
        </w:rPr>
      </w:pPr>
      <w:r w:rsidRPr="00867752">
        <w:rPr>
          <w:sz w:val="24"/>
          <w:szCs w:val="24"/>
        </w:rPr>
        <w:t>Кроме того, в случае неисполнения Победителем обязанности по оплате Объекта приватизации в срок, установленный договором, на него возлагаются пени в размере 0,5 процента от суммы несвоевременно выплаченных денежных средств за каждый день просрочки платежа, но не более 50 процентов от несвоевременно выплаченных денежных средств.</w:t>
      </w:r>
    </w:p>
    <w:p w:rsidR="00471A6C" w:rsidRPr="00867752" w:rsidRDefault="00471A6C" w:rsidP="00471A6C">
      <w:pPr>
        <w:pStyle w:val="34"/>
        <w:spacing w:after="0"/>
        <w:ind w:firstLine="567"/>
        <w:jc w:val="both"/>
        <w:rPr>
          <w:sz w:val="24"/>
          <w:szCs w:val="24"/>
        </w:rPr>
      </w:pPr>
      <w:r w:rsidRPr="00867752">
        <w:rPr>
          <w:sz w:val="24"/>
          <w:szCs w:val="24"/>
        </w:rPr>
        <w:t>Передача Объекта приватизации в собственность Победителя производится в срок не более 30 дней после полной оплаты Объекта приватизации.</w:t>
      </w:r>
    </w:p>
    <w:p w:rsidR="00471A6C" w:rsidRPr="00867752" w:rsidRDefault="00471A6C" w:rsidP="00471A6C">
      <w:pPr>
        <w:pStyle w:val="34"/>
        <w:spacing w:after="0"/>
        <w:ind w:firstLine="567"/>
        <w:jc w:val="both"/>
        <w:rPr>
          <w:sz w:val="24"/>
          <w:szCs w:val="24"/>
        </w:rPr>
      </w:pPr>
      <w:r w:rsidRPr="00867752">
        <w:rPr>
          <w:sz w:val="24"/>
          <w:szCs w:val="24"/>
        </w:rPr>
        <w:t xml:space="preserve">Настоящим подтверждаю, что ознакомился с информацией о </w:t>
      </w:r>
      <w:r w:rsidRPr="00867752">
        <w:rPr>
          <w:color w:val="000000"/>
          <w:sz w:val="24"/>
          <w:szCs w:val="24"/>
          <w:shd w:val="clear" w:color="auto" w:fill="FFFFFF"/>
        </w:rPr>
        <w:t>продажи посредством публичного предложения муниципального имущества в электронной форме</w:t>
      </w:r>
      <w:r w:rsidRPr="00867752">
        <w:rPr>
          <w:sz w:val="24"/>
          <w:szCs w:val="24"/>
        </w:rPr>
        <w:t>. Претензий по объему и качеству документации не имею.</w:t>
      </w:r>
    </w:p>
    <w:p w:rsidR="00471A6C" w:rsidRPr="00867752" w:rsidRDefault="00471A6C" w:rsidP="00471A6C">
      <w:pPr>
        <w:pStyle w:val="34"/>
        <w:spacing w:after="0"/>
        <w:ind w:firstLine="567"/>
        <w:jc w:val="both"/>
        <w:rPr>
          <w:sz w:val="24"/>
          <w:szCs w:val="24"/>
        </w:rPr>
      </w:pPr>
      <w:r w:rsidRPr="00867752">
        <w:rPr>
          <w:sz w:val="24"/>
          <w:szCs w:val="24"/>
        </w:rPr>
        <w:t xml:space="preserve">Вышеуказанный Объект приватизации осмотрен и претензий к Продавцу </w:t>
      </w:r>
      <w:r w:rsidRPr="00867752">
        <w:rPr>
          <w:snapToGrid w:val="0"/>
          <w:sz w:val="24"/>
          <w:szCs w:val="24"/>
        </w:rPr>
        <w:t xml:space="preserve">в отношении его качества и состояния </w:t>
      </w:r>
      <w:r w:rsidRPr="00867752">
        <w:rPr>
          <w:sz w:val="24"/>
          <w:szCs w:val="24"/>
        </w:rPr>
        <w:t>Объекта приватизации  не имеется.</w:t>
      </w:r>
    </w:p>
    <w:p w:rsidR="00471A6C" w:rsidRPr="00867752" w:rsidRDefault="00471A6C" w:rsidP="00471A6C">
      <w:pPr>
        <w:pStyle w:val="34"/>
        <w:spacing w:after="0"/>
        <w:ind w:firstLine="567"/>
        <w:jc w:val="both"/>
        <w:rPr>
          <w:sz w:val="24"/>
          <w:szCs w:val="24"/>
        </w:rPr>
      </w:pPr>
      <w:r w:rsidRPr="00867752">
        <w:rPr>
          <w:sz w:val="24"/>
          <w:szCs w:val="24"/>
        </w:rPr>
        <w:t>Настоящей заявкой подтверждаю согласие (обладаю правом давать письменное согласие от имени Претендента) на использование предоставленных мною персональных данных в связи с участием в торгах.</w:t>
      </w:r>
    </w:p>
    <w:p w:rsidR="00471A6C" w:rsidRPr="00867752" w:rsidRDefault="00471A6C" w:rsidP="00471A6C">
      <w:pPr>
        <w:rPr>
          <w:sz w:val="24"/>
          <w:szCs w:val="24"/>
        </w:rPr>
      </w:pPr>
    </w:p>
    <w:p w:rsidR="00471A6C" w:rsidRPr="00867752" w:rsidRDefault="00471A6C" w:rsidP="00471A6C">
      <w:pPr>
        <w:ind w:firstLine="567"/>
        <w:contextualSpacing/>
        <w:jc w:val="both"/>
        <w:rPr>
          <w:bCs/>
          <w:sz w:val="24"/>
          <w:szCs w:val="24"/>
        </w:rPr>
      </w:pPr>
      <w:r w:rsidRPr="00867752">
        <w:rPr>
          <w:bCs/>
          <w:sz w:val="24"/>
          <w:szCs w:val="24"/>
        </w:rPr>
        <w:t>Мы (я) гарантируем (-ю) достоверность информации, содержащейся в документах и сведениях, находящихся в реестре аккредитованных на электронной торговой площадке Претендентов.</w:t>
      </w:r>
    </w:p>
    <w:p w:rsidR="00471A6C" w:rsidRPr="00867752" w:rsidRDefault="00471A6C" w:rsidP="00471A6C">
      <w:pPr>
        <w:ind w:firstLine="567"/>
        <w:contextualSpacing/>
        <w:jc w:val="both"/>
        <w:rPr>
          <w:sz w:val="24"/>
          <w:szCs w:val="24"/>
        </w:rPr>
      </w:pPr>
      <w:r w:rsidRPr="00867752">
        <w:rPr>
          <w:bCs/>
          <w:sz w:val="24"/>
          <w:szCs w:val="24"/>
        </w:rPr>
        <w:t>Мы (я) подтверждаем (-ю), что располагаем данными о Продавце, предмете аукциона, начальной цене продажи имущества, величине повышения начальной цены продажи имущества («шаг аукциона»), дате, времени проведения аукциона, порядке его проведения, порядке определения победителя, порядке оплаты приобретаемого имущества, порядке заключения договора купли-продажи и его условиями, последствиях  уклонения или отказа от подписания договора купли-продажи</w:t>
      </w:r>
      <w:r w:rsidRPr="00867752">
        <w:rPr>
          <w:sz w:val="24"/>
          <w:szCs w:val="24"/>
        </w:rPr>
        <w:t>.</w:t>
      </w:r>
    </w:p>
    <w:p w:rsidR="00471A6C" w:rsidRPr="00867752" w:rsidRDefault="00471A6C" w:rsidP="00471A6C">
      <w:pPr>
        <w:pStyle w:val="TextBoldCenter"/>
        <w:spacing w:before="0"/>
        <w:ind w:firstLine="567"/>
        <w:jc w:val="both"/>
        <w:outlineLvl w:val="0"/>
        <w:rPr>
          <w:sz w:val="24"/>
          <w:szCs w:val="24"/>
        </w:rPr>
      </w:pPr>
      <w:r w:rsidRPr="00867752">
        <w:rPr>
          <w:sz w:val="24"/>
          <w:szCs w:val="24"/>
        </w:rPr>
        <w:t xml:space="preserve">Мы (я) подтверждаем (-ю), что на дату подписания настоящей заявки ознакомлены (н) с Регламентом электронной площадки в соответствии с которым осуществляются </w:t>
      </w:r>
      <w:r w:rsidRPr="00867752">
        <w:rPr>
          <w:sz w:val="24"/>
          <w:szCs w:val="24"/>
        </w:rPr>
        <w:lastRenderedPageBreak/>
        <w:t xml:space="preserve">платежи по перечислению задатка для участия в торгах и устанавливается порядок возврата задатка. </w:t>
      </w:r>
    </w:p>
    <w:p w:rsidR="00471A6C" w:rsidRPr="00867752" w:rsidRDefault="00471A6C" w:rsidP="00471A6C">
      <w:pPr>
        <w:ind w:firstLine="567"/>
        <w:contextualSpacing/>
        <w:jc w:val="both"/>
        <w:rPr>
          <w:sz w:val="24"/>
          <w:szCs w:val="24"/>
        </w:rPr>
      </w:pPr>
      <w:r w:rsidRPr="00867752">
        <w:rPr>
          <w:bCs/>
          <w:sz w:val="24"/>
          <w:szCs w:val="24"/>
        </w:rPr>
        <w:t xml:space="preserve">Мы (я)  подтверждаем (-ю), что </w:t>
      </w:r>
      <w:r w:rsidRPr="00867752">
        <w:rPr>
          <w:sz w:val="24"/>
          <w:szCs w:val="24"/>
        </w:rPr>
        <w:t xml:space="preserve">на дату подписания настоящей заявки ознакомлены (-н) с характеристиками имущества, указанными в информационном сообщении </w:t>
      </w:r>
      <w:r w:rsidRPr="00867752">
        <w:rPr>
          <w:bCs/>
          <w:sz w:val="24"/>
          <w:szCs w:val="24"/>
        </w:rPr>
        <w:t>о проведении настоящей процедуры</w:t>
      </w:r>
      <w:r w:rsidRPr="00867752">
        <w:rPr>
          <w:sz w:val="24"/>
          <w:szCs w:val="24"/>
        </w:rPr>
        <w:t xml:space="preserve">, что нам (мне) была представлена возможность ознакомиться с состоянием имущества в результате осмотра, в порядке, установленном информационным сообщением </w:t>
      </w:r>
      <w:r w:rsidRPr="00867752">
        <w:rPr>
          <w:bCs/>
          <w:sz w:val="24"/>
          <w:szCs w:val="24"/>
        </w:rPr>
        <w:t>о проведении настоящей процедуры</w:t>
      </w:r>
      <w:r w:rsidRPr="00867752">
        <w:rPr>
          <w:sz w:val="24"/>
          <w:szCs w:val="24"/>
        </w:rPr>
        <w:t>, претензий не имеем (</w:t>
      </w:r>
      <w:r w:rsidRPr="00867752">
        <w:rPr>
          <w:bCs/>
          <w:sz w:val="24"/>
          <w:szCs w:val="24"/>
        </w:rPr>
        <w:t>-</w:t>
      </w:r>
      <w:r w:rsidRPr="00867752">
        <w:rPr>
          <w:sz w:val="24"/>
          <w:szCs w:val="24"/>
        </w:rPr>
        <w:t>ю).</w:t>
      </w:r>
    </w:p>
    <w:p w:rsidR="00471A6C" w:rsidRPr="00867752" w:rsidRDefault="00471A6C" w:rsidP="00471A6C">
      <w:pPr>
        <w:ind w:firstLine="567"/>
        <w:contextualSpacing/>
        <w:jc w:val="both"/>
        <w:rPr>
          <w:sz w:val="24"/>
          <w:szCs w:val="24"/>
        </w:rPr>
      </w:pPr>
      <w:r w:rsidRPr="00867752">
        <w:rPr>
          <w:sz w:val="24"/>
          <w:szCs w:val="24"/>
        </w:rPr>
        <w:t xml:space="preserve">Мы (я)  обязуемся (юсь) в случае признания нас(меня) победителем аукциона заключить с Продавцом договор купли-продажи в сроки, указанные в информационном сообщении </w:t>
      </w:r>
      <w:r w:rsidRPr="00867752">
        <w:rPr>
          <w:bCs/>
          <w:sz w:val="24"/>
          <w:szCs w:val="24"/>
        </w:rPr>
        <w:t>о проведении настоящей процедуры</w:t>
      </w:r>
      <w:r w:rsidRPr="00867752">
        <w:rPr>
          <w:sz w:val="24"/>
          <w:szCs w:val="24"/>
        </w:rPr>
        <w:t xml:space="preserve">, уплатить стоимость имущества, определенную по результатам аукциона, в порядке и в сроки, установленные действующим законодательством, информационным сообщением </w:t>
      </w:r>
      <w:r w:rsidRPr="00867752">
        <w:rPr>
          <w:bCs/>
          <w:sz w:val="24"/>
          <w:szCs w:val="24"/>
        </w:rPr>
        <w:t>о проведении настоящей процедуры</w:t>
      </w:r>
      <w:r w:rsidRPr="00867752">
        <w:rPr>
          <w:sz w:val="24"/>
          <w:szCs w:val="24"/>
        </w:rPr>
        <w:t xml:space="preserve"> и договором купли-продажи, произвести за свой счет государственную регистрацию перехода права собственности на имущество.</w:t>
      </w:r>
    </w:p>
    <w:p w:rsidR="00471A6C" w:rsidRPr="00867752" w:rsidRDefault="00471A6C" w:rsidP="00471A6C">
      <w:pPr>
        <w:ind w:firstLine="567"/>
        <w:jc w:val="both"/>
        <w:rPr>
          <w:sz w:val="24"/>
          <w:szCs w:val="24"/>
        </w:rPr>
      </w:pPr>
      <w:r w:rsidRPr="00867752">
        <w:rPr>
          <w:sz w:val="24"/>
          <w:szCs w:val="24"/>
        </w:rPr>
        <w:t>Мы (я) ознакомлены (-ен) с положениями Федерального закона от 27 июля 2006 г. № 152-ФЗ                  «О персональных данных», права и обязанности в области защиты персональных данных нам (-мне) разъяснены.</w:t>
      </w:r>
    </w:p>
    <w:p w:rsidR="00471A6C" w:rsidRPr="00867752" w:rsidRDefault="00471A6C" w:rsidP="00471A6C">
      <w:pPr>
        <w:ind w:firstLine="567"/>
        <w:jc w:val="both"/>
        <w:rPr>
          <w:sz w:val="24"/>
          <w:szCs w:val="24"/>
        </w:rPr>
      </w:pPr>
      <w:r w:rsidRPr="00867752">
        <w:rPr>
          <w:sz w:val="24"/>
          <w:szCs w:val="24"/>
        </w:rPr>
        <w:t>Мы (я) согласны (-ен) на обработку своих персональных данных и персональных данных доверителя (в случае передоверия).</w:t>
      </w:r>
    </w:p>
    <w:p w:rsidR="00471A6C" w:rsidRPr="00867752" w:rsidRDefault="00471A6C" w:rsidP="00471A6C">
      <w:pPr>
        <w:jc w:val="both"/>
        <w:rPr>
          <w:sz w:val="24"/>
          <w:szCs w:val="24"/>
          <w:u w:val="single"/>
        </w:rPr>
      </w:pPr>
      <w:r w:rsidRPr="00867752">
        <w:rPr>
          <w:sz w:val="24"/>
          <w:szCs w:val="24"/>
          <w:u w:val="single"/>
        </w:rPr>
        <w:t>Приложения:</w:t>
      </w:r>
    </w:p>
    <w:p w:rsidR="00471A6C" w:rsidRPr="00867752" w:rsidRDefault="00471A6C" w:rsidP="00471A6C">
      <w:pPr>
        <w:jc w:val="both"/>
        <w:rPr>
          <w:bCs/>
          <w:sz w:val="24"/>
          <w:szCs w:val="24"/>
        </w:rPr>
      </w:pPr>
      <w:r w:rsidRPr="00867752">
        <w:rPr>
          <w:bCs/>
          <w:sz w:val="24"/>
          <w:szCs w:val="24"/>
        </w:rPr>
        <w:t>______________________________________________________________________________</w:t>
      </w:r>
    </w:p>
    <w:p w:rsidR="00471A6C" w:rsidRPr="00867752" w:rsidRDefault="00471A6C" w:rsidP="00471A6C">
      <w:pPr>
        <w:jc w:val="both"/>
        <w:rPr>
          <w:bCs/>
          <w:sz w:val="24"/>
          <w:szCs w:val="24"/>
        </w:rPr>
      </w:pPr>
      <w:r w:rsidRPr="00867752">
        <w:rPr>
          <w:bCs/>
          <w:sz w:val="24"/>
          <w:szCs w:val="24"/>
        </w:rPr>
        <w:t>______________________________________________________________________________</w:t>
      </w:r>
    </w:p>
    <w:p w:rsidR="00471A6C" w:rsidRPr="00867752" w:rsidRDefault="00471A6C" w:rsidP="00471A6C">
      <w:pPr>
        <w:jc w:val="both"/>
        <w:rPr>
          <w:sz w:val="24"/>
          <w:szCs w:val="24"/>
        </w:rPr>
      </w:pPr>
      <w:r w:rsidRPr="00867752">
        <w:rPr>
          <w:bCs/>
          <w:sz w:val="24"/>
          <w:szCs w:val="24"/>
        </w:rPr>
        <w:t>_____________________________________________________________________________.</w:t>
      </w:r>
    </w:p>
    <w:p w:rsidR="00471A6C" w:rsidRPr="00867752" w:rsidRDefault="00471A6C" w:rsidP="00471A6C">
      <w:pPr>
        <w:ind w:firstLine="540"/>
        <w:rPr>
          <w:color w:val="000000"/>
          <w:sz w:val="24"/>
          <w:szCs w:val="24"/>
        </w:rPr>
      </w:pPr>
    </w:p>
    <w:p w:rsidR="00471A6C" w:rsidRPr="00867752" w:rsidRDefault="00471A6C" w:rsidP="00471A6C">
      <w:pPr>
        <w:widowControl w:val="0"/>
        <w:autoSpaceDE w:val="0"/>
        <w:autoSpaceDN w:val="0"/>
        <w:adjustRightInd w:val="0"/>
        <w:rPr>
          <w:sz w:val="24"/>
          <w:szCs w:val="24"/>
        </w:rPr>
      </w:pPr>
      <w:r w:rsidRPr="00867752">
        <w:rPr>
          <w:sz w:val="24"/>
          <w:szCs w:val="24"/>
        </w:rPr>
        <w:t>Подпись и Ф.И.О. Претендента           ________________ /____________________________/</w:t>
      </w:r>
    </w:p>
    <w:p w:rsidR="00471A6C" w:rsidRPr="00867752" w:rsidRDefault="00471A6C" w:rsidP="00471A6C">
      <w:pPr>
        <w:widowControl w:val="0"/>
        <w:autoSpaceDE w:val="0"/>
        <w:autoSpaceDN w:val="0"/>
        <w:adjustRightInd w:val="0"/>
        <w:rPr>
          <w:sz w:val="24"/>
          <w:szCs w:val="24"/>
        </w:rPr>
      </w:pPr>
      <w:r w:rsidRPr="00867752">
        <w:rPr>
          <w:sz w:val="24"/>
          <w:szCs w:val="24"/>
        </w:rPr>
        <w:t>М.П.</w:t>
      </w:r>
    </w:p>
    <w:p w:rsidR="00471A6C" w:rsidRPr="00867752" w:rsidRDefault="00471A6C" w:rsidP="00471A6C">
      <w:pPr>
        <w:widowControl w:val="0"/>
        <w:autoSpaceDE w:val="0"/>
        <w:autoSpaceDN w:val="0"/>
        <w:adjustRightInd w:val="0"/>
        <w:rPr>
          <w:sz w:val="24"/>
          <w:szCs w:val="24"/>
        </w:rPr>
      </w:pPr>
    </w:p>
    <w:p w:rsidR="00471A6C" w:rsidRPr="00867752" w:rsidRDefault="00471A6C" w:rsidP="00471A6C">
      <w:pPr>
        <w:widowControl w:val="0"/>
        <w:autoSpaceDE w:val="0"/>
        <w:autoSpaceDN w:val="0"/>
        <w:adjustRightInd w:val="0"/>
        <w:rPr>
          <w:sz w:val="24"/>
          <w:szCs w:val="24"/>
        </w:rPr>
      </w:pPr>
      <w:r w:rsidRPr="00867752">
        <w:rPr>
          <w:sz w:val="24"/>
          <w:szCs w:val="24"/>
        </w:rPr>
        <w:t>Дата       «____» ____________________2025 г.</w:t>
      </w:r>
    </w:p>
    <w:p w:rsidR="00471A6C" w:rsidRPr="00867752" w:rsidRDefault="00471A6C" w:rsidP="00471A6C">
      <w:pPr>
        <w:ind w:firstLine="540"/>
        <w:rPr>
          <w:color w:val="000000"/>
          <w:sz w:val="24"/>
          <w:szCs w:val="24"/>
        </w:rPr>
      </w:pPr>
    </w:p>
    <w:p w:rsidR="00471A6C" w:rsidRPr="00867752" w:rsidRDefault="00471A6C" w:rsidP="00471A6C">
      <w:pPr>
        <w:ind w:firstLine="540"/>
        <w:rPr>
          <w:color w:val="000000"/>
          <w:sz w:val="24"/>
          <w:szCs w:val="24"/>
        </w:rPr>
      </w:pPr>
    </w:p>
    <w:p w:rsidR="00471A6C" w:rsidRPr="009A13DE" w:rsidRDefault="00471A6C" w:rsidP="00471A6C">
      <w:pPr>
        <w:ind w:firstLine="540"/>
        <w:rPr>
          <w:color w:val="000000"/>
          <w:sz w:val="22"/>
          <w:szCs w:val="22"/>
        </w:rPr>
      </w:pPr>
    </w:p>
    <w:p w:rsidR="00471A6C" w:rsidRDefault="00471A6C" w:rsidP="00471A6C">
      <w:pPr>
        <w:ind w:firstLine="540"/>
        <w:rPr>
          <w:color w:val="000000"/>
          <w:sz w:val="22"/>
          <w:szCs w:val="22"/>
        </w:rPr>
      </w:pPr>
    </w:p>
    <w:p w:rsidR="00471A6C" w:rsidRDefault="00471A6C" w:rsidP="00471A6C">
      <w:pPr>
        <w:ind w:firstLine="540"/>
        <w:rPr>
          <w:color w:val="000000"/>
          <w:sz w:val="22"/>
          <w:szCs w:val="22"/>
        </w:rPr>
      </w:pPr>
    </w:p>
    <w:p w:rsidR="00471A6C" w:rsidRDefault="00471A6C" w:rsidP="00471A6C">
      <w:pPr>
        <w:ind w:firstLine="540"/>
        <w:rPr>
          <w:color w:val="000000"/>
          <w:sz w:val="22"/>
          <w:szCs w:val="22"/>
        </w:rPr>
      </w:pPr>
    </w:p>
    <w:p w:rsidR="00471A6C" w:rsidRDefault="00471A6C" w:rsidP="00471A6C">
      <w:pPr>
        <w:ind w:firstLine="540"/>
        <w:rPr>
          <w:color w:val="000000"/>
          <w:sz w:val="22"/>
          <w:szCs w:val="22"/>
        </w:rPr>
      </w:pPr>
    </w:p>
    <w:p w:rsidR="00471A6C" w:rsidRDefault="00471A6C" w:rsidP="00471A6C">
      <w:pPr>
        <w:ind w:firstLine="540"/>
        <w:rPr>
          <w:color w:val="000000"/>
          <w:sz w:val="22"/>
          <w:szCs w:val="22"/>
        </w:rPr>
      </w:pPr>
    </w:p>
    <w:p w:rsidR="00471A6C" w:rsidRDefault="00471A6C" w:rsidP="00471A6C">
      <w:pPr>
        <w:ind w:firstLine="540"/>
        <w:rPr>
          <w:color w:val="000000"/>
          <w:sz w:val="22"/>
          <w:szCs w:val="22"/>
        </w:rPr>
      </w:pPr>
    </w:p>
    <w:p w:rsidR="00471A6C" w:rsidRDefault="00471A6C" w:rsidP="00471A6C">
      <w:pPr>
        <w:ind w:firstLine="540"/>
        <w:rPr>
          <w:color w:val="000000"/>
          <w:sz w:val="22"/>
          <w:szCs w:val="22"/>
        </w:rPr>
      </w:pPr>
    </w:p>
    <w:p w:rsidR="00471A6C" w:rsidRDefault="00471A6C" w:rsidP="00471A6C">
      <w:pPr>
        <w:ind w:firstLine="540"/>
        <w:rPr>
          <w:color w:val="000000"/>
          <w:sz w:val="22"/>
          <w:szCs w:val="22"/>
        </w:rPr>
      </w:pPr>
    </w:p>
    <w:p w:rsidR="00471A6C" w:rsidRDefault="00471A6C" w:rsidP="00471A6C">
      <w:pPr>
        <w:ind w:firstLine="540"/>
        <w:rPr>
          <w:color w:val="000000"/>
          <w:sz w:val="22"/>
          <w:szCs w:val="22"/>
        </w:rPr>
      </w:pPr>
    </w:p>
    <w:p w:rsidR="00471A6C" w:rsidRDefault="00471A6C" w:rsidP="00471A6C">
      <w:pPr>
        <w:ind w:firstLine="540"/>
        <w:rPr>
          <w:color w:val="000000"/>
          <w:sz w:val="22"/>
          <w:szCs w:val="22"/>
        </w:rPr>
      </w:pPr>
    </w:p>
    <w:p w:rsidR="00471A6C" w:rsidRDefault="00471A6C" w:rsidP="00471A6C">
      <w:pPr>
        <w:ind w:firstLine="540"/>
        <w:rPr>
          <w:color w:val="000000"/>
          <w:sz w:val="22"/>
          <w:szCs w:val="22"/>
        </w:rPr>
      </w:pPr>
    </w:p>
    <w:p w:rsidR="00471A6C" w:rsidRDefault="00471A6C" w:rsidP="00471A6C">
      <w:pPr>
        <w:ind w:firstLine="540"/>
        <w:rPr>
          <w:color w:val="000000"/>
          <w:sz w:val="22"/>
          <w:szCs w:val="22"/>
        </w:rPr>
      </w:pPr>
    </w:p>
    <w:p w:rsidR="00471A6C" w:rsidRDefault="00471A6C" w:rsidP="00471A6C">
      <w:pPr>
        <w:ind w:firstLine="540"/>
        <w:rPr>
          <w:color w:val="000000"/>
          <w:sz w:val="22"/>
          <w:szCs w:val="22"/>
        </w:rPr>
      </w:pPr>
    </w:p>
    <w:p w:rsidR="00471A6C" w:rsidRDefault="00471A6C" w:rsidP="00471A6C">
      <w:pPr>
        <w:ind w:firstLine="540"/>
        <w:rPr>
          <w:color w:val="000000"/>
          <w:sz w:val="22"/>
          <w:szCs w:val="22"/>
        </w:rPr>
      </w:pPr>
    </w:p>
    <w:p w:rsidR="00471A6C" w:rsidRDefault="00471A6C" w:rsidP="00471A6C">
      <w:pPr>
        <w:ind w:firstLine="540"/>
        <w:rPr>
          <w:color w:val="000000"/>
          <w:sz w:val="22"/>
          <w:szCs w:val="22"/>
        </w:rPr>
      </w:pPr>
    </w:p>
    <w:p w:rsidR="00471A6C" w:rsidRPr="00793618" w:rsidRDefault="00471A6C" w:rsidP="00471A6C"/>
    <w:p w:rsidR="00471A6C" w:rsidRDefault="00471A6C" w:rsidP="00471A6C">
      <w:pPr>
        <w:jc w:val="both"/>
        <w:rPr>
          <w:sz w:val="24"/>
          <w:szCs w:val="24"/>
        </w:rPr>
      </w:pPr>
    </w:p>
    <w:p w:rsidR="00471A6C" w:rsidRDefault="00471A6C" w:rsidP="00471A6C">
      <w:pPr>
        <w:jc w:val="both"/>
        <w:rPr>
          <w:sz w:val="24"/>
          <w:szCs w:val="24"/>
        </w:rPr>
      </w:pPr>
    </w:p>
    <w:p w:rsidR="00471A6C" w:rsidRDefault="00471A6C" w:rsidP="00471A6C">
      <w:pPr>
        <w:jc w:val="both"/>
        <w:rPr>
          <w:sz w:val="24"/>
          <w:szCs w:val="24"/>
        </w:rPr>
      </w:pPr>
    </w:p>
    <w:p w:rsidR="00471A6C" w:rsidRDefault="00471A6C" w:rsidP="00471A6C">
      <w:pPr>
        <w:jc w:val="both"/>
        <w:rPr>
          <w:sz w:val="24"/>
          <w:szCs w:val="24"/>
        </w:rPr>
      </w:pPr>
    </w:p>
    <w:p w:rsidR="00471A6C" w:rsidRDefault="00471A6C" w:rsidP="00471A6C">
      <w:pPr>
        <w:jc w:val="both"/>
        <w:rPr>
          <w:sz w:val="24"/>
          <w:szCs w:val="24"/>
        </w:rPr>
      </w:pPr>
    </w:p>
    <w:p w:rsidR="00471A6C" w:rsidRDefault="00471A6C" w:rsidP="00471A6C">
      <w:pPr>
        <w:jc w:val="both"/>
        <w:rPr>
          <w:sz w:val="24"/>
          <w:szCs w:val="24"/>
        </w:rPr>
      </w:pPr>
    </w:p>
    <w:p w:rsidR="00471A6C" w:rsidRDefault="00471A6C" w:rsidP="00471A6C">
      <w:pPr>
        <w:jc w:val="both"/>
        <w:rPr>
          <w:sz w:val="24"/>
          <w:szCs w:val="24"/>
        </w:rPr>
      </w:pPr>
    </w:p>
    <w:p w:rsidR="00471A6C" w:rsidRDefault="00471A6C" w:rsidP="00471A6C">
      <w:pPr>
        <w:jc w:val="both"/>
        <w:rPr>
          <w:sz w:val="24"/>
          <w:szCs w:val="24"/>
        </w:rPr>
      </w:pPr>
    </w:p>
    <w:p w:rsidR="00471A6C" w:rsidRDefault="00471A6C" w:rsidP="00471A6C">
      <w:pPr>
        <w:jc w:val="both"/>
        <w:rPr>
          <w:sz w:val="24"/>
          <w:szCs w:val="24"/>
        </w:rPr>
      </w:pPr>
    </w:p>
    <w:p w:rsidR="00471A6C" w:rsidRPr="00471A6C" w:rsidRDefault="00471A6C" w:rsidP="00471A6C">
      <w:pPr>
        <w:tabs>
          <w:tab w:val="left" w:pos="1980"/>
        </w:tabs>
        <w:rPr>
          <w:kern w:val="3"/>
          <w:sz w:val="24"/>
          <w:szCs w:val="24"/>
          <w:lang w:eastAsia="en-US"/>
        </w:rPr>
      </w:pPr>
      <w:r w:rsidRPr="00471A6C">
        <w:rPr>
          <w:sz w:val="24"/>
          <w:szCs w:val="24"/>
        </w:rPr>
        <w:lastRenderedPageBreak/>
        <w:t xml:space="preserve">Форма описи документов, прилагаемых к заявке на участие в продаже  </w:t>
      </w:r>
      <w:r w:rsidRPr="00471A6C">
        <w:rPr>
          <w:rStyle w:val="af"/>
          <w:rFonts w:ascii="Times New Roman" w:hAnsi="Times New Roman" w:cs="Times New Roman"/>
          <w:sz w:val="24"/>
          <w:szCs w:val="24"/>
        </w:rPr>
        <w:t xml:space="preserve">посредством публичного предложени в электронной форме </w:t>
      </w:r>
      <w:r w:rsidRPr="00471A6C">
        <w:rPr>
          <w:b/>
          <w:sz w:val="24"/>
          <w:szCs w:val="24"/>
        </w:rPr>
        <w:t>земельного участка</w:t>
      </w:r>
    </w:p>
    <w:p w:rsidR="00471A6C" w:rsidRPr="005D6BD2" w:rsidRDefault="00471A6C" w:rsidP="00471A6C">
      <w:pPr>
        <w:pStyle w:val="ae"/>
        <w:suppressAutoHyphens w:val="0"/>
        <w:spacing w:line="192" w:lineRule="auto"/>
        <w:ind w:left="1080"/>
        <w:textAlignment w:val="auto"/>
        <w:rPr>
          <w:szCs w:val="24"/>
        </w:rPr>
      </w:pPr>
      <w:r w:rsidRPr="005D6BD2">
        <w:rPr>
          <w:szCs w:val="24"/>
        </w:rPr>
        <w:t xml:space="preserve">                                                                                                                                                </w:t>
      </w:r>
    </w:p>
    <w:p w:rsidR="00471A6C" w:rsidRPr="005D6BD2" w:rsidRDefault="00471A6C" w:rsidP="00471A6C">
      <w:pPr>
        <w:pStyle w:val="Standard"/>
        <w:spacing w:line="192" w:lineRule="auto"/>
        <w:ind w:left="1070"/>
      </w:pPr>
      <w:r w:rsidRPr="005D6BD2">
        <w:t xml:space="preserve">                                                                                       </w:t>
      </w:r>
      <w:r>
        <w:t xml:space="preserve">                              </w:t>
      </w:r>
      <w:r w:rsidRPr="005D6BD2">
        <w:t xml:space="preserve"> Приложение 2</w:t>
      </w:r>
    </w:p>
    <w:p w:rsidR="00471A6C" w:rsidRPr="005D6BD2" w:rsidRDefault="00471A6C" w:rsidP="00471A6C">
      <w:pPr>
        <w:rPr>
          <w:b/>
          <w:sz w:val="24"/>
          <w:szCs w:val="24"/>
        </w:rPr>
      </w:pPr>
    </w:p>
    <w:p w:rsidR="00471A6C" w:rsidRPr="005D6BD2" w:rsidRDefault="00471A6C" w:rsidP="00471A6C">
      <w:pPr>
        <w:rPr>
          <w:b/>
          <w:sz w:val="24"/>
          <w:szCs w:val="24"/>
        </w:rPr>
      </w:pPr>
      <w:r>
        <w:rPr>
          <w:b/>
          <w:sz w:val="24"/>
          <w:szCs w:val="24"/>
        </w:rPr>
        <w:t xml:space="preserve">                       </w:t>
      </w:r>
      <w:r w:rsidRPr="005D6BD2">
        <w:rPr>
          <w:b/>
          <w:sz w:val="24"/>
          <w:szCs w:val="24"/>
        </w:rPr>
        <w:t>Опись</w:t>
      </w:r>
      <w:r>
        <w:rPr>
          <w:b/>
          <w:sz w:val="24"/>
          <w:szCs w:val="24"/>
        </w:rPr>
        <w:t xml:space="preserve">      </w:t>
      </w:r>
      <w:r w:rsidRPr="005D6BD2">
        <w:rPr>
          <w:b/>
          <w:sz w:val="24"/>
          <w:szCs w:val="24"/>
        </w:rPr>
        <w:t>документов, прилагаемых к заявке</w:t>
      </w:r>
      <w:r>
        <w:rPr>
          <w:b/>
          <w:sz w:val="24"/>
          <w:szCs w:val="24"/>
        </w:rPr>
        <w:t xml:space="preserve"> </w:t>
      </w:r>
      <w:r w:rsidRPr="005D6BD2">
        <w:rPr>
          <w:b/>
          <w:sz w:val="24"/>
          <w:szCs w:val="24"/>
        </w:rPr>
        <w:t>на участие в аукционе</w:t>
      </w:r>
    </w:p>
    <w:p w:rsidR="00471A6C" w:rsidRPr="005D6BD2" w:rsidRDefault="00471A6C" w:rsidP="00471A6C">
      <w:pPr>
        <w:rPr>
          <w:sz w:val="24"/>
          <w:szCs w:val="24"/>
        </w:rPr>
      </w:pPr>
    </w:p>
    <w:p w:rsidR="00471A6C" w:rsidRPr="005D6BD2" w:rsidRDefault="00471A6C" w:rsidP="00471A6C">
      <w:pPr>
        <w:spacing w:line="480" w:lineRule="auto"/>
        <w:ind w:left="360"/>
        <w:rPr>
          <w:sz w:val="24"/>
          <w:szCs w:val="24"/>
        </w:rPr>
      </w:pPr>
      <w:r w:rsidRPr="005D6BD2">
        <w:rPr>
          <w:sz w:val="24"/>
          <w:szCs w:val="24"/>
        </w:rPr>
        <w:t>1. _______________________________________________________________________</w:t>
      </w:r>
    </w:p>
    <w:p w:rsidR="00471A6C" w:rsidRPr="005D6BD2" w:rsidRDefault="00471A6C" w:rsidP="00471A6C">
      <w:pPr>
        <w:spacing w:line="480" w:lineRule="auto"/>
        <w:ind w:left="360"/>
        <w:rPr>
          <w:sz w:val="24"/>
          <w:szCs w:val="24"/>
        </w:rPr>
      </w:pPr>
      <w:r w:rsidRPr="005D6BD2">
        <w:rPr>
          <w:sz w:val="24"/>
          <w:szCs w:val="24"/>
        </w:rPr>
        <w:t>2. _______________________________________________________________________</w:t>
      </w:r>
    </w:p>
    <w:p w:rsidR="00471A6C" w:rsidRPr="005D6BD2" w:rsidRDefault="00471A6C" w:rsidP="00471A6C">
      <w:pPr>
        <w:spacing w:line="480" w:lineRule="auto"/>
        <w:ind w:left="360"/>
        <w:rPr>
          <w:sz w:val="24"/>
          <w:szCs w:val="24"/>
        </w:rPr>
      </w:pPr>
      <w:r w:rsidRPr="005D6BD2">
        <w:rPr>
          <w:sz w:val="24"/>
          <w:szCs w:val="24"/>
        </w:rPr>
        <w:t>3. _______________________________________________________________________</w:t>
      </w:r>
    </w:p>
    <w:p w:rsidR="00471A6C" w:rsidRPr="005D6BD2" w:rsidRDefault="00471A6C" w:rsidP="00471A6C">
      <w:pPr>
        <w:spacing w:line="480" w:lineRule="auto"/>
        <w:ind w:left="360"/>
        <w:rPr>
          <w:sz w:val="24"/>
          <w:szCs w:val="24"/>
        </w:rPr>
      </w:pPr>
      <w:r w:rsidRPr="005D6BD2">
        <w:rPr>
          <w:sz w:val="24"/>
          <w:szCs w:val="24"/>
        </w:rPr>
        <w:t>4. _______________________________________________________________________</w:t>
      </w:r>
    </w:p>
    <w:p w:rsidR="00471A6C" w:rsidRPr="005D6BD2" w:rsidRDefault="00471A6C" w:rsidP="00471A6C">
      <w:pPr>
        <w:numPr>
          <w:ilvl w:val="0"/>
          <w:numId w:val="7"/>
        </w:numPr>
        <w:suppressAutoHyphens w:val="0"/>
        <w:spacing w:line="480" w:lineRule="auto"/>
        <w:rPr>
          <w:sz w:val="24"/>
          <w:szCs w:val="24"/>
        </w:rPr>
      </w:pPr>
      <w:r w:rsidRPr="005D6BD2">
        <w:rPr>
          <w:sz w:val="24"/>
          <w:szCs w:val="24"/>
        </w:rPr>
        <w:t>_______________________________________________________________________</w:t>
      </w:r>
    </w:p>
    <w:p w:rsidR="00471A6C" w:rsidRPr="005D6BD2" w:rsidRDefault="00471A6C" w:rsidP="00471A6C">
      <w:pPr>
        <w:ind w:left="360"/>
        <w:rPr>
          <w:sz w:val="24"/>
          <w:szCs w:val="24"/>
        </w:rPr>
      </w:pPr>
      <w:r w:rsidRPr="005D6BD2">
        <w:rPr>
          <w:sz w:val="24"/>
          <w:szCs w:val="24"/>
        </w:rPr>
        <w:t>Подпись Претендента (его полномочного представителя)</w:t>
      </w:r>
    </w:p>
    <w:p w:rsidR="00471A6C" w:rsidRPr="005D6BD2" w:rsidRDefault="00471A6C" w:rsidP="00471A6C">
      <w:pPr>
        <w:ind w:left="360"/>
        <w:rPr>
          <w:sz w:val="24"/>
          <w:szCs w:val="24"/>
        </w:rPr>
      </w:pPr>
      <w:r w:rsidRPr="005D6BD2">
        <w:rPr>
          <w:sz w:val="24"/>
          <w:szCs w:val="24"/>
        </w:rPr>
        <w:t>_______________________________________________________</w:t>
      </w:r>
    </w:p>
    <w:p w:rsidR="00471A6C" w:rsidRPr="005D6BD2" w:rsidRDefault="00471A6C" w:rsidP="00471A6C">
      <w:pPr>
        <w:ind w:left="360"/>
        <w:rPr>
          <w:sz w:val="24"/>
          <w:szCs w:val="24"/>
        </w:rPr>
      </w:pPr>
    </w:p>
    <w:p w:rsidR="00471A6C" w:rsidRPr="005D6BD2" w:rsidRDefault="00471A6C" w:rsidP="00471A6C">
      <w:pPr>
        <w:ind w:left="360"/>
        <w:rPr>
          <w:sz w:val="24"/>
          <w:szCs w:val="24"/>
        </w:rPr>
      </w:pPr>
      <w:r w:rsidRPr="005D6BD2">
        <w:rPr>
          <w:sz w:val="24"/>
          <w:szCs w:val="24"/>
        </w:rPr>
        <w:t>М.п.                        «__»____________20__г.</w:t>
      </w:r>
    </w:p>
    <w:p w:rsidR="00471A6C" w:rsidRPr="005D6BD2" w:rsidRDefault="00471A6C" w:rsidP="00471A6C">
      <w:pPr>
        <w:ind w:left="360"/>
        <w:rPr>
          <w:sz w:val="24"/>
          <w:szCs w:val="24"/>
        </w:rPr>
      </w:pPr>
    </w:p>
    <w:p w:rsidR="00471A6C" w:rsidRPr="005D6BD2" w:rsidRDefault="00471A6C" w:rsidP="00471A6C">
      <w:pPr>
        <w:pBdr>
          <w:bottom w:val="single" w:sz="12" w:space="1" w:color="auto"/>
        </w:pBdr>
        <w:ind w:left="360"/>
        <w:rPr>
          <w:sz w:val="24"/>
          <w:szCs w:val="24"/>
        </w:rPr>
      </w:pPr>
      <w:r w:rsidRPr="005D6BD2">
        <w:rPr>
          <w:sz w:val="24"/>
          <w:szCs w:val="24"/>
        </w:rPr>
        <w:t>Подпись уполномоченного лица Продавца</w:t>
      </w:r>
    </w:p>
    <w:p w:rsidR="00471A6C" w:rsidRPr="005D6BD2" w:rsidRDefault="00471A6C" w:rsidP="00471A6C">
      <w:pPr>
        <w:ind w:left="360"/>
        <w:rPr>
          <w:sz w:val="24"/>
          <w:szCs w:val="24"/>
        </w:rPr>
      </w:pPr>
    </w:p>
    <w:p w:rsidR="00471A6C" w:rsidRPr="005D6BD2" w:rsidRDefault="00471A6C" w:rsidP="00471A6C">
      <w:pPr>
        <w:ind w:left="360"/>
        <w:rPr>
          <w:sz w:val="24"/>
          <w:szCs w:val="24"/>
        </w:rPr>
      </w:pPr>
    </w:p>
    <w:p w:rsidR="00471A6C" w:rsidRPr="005D6BD2" w:rsidRDefault="00471A6C" w:rsidP="00471A6C">
      <w:pPr>
        <w:ind w:left="360"/>
        <w:rPr>
          <w:sz w:val="24"/>
          <w:szCs w:val="24"/>
        </w:rPr>
      </w:pPr>
    </w:p>
    <w:p w:rsidR="00471A6C" w:rsidRPr="005D6BD2" w:rsidRDefault="00471A6C" w:rsidP="00471A6C">
      <w:pPr>
        <w:ind w:left="360"/>
        <w:rPr>
          <w:sz w:val="24"/>
          <w:szCs w:val="24"/>
        </w:rPr>
      </w:pPr>
    </w:p>
    <w:p w:rsidR="00471A6C" w:rsidRPr="005D6BD2" w:rsidRDefault="00471A6C" w:rsidP="00471A6C">
      <w:pPr>
        <w:ind w:left="360"/>
        <w:rPr>
          <w:sz w:val="24"/>
          <w:szCs w:val="24"/>
        </w:rPr>
      </w:pPr>
    </w:p>
    <w:p w:rsidR="00471A6C" w:rsidRDefault="00471A6C" w:rsidP="00471A6C">
      <w:pPr>
        <w:ind w:left="360"/>
        <w:rPr>
          <w:sz w:val="24"/>
          <w:szCs w:val="24"/>
        </w:rPr>
      </w:pPr>
    </w:p>
    <w:p w:rsidR="00471A6C" w:rsidRDefault="00471A6C" w:rsidP="00471A6C">
      <w:pPr>
        <w:ind w:left="360"/>
        <w:rPr>
          <w:sz w:val="24"/>
          <w:szCs w:val="24"/>
        </w:rPr>
      </w:pPr>
    </w:p>
    <w:p w:rsidR="00471A6C" w:rsidRDefault="00471A6C" w:rsidP="00471A6C">
      <w:pPr>
        <w:ind w:left="360"/>
        <w:rPr>
          <w:sz w:val="24"/>
          <w:szCs w:val="24"/>
        </w:rPr>
      </w:pPr>
    </w:p>
    <w:p w:rsidR="00471A6C" w:rsidRDefault="00471A6C" w:rsidP="00471A6C">
      <w:pPr>
        <w:ind w:left="360"/>
        <w:rPr>
          <w:sz w:val="24"/>
          <w:szCs w:val="24"/>
        </w:rPr>
      </w:pPr>
    </w:p>
    <w:p w:rsidR="00471A6C" w:rsidRDefault="00471A6C" w:rsidP="00471A6C">
      <w:pPr>
        <w:ind w:left="360"/>
        <w:rPr>
          <w:sz w:val="24"/>
          <w:szCs w:val="24"/>
        </w:rPr>
      </w:pPr>
    </w:p>
    <w:p w:rsidR="00471A6C" w:rsidRDefault="00471A6C" w:rsidP="00471A6C">
      <w:pPr>
        <w:ind w:left="360"/>
        <w:rPr>
          <w:sz w:val="24"/>
          <w:szCs w:val="24"/>
        </w:rPr>
      </w:pPr>
    </w:p>
    <w:p w:rsidR="00471A6C" w:rsidRDefault="00471A6C" w:rsidP="00471A6C">
      <w:pPr>
        <w:ind w:left="360"/>
        <w:rPr>
          <w:sz w:val="24"/>
          <w:szCs w:val="24"/>
        </w:rPr>
      </w:pPr>
    </w:p>
    <w:p w:rsidR="00471A6C" w:rsidRDefault="00471A6C" w:rsidP="00471A6C">
      <w:pPr>
        <w:ind w:left="360"/>
        <w:rPr>
          <w:sz w:val="24"/>
          <w:szCs w:val="24"/>
        </w:rPr>
      </w:pPr>
    </w:p>
    <w:p w:rsidR="00471A6C" w:rsidRDefault="00471A6C" w:rsidP="00471A6C">
      <w:pPr>
        <w:ind w:left="360"/>
        <w:rPr>
          <w:sz w:val="24"/>
          <w:szCs w:val="24"/>
        </w:rPr>
      </w:pPr>
    </w:p>
    <w:p w:rsidR="00471A6C" w:rsidRDefault="00471A6C" w:rsidP="00471A6C">
      <w:pPr>
        <w:ind w:left="360"/>
        <w:rPr>
          <w:sz w:val="24"/>
          <w:szCs w:val="24"/>
        </w:rPr>
      </w:pPr>
    </w:p>
    <w:p w:rsidR="00471A6C" w:rsidRDefault="00471A6C" w:rsidP="00471A6C">
      <w:pPr>
        <w:ind w:left="360"/>
        <w:rPr>
          <w:sz w:val="24"/>
          <w:szCs w:val="24"/>
        </w:rPr>
      </w:pPr>
    </w:p>
    <w:p w:rsidR="00471A6C" w:rsidRDefault="00471A6C" w:rsidP="00471A6C">
      <w:pPr>
        <w:ind w:left="360"/>
        <w:rPr>
          <w:sz w:val="24"/>
          <w:szCs w:val="24"/>
        </w:rPr>
      </w:pPr>
    </w:p>
    <w:p w:rsidR="00471A6C" w:rsidRDefault="00471A6C" w:rsidP="00471A6C">
      <w:pPr>
        <w:ind w:left="360"/>
        <w:rPr>
          <w:sz w:val="24"/>
          <w:szCs w:val="24"/>
        </w:rPr>
      </w:pPr>
    </w:p>
    <w:p w:rsidR="00471A6C" w:rsidRDefault="00471A6C" w:rsidP="00471A6C">
      <w:pPr>
        <w:ind w:left="360"/>
        <w:rPr>
          <w:sz w:val="24"/>
          <w:szCs w:val="24"/>
        </w:rPr>
      </w:pPr>
    </w:p>
    <w:p w:rsidR="00471A6C" w:rsidRDefault="00471A6C" w:rsidP="00471A6C">
      <w:pPr>
        <w:ind w:left="360"/>
        <w:rPr>
          <w:sz w:val="24"/>
          <w:szCs w:val="24"/>
        </w:rPr>
      </w:pPr>
    </w:p>
    <w:p w:rsidR="00471A6C" w:rsidRDefault="00471A6C" w:rsidP="00471A6C">
      <w:pPr>
        <w:ind w:left="360"/>
        <w:rPr>
          <w:sz w:val="24"/>
          <w:szCs w:val="24"/>
        </w:rPr>
      </w:pPr>
    </w:p>
    <w:p w:rsidR="00471A6C" w:rsidRDefault="00471A6C" w:rsidP="00471A6C">
      <w:pPr>
        <w:ind w:left="360"/>
        <w:rPr>
          <w:sz w:val="24"/>
          <w:szCs w:val="24"/>
        </w:rPr>
      </w:pPr>
    </w:p>
    <w:p w:rsidR="00471A6C" w:rsidRDefault="00471A6C" w:rsidP="00471A6C">
      <w:pPr>
        <w:ind w:left="360"/>
        <w:rPr>
          <w:sz w:val="24"/>
          <w:szCs w:val="24"/>
        </w:rPr>
      </w:pPr>
    </w:p>
    <w:p w:rsidR="00471A6C" w:rsidRDefault="00471A6C" w:rsidP="00471A6C">
      <w:pPr>
        <w:ind w:left="360"/>
        <w:rPr>
          <w:sz w:val="24"/>
          <w:szCs w:val="24"/>
        </w:rPr>
      </w:pPr>
    </w:p>
    <w:p w:rsidR="00471A6C" w:rsidRDefault="00471A6C" w:rsidP="00471A6C">
      <w:pPr>
        <w:ind w:left="360"/>
        <w:rPr>
          <w:sz w:val="24"/>
          <w:szCs w:val="24"/>
        </w:rPr>
      </w:pPr>
    </w:p>
    <w:p w:rsidR="00471A6C" w:rsidRPr="005D6BD2" w:rsidRDefault="00471A6C" w:rsidP="00471A6C">
      <w:pPr>
        <w:ind w:left="360"/>
        <w:rPr>
          <w:sz w:val="24"/>
          <w:szCs w:val="24"/>
        </w:rPr>
      </w:pPr>
    </w:p>
    <w:p w:rsidR="00471A6C" w:rsidRPr="005D6BD2" w:rsidRDefault="00471A6C" w:rsidP="00471A6C">
      <w:pPr>
        <w:ind w:left="360"/>
        <w:rPr>
          <w:sz w:val="24"/>
          <w:szCs w:val="24"/>
        </w:rPr>
      </w:pPr>
    </w:p>
    <w:p w:rsidR="00471A6C" w:rsidRPr="005D6BD2" w:rsidRDefault="00471A6C" w:rsidP="00471A6C">
      <w:pPr>
        <w:ind w:left="360"/>
        <w:rPr>
          <w:sz w:val="24"/>
          <w:szCs w:val="24"/>
        </w:rPr>
      </w:pPr>
    </w:p>
    <w:p w:rsidR="00471A6C" w:rsidRPr="005D6BD2" w:rsidRDefault="00471A6C" w:rsidP="00471A6C">
      <w:pPr>
        <w:ind w:left="360"/>
        <w:rPr>
          <w:sz w:val="24"/>
          <w:szCs w:val="24"/>
        </w:rPr>
      </w:pPr>
    </w:p>
    <w:p w:rsidR="00471A6C" w:rsidRPr="005D6BD2" w:rsidRDefault="00471A6C" w:rsidP="00471A6C">
      <w:pPr>
        <w:ind w:left="360"/>
        <w:rPr>
          <w:sz w:val="24"/>
          <w:szCs w:val="24"/>
        </w:rPr>
      </w:pPr>
    </w:p>
    <w:p w:rsidR="00471A6C" w:rsidRPr="005D6BD2" w:rsidRDefault="00471A6C" w:rsidP="00471A6C">
      <w:pPr>
        <w:ind w:left="360"/>
        <w:rPr>
          <w:sz w:val="24"/>
          <w:szCs w:val="24"/>
        </w:rPr>
      </w:pPr>
    </w:p>
    <w:p w:rsidR="00471A6C" w:rsidRPr="005D6BD2" w:rsidRDefault="00471A6C" w:rsidP="00471A6C">
      <w:pPr>
        <w:ind w:left="360"/>
        <w:rPr>
          <w:sz w:val="24"/>
          <w:szCs w:val="24"/>
        </w:rPr>
      </w:pPr>
    </w:p>
    <w:p w:rsidR="00471A6C" w:rsidRPr="00471A6C" w:rsidRDefault="00691C17" w:rsidP="00691C17">
      <w:pPr>
        <w:suppressAutoHyphens w:val="0"/>
        <w:ind w:left="720"/>
        <w:jc w:val="both"/>
        <w:rPr>
          <w:b/>
          <w:sz w:val="24"/>
          <w:szCs w:val="24"/>
        </w:rPr>
      </w:pPr>
      <w:r>
        <w:rPr>
          <w:b/>
          <w:sz w:val="24"/>
          <w:szCs w:val="24"/>
        </w:rPr>
        <w:lastRenderedPageBreak/>
        <w:t xml:space="preserve">                                                                                                     </w:t>
      </w:r>
      <w:r w:rsidR="00471A6C" w:rsidRPr="00471A6C">
        <w:rPr>
          <w:b/>
          <w:sz w:val="24"/>
          <w:szCs w:val="24"/>
        </w:rPr>
        <w:t>Проект договора о задатке</w:t>
      </w:r>
    </w:p>
    <w:p w:rsidR="00471A6C" w:rsidRPr="00B64F7C" w:rsidRDefault="00471A6C" w:rsidP="00471A6C">
      <w:pPr>
        <w:ind w:left="720"/>
        <w:jc w:val="both"/>
        <w:rPr>
          <w:sz w:val="24"/>
          <w:szCs w:val="24"/>
        </w:rPr>
      </w:pPr>
    </w:p>
    <w:p w:rsidR="00471A6C" w:rsidRPr="00B64F7C" w:rsidRDefault="00471A6C" w:rsidP="00471A6C">
      <w:pPr>
        <w:ind w:left="720"/>
        <w:jc w:val="both"/>
        <w:rPr>
          <w:sz w:val="24"/>
          <w:szCs w:val="24"/>
        </w:rPr>
      </w:pPr>
    </w:p>
    <w:p w:rsidR="00471A6C" w:rsidRPr="00B64F7C" w:rsidRDefault="00471A6C" w:rsidP="00471A6C">
      <w:pPr>
        <w:jc w:val="center"/>
        <w:rPr>
          <w:b/>
          <w:sz w:val="24"/>
          <w:szCs w:val="24"/>
        </w:rPr>
      </w:pPr>
      <w:r w:rsidRPr="00B64F7C">
        <w:rPr>
          <w:b/>
          <w:sz w:val="24"/>
          <w:szCs w:val="24"/>
        </w:rPr>
        <w:t>Договор о задатке</w:t>
      </w:r>
    </w:p>
    <w:p w:rsidR="00471A6C" w:rsidRPr="00B64F7C" w:rsidRDefault="00471A6C" w:rsidP="00471A6C">
      <w:pPr>
        <w:rPr>
          <w:sz w:val="24"/>
          <w:szCs w:val="24"/>
        </w:rPr>
      </w:pPr>
    </w:p>
    <w:p w:rsidR="00471A6C" w:rsidRPr="00B64F7C" w:rsidRDefault="00471A6C" w:rsidP="00471A6C">
      <w:pPr>
        <w:rPr>
          <w:sz w:val="24"/>
          <w:szCs w:val="24"/>
        </w:rPr>
      </w:pPr>
      <w:r w:rsidRPr="00B64F7C">
        <w:rPr>
          <w:sz w:val="24"/>
          <w:szCs w:val="24"/>
        </w:rPr>
        <w:t>«___»___________ 20__</w:t>
      </w:r>
      <w:r w:rsidRPr="00B64F7C">
        <w:rPr>
          <w:sz w:val="24"/>
          <w:szCs w:val="24"/>
        </w:rPr>
        <w:tab/>
      </w:r>
      <w:r w:rsidRPr="00B64F7C">
        <w:rPr>
          <w:sz w:val="24"/>
          <w:szCs w:val="24"/>
        </w:rPr>
        <w:tab/>
        <w:t xml:space="preserve"> </w:t>
      </w:r>
      <w:r w:rsidRPr="00B64F7C">
        <w:rPr>
          <w:sz w:val="24"/>
          <w:szCs w:val="24"/>
        </w:rPr>
        <w:tab/>
      </w:r>
      <w:r w:rsidRPr="00B64F7C">
        <w:rPr>
          <w:sz w:val="24"/>
          <w:szCs w:val="24"/>
        </w:rPr>
        <w:tab/>
      </w:r>
      <w:r w:rsidRPr="00B64F7C">
        <w:rPr>
          <w:sz w:val="24"/>
          <w:szCs w:val="24"/>
        </w:rPr>
        <w:tab/>
      </w:r>
      <w:r w:rsidRPr="00B64F7C">
        <w:rPr>
          <w:sz w:val="24"/>
          <w:szCs w:val="24"/>
        </w:rPr>
        <w:tab/>
      </w:r>
      <w:r w:rsidRPr="00B64F7C">
        <w:rPr>
          <w:sz w:val="24"/>
          <w:szCs w:val="24"/>
        </w:rPr>
        <w:tab/>
        <w:t xml:space="preserve">                                х.Верхнеобливский</w:t>
      </w:r>
    </w:p>
    <w:p w:rsidR="00471A6C" w:rsidRPr="00B64F7C" w:rsidRDefault="00471A6C" w:rsidP="00471A6C">
      <w:pPr>
        <w:rPr>
          <w:sz w:val="24"/>
          <w:szCs w:val="24"/>
        </w:rPr>
      </w:pPr>
    </w:p>
    <w:p w:rsidR="00471A6C" w:rsidRPr="00B64F7C" w:rsidRDefault="00471A6C" w:rsidP="00471A6C">
      <w:pPr>
        <w:ind w:firstLine="708"/>
        <w:jc w:val="both"/>
        <w:rPr>
          <w:sz w:val="24"/>
          <w:szCs w:val="24"/>
        </w:rPr>
      </w:pPr>
      <w:r w:rsidRPr="00B64F7C">
        <w:rPr>
          <w:sz w:val="24"/>
          <w:szCs w:val="24"/>
        </w:rPr>
        <w:t>Администрация Верхнеобливского сельского поселения в лице   ______________________, именуемое в дальнейшем «Продавец», действующего на основании __________________________, с одной стороны, и ______________________, именуемый (-ая) в дальнейшем Вкладчик, в лице ______________________, с другой стороны, заключили настоящий Договор о нижеследующем.</w:t>
      </w:r>
    </w:p>
    <w:p w:rsidR="00471A6C" w:rsidRPr="00B64F7C" w:rsidRDefault="00471A6C" w:rsidP="00471A6C">
      <w:pPr>
        <w:jc w:val="both"/>
        <w:rPr>
          <w:sz w:val="24"/>
          <w:szCs w:val="24"/>
        </w:rPr>
      </w:pPr>
    </w:p>
    <w:p w:rsidR="00471A6C" w:rsidRPr="00B64F7C" w:rsidRDefault="00471A6C" w:rsidP="00471A6C">
      <w:pPr>
        <w:jc w:val="center"/>
        <w:rPr>
          <w:sz w:val="24"/>
          <w:szCs w:val="24"/>
        </w:rPr>
      </w:pPr>
      <w:r w:rsidRPr="00B64F7C">
        <w:rPr>
          <w:sz w:val="24"/>
          <w:szCs w:val="24"/>
        </w:rPr>
        <w:t>Статья 1. Предмет Договора.</w:t>
      </w:r>
    </w:p>
    <w:p w:rsidR="00471A6C" w:rsidRPr="00B64F7C" w:rsidRDefault="00471A6C" w:rsidP="00471A6C">
      <w:pPr>
        <w:jc w:val="center"/>
        <w:rPr>
          <w:sz w:val="24"/>
          <w:szCs w:val="24"/>
        </w:rPr>
      </w:pPr>
    </w:p>
    <w:p w:rsidR="00471A6C" w:rsidRPr="00BD3EF9" w:rsidRDefault="00471A6C" w:rsidP="00471A6C">
      <w:pPr>
        <w:tabs>
          <w:tab w:val="left" w:pos="1980"/>
        </w:tabs>
        <w:jc w:val="center"/>
        <w:rPr>
          <w:rStyle w:val="af"/>
        </w:rPr>
      </w:pPr>
      <w:r w:rsidRPr="00B64F7C">
        <w:rPr>
          <w:sz w:val="24"/>
          <w:szCs w:val="24"/>
        </w:rPr>
        <w:t xml:space="preserve">1.1. Вкладчик для участия в </w:t>
      </w:r>
      <w:r>
        <w:rPr>
          <w:sz w:val="24"/>
          <w:szCs w:val="24"/>
        </w:rPr>
        <w:t>продаже</w:t>
      </w:r>
      <w:r w:rsidRPr="00BD3EF9">
        <w:rPr>
          <w:sz w:val="24"/>
          <w:szCs w:val="24"/>
        </w:rPr>
        <w:t xml:space="preserve"> </w:t>
      </w:r>
      <w:r w:rsidRPr="00BD3EF9">
        <w:rPr>
          <w:rStyle w:val="af"/>
        </w:rPr>
        <w:t>посредством публичного предложения в электронной форме</w:t>
      </w:r>
    </w:p>
    <w:p w:rsidR="00471A6C" w:rsidRPr="00B64F7C" w:rsidRDefault="00471A6C" w:rsidP="00471A6C">
      <w:pPr>
        <w:spacing w:line="200" w:lineRule="atLeast"/>
        <w:jc w:val="both"/>
        <w:rPr>
          <w:sz w:val="24"/>
          <w:szCs w:val="24"/>
        </w:rPr>
      </w:pPr>
      <w:r>
        <w:rPr>
          <w:b/>
          <w:sz w:val="24"/>
          <w:szCs w:val="24"/>
        </w:rPr>
        <w:t xml:space="preserve"> </w:t>
      </w:r>
      <w:r w:rsidRPr="00B64F7C">
        <w:rPr>
          <w:sz w:val="24"/>
          <w:szCs w:val="24"/>
        </w:rPr>
        <w:t>земельного участка или права их аренды: _________________________________, находящего</w:t>
      </w:r>
      <w:r>
        <w:rPr>
          <w:sz w:val="24"/>
          <w:szCs w:val="24"/>
        </w:rPr>
        <w:t>ся в муниципальной</w:t>
      </w:r>
      <w:r w:rsidRPr="00B64F7C">
        <w:rPr>
          <w:sz w:val="24"/>
          <w:szCs w:val="24"/>
        </w:rPr>
        <w:t xml:space="preserve"> собственности ____________________________(далее – Аукцион), перечисляет денежные средства. </w:t>
      </w:r>
      <w:r w:rsidRPr="00B64F7C">
        <w:rPr>
          <w:sz w:val="24"/>
          <w:szCs w:val="24"/>
          <w:lang w:eastAsia="en-US"/>
        </w:rPr>
        <w:t>Гарантийное обеспечение перечисляется Претендентом на следующие реквизиты Оператора:</w:t>
      </w:r>
    </w:p>
    <w:p w:rsidR="00471A6C" w:rsidRPr="00B64F7C" w:rsidRDefault="00471A6C" w:rsidP="00471A6C">
      <w:pPr>
        <w:spacing w:line="200" w:lineRule="atLeast"/>
        <w:jc w:val="both"/>
        <w:rPr>
          <w:sz w:val="24"/>
          <w:szCs w:val="24"/>
          <w:lang w:eastAsia="en-US"/>
        </w:rPr>
      </w:pPr>
      <w:r w:rsidRPr="00B64F7C">
        <w:rPr>
          <w:sz w:val="24"/>
          <w:szCs w:val="24"/>
          <w:lang w:eastAsia="en-US"/>
        </w:rPr>
        <w:tab/>
      </w:r>
      <w:r w:rsidRPr="00B64F7C">
        <w:rPr>
          <w:sz w:val="24"/>
          <w:szCs w:val="24"/>
        </w:rPr>
        <w:t xml:space="preserve">Задаток вносится по следующим реквизитам </w:t>
      </w:r>
      <w:r w:rsidRPr="00B64F7C">
        <w:rPr>
          <w:sz w:val="24"/>
          <w:szCs w:val="24"/>
          <w:lang w:eastAsia="en-US"/>
        </w:rPr>
        <w:t xml:space="preserve">Получатель: </w:t>
      </w:r>
    </w:p>
    <w:p w:rsidR="00471A6C" w:rsidRPr="00B64F7C" w:rsidRDefault="00471A6C" w:rsidP="00471A6C">
      <w:pPr>
        <w:spacing w:line="200" w:lineRule="atLeast"/>
        <w:jc w:val="both"/>
        <w:rPr>
          <w:sz w:val="24"/>
          <w:szCs w:val="24"/>
          <w:lang w:eastAsia="en-US"/>
        </w:rPr>
      </w:pPr>
    </w:p>
    <w:p w:rsidR="00471A6C" w:rsidRPr="00B64F7C" w:rsidRDefault="00471A6C" w:rsidP="00471A6C">
      <w:pPr>
        <w:spacing w:line="200" w:lineRule="atLeast"/>
        <w:ind w:firstLine="720"/>
        <w:jc w:val="both"/>
        <w:rPr>
          <w:sz w:val="24"/>
          <w:szCs w:val="24"/>
        </w:rPr>
      </w:pPr>
      <w:r w:rsidRPr="00B64F7C">
        <w:rPr>
          <w:sz w:val="24"/>
          <w:szCs w:val="24"/>
          <w:lang w:eastAsia="en-US"/>
        </w:rPr>
        <w:t>ООО «РТС-тендер»</w:t>
      </w:r>
    </w:p>
    <w:p w:rsidR="00471A6C" w:rsidRPr="00B64F7C" w:rsidRDefault="00471A6C" w:rsidP="00471A6C">
      <w:pPr>
        <w:spacing w:line="200" w:lineRule="atLeast"/>
        <w:jc w:val="both"/>
        <w:rPr>
          <w:sz w:val="24"/>
          <w:szCs w:val="24"/>
        </w:rPr>
      </w:pPr>
      <w:r w:rsidRPr="00B64F7C">
        <w:rPr>
          <w:sz w:val="24"/>
          <w:szCs w:val="24"/>
          <w:lang w:eastAsia="en-US"/>
        </w:rPr>
        <w:tab/>
        <w:t>ИНН: 7710357167, КПП: 773001001</w:t>
      </w:r>
    </w:p>
    <w:p w:rsidR="00471A6C" w:rsidRPr="00B64F7C" w:rsidRDefault="00471A6C" w:rsidP="00471A6C">
      <w:pPr>
        <w:spacing w:line="200" w:lineRule="atLeast"/>
        <w:jc w:val="both"/>
        <w:rPr>
          <w:sz w:val="24"/>
          <w:szCs w:val="24"/>
          <w:lang w:eastAsia="en-US"/>
        </w:rPr>
      </w:pPr>
      <w:r w:rsidRPr="00B64F7C">
        <w:rPr>
          <w:sz w:val="24"/>
          <w:szCs w:val="24"/>
          <w:lang w:eastAsia="en-US"/>
        </w:rPr>
        <w:tab/>
        <w:t>Банк получателя: Филиал «Корпоративный» ПАО «СОВКОМБАНК» Расчетный счет:</w:t>
      </w:r>
    </w:p>
    <w:p w:rsidR="00471A6C" w:rsidRPr="00B64F7C" w:rsidRDefault="00471A6C" w:rsidP="00471A6C">
      <w:pPr>
        <w:spacing w:line="200" w:lineRule="atLeast"/>
        <w:jc w:val="both"/>
        <w:rPr>
          <w:sz w:val="24"/>
          <w:szCs w:val="24"/>
          <w:lang w:eastAsia="en-US"/>
        </w:rPr>
      </w:pPr>
      <w:r w:rsidRPr="00B64F7C">
        <w:rPr>
          <w:sz w:val="24"/>
          <w:szCs w:val="24"/>
          <w:lang w:eastAsia="en-US"/>
        </w:rPr>
        <w:t xml:space="preserve">              40702810512030016362, </w:t>
      </w:r>
      <w:r w:rsidRPr="00B64F7C">
        <w:rPr>
          <w:sz w:val="24"/>
          <w:szCs w:val="24"/>
          <w:lang w:eastAsia="en-US"/>
        </w:rPr>
        <w:tab/>
        <w:t xml:space="preserve">Корреспондентский счет:30101810445250000360, </w:t>
      </w:r>
      <w:r w:rsidRPr="00B64F7C">
        <w:rPr>
          <w:sz w:val="24"/>
          <w:szCs w:val="24"/>
          <w:lang w:eastAsia="en-US"/>
        </w:rPr>
        <w:tab/>
        <w:t>БИК: 044525360</w:t>
      </w:r>
    </w:p>
    <w:p w:rsidR="00471A6C" w:rsidRPr="00B64F7C" w:rsidRDefault="00471A6C" w:rsidP="00471A6C">
      <w:pPr>
        <w:jc w:val="center"/>
        <w:rPr>
          <w:sz w:val="24"/>
          <w:szCs w:val="24"/>
        </w:rPr>
      </w:pPr>
    </w:p>
    <w:p w:rsidR="00471A6C" w:rsidRPr="00B64F7C" w:rsidRDefault="00471A6C" w:rsidP="00471A6C">
      <w:pPr>
        <w:jc w:val="center"/>
        <w:rPr>
          <w:sz w:val="24"/>
          <w:szCs w:val="24"/>
        </w:rPr>
      </w:pPr>
      <w:r w:rsidRPr="00B64F7C">
        <w:rPr>
          <w:sz w:val="24"/>
          <w:szCs w:val="24"/>
        </w:rPr>
        <w:t>Статья 2. Передача денежных средств.</w:t>
      </w:r>
    </w:p>
    <w:p w:rsidR="00471A6C" w:rsidRPr="00B64F7C" w:rsidRDefault="00471A6C" w:rsidP="00471A6C">
      <w:pPr>
        <w:jc w:val="center"/>
        <w:rPr>
          <w:sz w:val="24"/>
          <w:szCs w:val="24"/>
        </w:rPr>
      </w:pPr>
    </w:p>
    <w:p w:rsidR="00471A6C" w:rsidRPr="00B64F7C" w:rsidRDefault="00471A6C" w:rsidP="00471A6C">
      <w:pPr>
        <w:jc w:val="both"/>
        <w:rPr>
          <w:sz w:val="24"/>
          <w:szCs w:val="24"/>
        </w:rPr>
      </w:pPr>
      <w:r w:rsidRPr="00B64F7C">
        <w:rPr>
          <w:sz w:val="24"/>
          <w:szCs w:val="24"/>
        </w:rPr>
        <w:t>2.1. Денежные средства, указанные в статье 1 настоящего Договора, являются задатком, вносимым в целях обеспечения исполнения Вкладчиком обязательств по продаже земельного участка или права их аренды в случае признания его Победителем .</w:t>
      </w:r>
    </w:p>
    <w:p w:rsidR="00471A6C" w:rsidRPr="00B64F7C" w:rsidRDefault="00471A6C" w:rsidP="00471A6C">
      <w:pPr>
        <w:jc w:val="both"/>
        <w:rPr>
          <w:sz w:val="24"/>
          <w:szCs w:val="24"/>
        </w:rPr>
      </w:pPr>
      <w:r w:rsidRPr="00B64F7C">
        <w:rPr>
          <w:sz w:val="24"/>
          <w:szCs w:val="24"/>
        </w:rPr>
        <w:t xml:space="preserve">2.2. Денежные средства, указанные в статье 1 настоящего Договора, должны быть внесены Вкладчиком на счет Администрации </w:t>
      </w:r>
      <w:r>
        <w:rPr>
          <w:sz w:val="24"/>
          <w:szCs w:val="24"/>
        </w:rPr>
        <w:t xml:space="preserve">Верхнеобливского сельского поселения </w:t>
      </w:r>
      <w:r w:rsidRPr="00B64F7C">
        <w:rPr>
          <w:sz w:val="24"/>
          <w:szCs w:val="24"/>
        </w:rPr>
        <w:t>Тацинского района, указанный в статье 1 настоящего Договора, не позднее _______ 20__ года.</w:t>
      </w:r>
    </w:p>
    <w:p w:rsidR="00471A6C" w:rsidRPr="00B64F7C" w:rsidRDefault="00471A6C" w:rsidP="00471A6C">
      <w:pPr>
        <w:jc w:val="both"/>
        <w:rPr>
          <w:sz w:val="24"/>
          <w:szCs w:val="24"/>
        </w:rPr>
      </w:pPr>
      <w:r w:rsidRPr="00B64F7C">
        <w:rPr>
          <w:sz w:val="24"/>
          <w:szCs w:val="24"/>
        </w:rPr>
        <w:t>Вкладчик соглашается, что в случае непоступления суммы задатка на счет Оператора, обязательства Вкладчика по внесению задатка считаются неисполненными.</w:t>
      </w:r>
    </w:p>
    <w:p w:rsidR="00471A6C" w:rsidRPr="00B64F7C" w:rsidRDefault="00471A6C" w:rsidP="00471A6C">
      <w:pPr>
        <w:jc w:val="both"/>
        <w:rPr>
          <w:sz w:val="24"/>
          <w:szCs w:val="24"/>
        </w:rPr>
      </w:pPr>
      <w:r w:rsidRPr="00B64F7C">
        <w:rPr>
          <w:sz w:val="24"/>
          <w:szCs w:val="24"/>
        </w:rPr>
        <w:t>2.3. Вкладчик не вправе распоряжаться денежными средствами, поступившими на счет Оператора, то есть не вправе требовать от Продавца их перечисления на любой иной банковский счет.</w:t>
      </w:r>
    </w:p>
    <w:p w:rsidR="00471A6C" w:rsidRPr="00B64F7C" w:rsidRDefault="00471A6C" w:rsidP="00471A6C">
      <w:pPr>
        <w:jc w:val="both"/>
        <w:rPr>
          <w:sz w:val="24"/>
          <w:szCs w:val="24"/>
        </w:rPr>
      </w:pPr>
      <w:r w:rsidRPr="00B64F7C">
        <w:rPr>
          <w:sz w:val="24"/>
          <w:szCs w:val="24"/>
        </w:rPr>
        <w:t>2.4. На денежные средства, перечисленные в соответствии с настоящим Договором, проценты не начисляются.</w:t>
      </w:r>
    </w:p>
    <w:p w:rsidR="00471A6C" w:rsidRPr="00B64F7C" w:rsidRDefault="00471A6C" w:rsidP="00471A6C">
      <w:pPr>
        <w:jc w:val="both"/>
        <w:rPr>
          <w:sz w:val="24"/>
          <w:szCs w:val="24"/>
        </w:rPr>
      </w:pPr>
    </w:p>
    <w:p w:rsidR="00471A6C" w:rsidRPr="00B64F7C" w:rsidRDefault="00471A6C" w:rsidP="00471A6C">
      <w:pPr>
        <w:jc w:val="center"/>
        <w:rPr>
          <w:sz w:val="24"/>
          <w:szCs w:val="24"/>
        </w:rPr>
      </w:pPr>
      <w:r w:rsidRPr="00B64F7C">
        <w:rPr>
          <w:sz w:val="24"/>
          <w:szCs w:val="24"/>
        </w:rPr>
        <w:t>Статья 3. Возврат денежных средств.</w:t>
      </w:r>
    </w:p>
    <w:p w:rsidR="00471A6C" w:rsidRPr="00B64F7C" w:rsidRDefault="00471A6C" w:rsidP="00471A6C">
      <w:pPr>
        <w:jc w:val="both"/>
        <w:rPr>
          <w:sz w:val="24"/>
          <w:szCs w:val="24"/>
        </w:rPr>
      </w:pPr>
    </w:p>
    <w:p w:rsidR="00471A6C" w:rsidRPr="00516087" w:rsidRDefault="00471A6C" w:rsidP="00471A6C">
      <w:pPr>
        <w:tabs>
          <w:tab w:val="left" w:pos="1980"/>
        </w:tabs>
        <w:jc w:val="both"/>
        <w:rPr>
          <w:kern w:val="3"/>
          <w:sz w:val="24"/>
          <w:szCs w:val="24"/>
          <w:lang w:eastAsia="en-US"/>
        </w:rPr>
      </w:pPr>
      <w:r w:rsidRPr="00B64F7C">
        <w:rPr>
          <w:sz w:val="24"/>
          <w:szCs w:val="24"/>
        </w:rPr>
        <w:t xml:space="preserve">3.1. </w:t>
      </w:r>
      <w:r w:rsidRPr="00516087">
        <w:rPr>
          <w:sz w:val="24"/>
          <w:szCs w:val="24"/>
        </w:rPr>
        <w:t xml:space="preserve">В случае, если Вкладчик не допущен к участию в продаже </w:t>
      </w:r>
      <w:r w:rsidRPr="00516087">
        <w:rPr>
          <w:rStyle w:val="af"/>
          <w:rFonts w:ascii="Times New Roman" w:hAnsi="Times New Roman" w:cs="Times New Roman"/>
          <w:sz w:val="24"/>
          <w:szCs w:val="24"/>
        </w:rPr>
        <w:t>посредством публичного предложения в электронной форме</w:t>
      </w:r>
      <w:r w:rsidRPr="00516087">
        <w:rPr>
          <w:b/>
          <w:sz w:val="24"/>
          <w:szCs w:val="24"/>
        </w:rPr>
        <w:t xml:space="preserve"> </w:t>
      </w:r>
      <w:r w:rsidRPr="00516087">
        <w:rPr>
          <w:sz w:val="24"/>
          <w:szCs w:val="24"/>
        </w:rPr>
        <w:t xml:space="preserve">земельного участка, Продавец обязуется перечислить сумму задатка на указанный Вкладчиком в настоящем Договоре счет в течение пяти дней с даты подписания Протокола о признании претендентов участниками в продаже </w:t>
      </w:r>
      <w:r w:rsidRPr="00516087">
        <w:rPr>
          <w:rStyle w:val="af"/>
          <w:rFonts w:ascii="Times New Roman" w:hAnsi="Times New Roman" w:cs="Times New Roman"/>
          <w:sz w:val="24"/>
          <w:szCs w:val="24"/>
        </w:rPr>
        <w:t xml:space="preserve">посредством публичного предложения в электронной форме </w:t>
      </w:r>
      <w:r w:rsidRPr="00516087">
        <w:rPr>
          <w:sz w:val="24"/>
          <w:szCs w:val="24"/>
        </w:rPr>
        <w:t>земельного участка.</w:t>
      </w:r>
    </w:p>
    <w:p w:rsidR="00471A6C" w:rsidRPr="00516087" w:rsidRDefault="00471A6C" w:rsidP="00471A6C">
      <w:pPr>
        <w:tabs>
          <w:tab w:val="left" w:pos="1980"/>
        </w:tabs>
        <w:jc w:val="both"/>
        <w:rPr>
          <w:kern w:val="3"/>
          <w:sz w:val="24"/>
          <w:szCs w:val="24"/>
          <w:lang w:eastAsia="en-US"/>
        </w:rPr>
      </w:pPr>
      <w:r w:rsidRPr="00516087">
        <w:rPr>
          <w:sz w:val="24"/>
          <w:szCs w:val="24"/>
        </w:rPr>
        <w:t xml:space="preserve">3.2. В случае, если Вкладчик не признан Победителем  , Продавец обязуется перечислить сумму задатка на указанный Вкладчиком в настоящем Договоре счет в течение пяти дней с даты подписания Протокола об итогах продажи </w:t>
      </w:r>
      <w:r w:rsidRPr="00516087">
        <w:rPr>
          <w:rStyle w:val="af"/>
          <w:rFonts w:ascii="Times New Roman" w:hAnsi="Times New Roman" w:cs="Times New Roman"/>
          <w:sz w:val="24"/>
          <w:szCs w:val="24"/>
        </w:rPr>
        <w:t xml:space="preserve">посредством публичного предложения в электронной форме </w:t>
      </w:r>
      <w:r w:rsidRPr="00516087">
        <w:rPr>
          <w:sz w:val="24"/>
          <w:szCs w:val="24"/>
        </w:rPr>
        <w:t xml:space="preserve">земельного участка. </w:t>
      </w:r>
    </w:p>
    <w:p w:rsidR="00471A6C" w:rsidRPr="00516087" w:rsidRDefault="00471A6C" w:rsidP="00471A6C">
      <w:pPr>
        <w:tabs>
          <w:tab w:val="left" w:pos="1980"/>
        </w:tabs>
        <w:jc w:val="both"/>
        <w:rPr>
          <w:kern w:val="3"/>
          <w:sz w:val="24"/>
          <w:szCs w:val="24"/>
          <w:lang w:eastAsia="en-US"/>
        </w:rPr>
      </w:pPr>
      <w:r w:rsidRPr="00B64F7C">
        <w:rPr>
          <w:sz w:val="24"/>
          <w:szCs w:val="24"/>
        </w:rPr>
        <w:lastRenderedPageBreak/>
        <w:t xml:space="preserve">3.3. </w:t>
      </w:r>
      <w:r w:rsidRPr="00516087">
        <w:rPr>
          <w:sz w:val="24"/>
          <w:szCs w:val="24"/>
        </w:rPr>
        <w:t xml:space="preserve">В случае отзыва Вкладчиком в установленном порядке заявки на участие в продаже </w:t>
      </w:r>
      <w:r w:rsidRPr="00516087">
        <w:rPr>
          <w:rStyle w:val="af"/>
          <w:rFonts w:ascii="Times New Roman" w:hAnsi="Times New Roman" w:cs="Times New Roman"/>
          <w:sz w:val="24"/>
          <w:szCs w:val="24"/>
        </w:rPr>
        <w:t xml:space="preserve">посредством публичного предложения в электронной форме </w:t>
      </w:r>
      <w:r w:rsidRPr="00516087">
        <w:rPr>
          <w:sz w:val="24"/>
          <w:szCs w:val="24"/>
        </w:rPr>
        <w:t>земельного участка, Продавец обязуется перечислить сумму задатка на указанный Вкладчиком в настоящем Договоре счет в течение пяти дней с даты получения Продавцом заявления об отзыве заявки.</w:t>
      </w:r>
    </w:p>
    <w:p w:rsidR="00471A6C" w:rsidRPr="00516087" w:rsidRDefault="00471A6C" w:rsidP="00471A6C">
      <w:pPr>
        <w:tabs>
          <w:tab w:val="left" w:pos="1980"/>
        </w:tabs>
        <w:jc w:val="both"/>
        <w:rPr>
          <w:kern w:val="3"/>
          <w:sz w:val="24"/>
          <w:szCs w:val="24"/>
          <w:lang w:eastAsia="en-US"/>
        </w:rPr>
      </w:pPr>
      <w:r w:rsidRPr="00516087">
        <w:rPr>
          <w:sz w:val="24"/>
          <w:szCs w:val="24"/>
        </w:rPr>
        <w:t xml:space="preserve">3.4. В случае, если Вкладчик, признанный Победителем, уклоняется либо прямо отказывается от заключения договора купли-продажи имущества в течение пяти календарных дней с момента утверждения Протокола о результатах продажи </w:t>
      </w:r>
      <w:r w:rsidRPr="00516087">
        <w:rPr>
          <w:rStyle w:val="af"/>
          <w:rFonts w:ascii="Times New Roman" w:hAnsi="Times New Roman" w:cs="Times New Roman"/>
          <w:sz w:val="24"/>
          <w:szCs w:val="24"/>
        </w:rPr>
        <w:t xml:space="preserve">посредством публичного предложения в электронной форме </w:t>
      </w:r>
      <w:r w:rsidRPr="00516087">
        <w:rPr>
          <w:sz w:val="24"/>
          <w:szCs w:val="24"/>
        </w:rPr>
        <w:t>земельного участка, сумма задатка ему не возвращается.</w:t>
      </w:r>
    </w:p>
    <w:p w:rsidR="00471A6C" w:rsidRPr="00516087" w:rsidRDefault="00471A6C" w:rsidP="00471A6C">
      <w:pPr>
        <w:jc w:val="both"/>
        <w:rPr>
          <w:sz w:val="24"/>
          <w:szCs w:val="24"/>
        </w:rPr>
      </w:pPr>
      <w:r w:rsidRPr="00516087">
        <w:rPr>
          <w:sz w:val="24"/>
          <w:szCs w:val="24"/>
        </w:rPr>
        <w:t>3.5. Вкладчику, признанному победителем   и заключившему с Администрацией Верхнеобливского сельского поселения  договор купли-продажи  земельного участка, сумма задатка не возвращается и учитывается Продавцом как внесенный Вкладчиком первоначальный платеж в соответствии с договором купли-продажи имущества.</w:t>
      </w:r>
    </w:p>
    <w:p w:rsidR="00471A6C" w:rsidRPr="00516087" w:rsidRDefault="00471A6C" w:rsidP="00471A6C">
      <w:pPr>
        <w:tabs>
          <w:tab w:val="left" w:pos="1980"/>
        </w:tabs>
        <w:jc w:val="both"/>
        <w:rPr>
          <w:rStyle w:val="af"/>
          <w:rFonts w:ascii="Times New Roman" w:hAnsi="Times New Roman" w:cs="Times New Roman"/>
          <w:sz w:val="24"/>
          <w:szCs w:val="24"/>
        </w:rPr>
      </w:pPr>
      <w:r w:rsidRPr="00516087">
        <w:rPr>
          <w:sz w:val="24"/>
          <w:szCs w:val="24"/>
        </w:rPr>
        <w:t xml:space="preserve">3.6. В случае признания  продажи </w:t>
      </w:r>
      <w:r w:rsidRPr="00516087">
        <w:rPr>
          <w:rStyle w:val="af"/>
          <w:rFonts w:ascii="Times New Roman" w:hAnsi="Times New Roman" w:cs="Times New Roman"/>
          <w:sz w:val="24"/>
          <w:szCs w:val="24"/>
        </w:rPr>
        <w:t>посредством публичного предложения в электронной форме</w:t>
      </w:r>
    </w:p>
    <w:p w:rsidR="00471A6C" w:rsidRPr="00516087" w:rsidRDefault="00471A6C" w:rsidP="00471A6C">
      <w:pPr>
        <w:tabs>
          <w:tab w:val="left" w:pos="1980"/>
        </w:tabs>
        <w:jc w:val="both"/>
        <w:rPr>
          <w:sz w:val="24"/>
          <w:szCs w:val="24"/>
        </w:rPr>
      </w:pPr>
      <w:r w:rsidRPr="00516087">
        <w:rPr>
          <w:b/>
          <w:sz w:val="24"/>
          <w:szCs w:val="24"/>
        </w:rPr>
        <w:t xml:space="preserve">  </w:t>
      </w:r>
      <w:r w:rsidRPr="00516087">
        <w:rPr>
          <w:sz w:val="24"/>
          <w:szCs w:val="24"/>
        </w:rPr>
        <w:t xml:space="preserve">земельного участка несостоявшимся Оператор перечисляет Вкладчику сумму задатка в течение пяти дней с момента утверждения Протокола о результатах  продажи </w:t>
      </w:r>
      <w:r w:rsidRPr="00516087">
        <w:rPr>
          <w:rStyle w:val="af"/>
          <w:rFonts w:ascii="Times New Roman" w:hAnsi="Times New Roman" w:cs="Times New Roman"/>
          <w:sz w:val="24"/>
          <w:szCs w:val="24"/>
        </w:rPr>
        <w:t>посредством публичного предложения в электронной форме</w:t>
      </w:r>
      <w:r w:rsidRPr="00516087">
        <w:rPr>
          <w:b/>
          <w:sz w:val="24"/>
          <w:szCs w:val="24"/>
        </w:rPr>
        <w:t xml:space="preserve"> </w:t>
      </w:r>
      <w:r w:rsidRPr="00516087">
        <w:rPr>
          <w:sz w:val="24"/>
          <w:szCs w:val="24"/>
        </w:rPr>
        <w:t>земельного участка</w:t>
      </w:r>
    </w:p>
    <w:p w:rsidR="00471A6C" w:rsidRPr="003C39C0" w:rsidRDefault="00471A6C" w:rsidP="00471A6C">
      <w:pPr>
        <w:tabs>
          <w:tab w:val="left" w:pos="1980"/>
        </w:tabs>
        <w:jc w:val="both"/>
        <w:rPr>
          <w:kern w:val="3"/>
          <w:sz w:val="24"/>
          <w:lang w:eastAsia="en-US"/>
        </w:rPr>
      </w:pPr>
    </w:p>
    <w:p w:rsidR="00471A6C" w:rsidRPr="00B64F7C" w:rsidRDefault="00471A6C" w:rsidP="00471A6C">
      <w:pPr>
        <w:jc w:val="center"/>
        <w:rPr>
          <w:sz w:val="24"/>
          <w:szCs w:val="24"/>
        </w:rPr>
      </w:pPr>
      <w:r w:rsidRPr="00B64F7C">
        <w:rPr>
          <w:sz w:val="24"/>
          <w:szCs w:val="24"/>
        </w:rPr>
        <w:t>Статья 4. Срок действия Договора.</w:t>
      </w:r>
    </w:p>
    <w:p w:rsidR="00471A6C" w:rsidRPr="00B64F7C" w:rsidRDefault="00471A6C" w:rsidP="00471A6C">
      <w:pPr>
        <w:jc w:val="both"/>
        <w:rPr>
          <w:sz w:val="24"/>
          <w:szCs w:val="24"/>
        </w:rPr>
      </w:pPr>
      <w:r w:rsidRPr="00B64F7C">
        <w:rPr>
          <w:sz w:val="24"/>
          <w:szCs w:val="24"/>
        </w:rPr>
        <w:t>4.1. Настоящий Договор вступает в силу с момента его подписания сторонами и прекращает свое действие исполнением сторонами обязательств, предусмотренных Договором, или по другим основаниям, предусмотренным в настоящем Договоре.</w:t>
      </w:r>
    </w:p>
    <w:p w:rsidR="00471A6C" w:rsidRPr="00B64F7C" w:rsidRDefault="00471A6C" w:rsidP="00471A6C">
      <w:pPr>
        <w:jc w:val="both"/>
        <w:rPr>
          <w:sz w:val="24"/>
          <w:szCs w:val="24"/>
        </w:rPr>
      </w:pPr>
      <w:r w:rsidRPr="00B64F7C">
        <w:rPr>
          <w:sz w:val="24"/>
          <w:szCs w:val="24"/>
        </w:rPr>
        <w:t>4.2. Во всем остальном, что не предусмотрено настоящим Договором, взаимоотношения сторон регулируются действующим законодательством Российской Федерации со всеми дополнениями и изменениями, обязательными для сторон.</w:t>
      </w:r>
    </w:p>
    <w:p w:rsidR="00471A6C" w:rsidRPr="00B64F7C" w:rsidRDefault="00471A6C" w:rsidP="00471A6C">
      <w:pPr>
        <w:jc w:val="both"/>
        <w:rPr>
          <w:sz w:val="24"/>
          <w:szCs w:val="24"/>
        </w:rPr>
      </w:pPr>
      <w:r w:rsidRPr="00B64F7C">
        <w:rPr>
          <w:sz w:val="24"/>
          <w:szCs w:val="24"/>
        </w:rPr>
        <w:t>4.3. Все возможные споры и разногласия будут разрешаться сторонами путем переговоров. В случае невозможности разрешения споров и разногласий путем переговоров, заинтересованная сторона передает их на разрешение в Арбитражный суд Ростовской области.</w:t>
      </w:r>
    </w:p>
    <w:p w:rsidR="00471A6C" w:rsidRPr="00B64F7C" w:rsidRDefault="00471A6C" w:rsidP="00471A6C">
      <w:pPr>
        <w:jc w:val="both"/>
        <w:rPr>
          <w:sz w:val="24"/>
          <w:szCs w:val="24"/>
        </w:rPr>
      </w:pPr>
      <w:r w:rsidRPr="00B64F7C">
        <w:rPr>
          <w:sz w:val="24"/>
          <w:szCs w:val="24"/>
        </w:rPr>
        <w:t>4.4. Настоящий Договор составлен в двух имеющих одинаковую юридическую силу экземплярах: по одному для каждой из сторон.</w:t>
      </w:r>
    </w:p>
    <w:p w:rsidR="00471A6C" w:rsidRPr="00B64F7C" w:rsidRDefault="00471A6C" w:rsidP="00471A6C">
      <w:pPr>
        <w:jc w:val="both"/>
        <w:rPr>
          <w:sz w:val="24"/>
          <w:szCs w:val="24"/>
        </w:rPr>
      </w:pPr>
    </w:p>
    <w:p w:rsidR="00471A6C" w:rsidRPr="00B64F7C" w:rsidRDefault="00471A6C" w:rsidP="00471A6C">
      <w:pPr>
        <w:jc w:val="center"/>
        <w:rPr>
          <w:sz w:val="24"/>
          <w:szCs w:val="24"/>
        </w:rPr>
      </w:pPr>
      <w:r w:rsidRPr="00B64F7C">
        <w:rPr>
          <w:sz w:val="24"/>
          <w:szCs w:val="24"/>
        </w:rPr>
        <w:t>Статья 5. Адреса и банковские реквизиты сторон.</w:t>
      </w:r>
    </w:p>
    <w:p w:rsidR="00471A6C" w:rsidRPr="00B64F7C" w:rsidRDefault="00471A6C" w:rsidP="00471A6C">
      <w:pPr>
        <w:jc w:val="center"/>
        <w:rPr>
          <w:sz w:val="24"/>
          <w:szCs w:val="24"/>
        </w:rPr>
      </w:pPr>
    </w:p>
    <w:tbl>
      <w:tblPr>
        <w:tblW w:w="10887" w:type="dxa"/>
        <w:tblInd w:w="-176" w:type="dxa"/>
        <w:tblLook w:val="01E0"/>
      </w:tblPr>
      <w:tblGrid>
        <w:gridCol w:w="6204"/>
        <w:gridCol w:w="4683"/>
      </w:tblGrid>
      <w:tr w:rsidR="00471A6C" w:rsidRPr="00B64F7C" w:rsidTr="00F51ED9">
        <w:tc>
          <w:tcPr>
            <w:tcW w:w="6204" w:type="dxa"/>
          </w:tcPr>
          <w:p w:rsidR="00471A6C" w:rsidRPr="00B64F7C" w:rsidRDefault="00471A6C" w:rsidP="00F51ED9">
            <w:pPr>
              <w:rPr>
                <w:sz w:val="24"/>
                <w:szCs w:val="24"/>
              </w:rPr>
            </w:pPr>
            <w:r w:rsidRPr="00B64F7C">
              <w:rPr>
                <w:sz w:val="24"/>
                <w:szCs w:val="24"/>
              </w:rPr>
              <w:t xml:space="preserve">    получатель</w:t>
            </w:r>
          </w:p>
          <w:p w:rsidR="00471A6C" w:rsidRPr="00B64F7C" w:rsidRDefault="00471A6C" w:rsidP="00F51ED9">
            <w:pPr>
              <w:pStyle w:val="Standard"/>
              <w:ind w:right="-766"/>
              <w:jc w:val="both"/>
              <w:rPr>
                <w:color w:val="000000"/>
              </w:rPr>
            </w:pPr>
            <w:r w:rsidRPr="00B64F7C">
              <w:rPr>
                <w:color w:val="000000"/>
              </w:rPr>
              <w:t>Администрация Верхнеобливского сельского поселения</w:t>
            </w:r>
          </w:p>
          <w:p w:rsidR="00471A6C" w:rsidRPr="00B64F7C" w:rsidRDefault="00471A6C" w:rsidP="00F51ED9">
            <w:pPr>
              <w:pStyle w:val="Standard"/>
              <w:ind w:right="-766"/>
              <w:jc w:val="both"/>
              <w:rPr>
                <w:color w:val="000000"/>
              </w:rPr>
            </w:pPr>
            <w:r w:rsidRPr="00B64F7C">
              <w:t>ИНН 6134009863, КПП 613401001</w:t>
            </w:r>
          </w:p>
          <w:p w:rsidR="00471A6C" w:rsidRPr="00B64F7C" w:rsidRDefault="00471A6C" w:rsidP="00F51ED9">
            <w:pPr>
              <w:pStyle w:val="Standard"/>
              <w:ind w:right="-766" w:hanging="567"/>
              <w:jc w:val="both"/>
            </w:pPr>
            <w:r w:rsidRPr="00B64F7C">
              <w:rPr>
                <w:color w:val="000000"/>
              </w:rPr>
              <w:t xml:space="preserve">      </w:t>
            </w:r>
            <w:r>
              <w:t xml:space="preserve">   </w:t>
            </w:r>
            <w:r w:rsidRPr="00B64F7C">
              <w:t>р/с03100643000000015800</w:t>
            </w:r>
            <w:r w:rsidRPr="00B64F7C">
              <w:rPr>
                <w:lang w:eastAsia="ru-RU"/>
              </w:rPr>
              <w:t>,</w:t>
            </w:r>
            <w:r>
              <w:rPr>
                <w:lang w:eastAsia="ru-RU"/>
              </w:rPr>
              <w:t xml:space="preserve">                                           </w:t>
            </w:r>
            <w:r w:rsidRPr="00B64F7C">
              <w:rPr>
                <w:b/>
              </w:rPr>
              <w:t xml:space="preserve"> </w:t>
            </w:r>
            <w:r>
              <w:t xml:space="preserve"> ОТДЕЛЕНИЕ </w:t>
            </w:r>
            <w:r w:rsidRPr="00B64F7C">
              <w:t>РОСТОВ-НА-ДОНУ</w:t>
            </w:r>
          </w:p>
          <w:p w:rsidR="00471A6C" w:rsidRPr="00B64F7C" w:rsidRDefault="00471A6C" w:rsidP="00F51ED9">
            <w:pPr>
              <w:pStyle w:val="Standard"/>
              <w:ind w:right="-766" w:hanging="567"/>
              <w:jc w:val="both"/>
            </w:pPr>
            <w:r>
              <w:t xml:space="preserve">      </w:t>
            </w:r>
            <w:r w:rsidRPr="00B64F7C">
              <w:t xml:space="preserve">  </w:t>
            </w:r>
            <w:r>
              <w:t xml:space="preserve"> </w:t>
            </w:r>
            <w:r w:rsidRPr="00B64F7C">
              <w:t>БАНКА</w:t>
            </w:r>
          </w:p>
          <w:p w:rsidR="00471A6C" w:rsidRPr="00B64F7C" w:rsidRDefault="00471A6C" w:rsidP="00F51ED9">
            <w:pPr>
              <w:pStyle w:val="Standard"/>
              <w:ind w:right="-766" w:hanging="567"/>
              <w:jc w:val="both"/>
            </w:pPr>
            <w:r>
              <w:t xml:space="preserve">         </w:t>
            </w:r>
            <w:r w:rsidRPr="00B64F7C">
              <w:t>РОССИИ//УФК по Ростовской области г. Ростов-на-Дону,</w:t>
            </w:r>
          </w:p>
          <w:p w:rsidR="00471A6C" w:rsidRPr="00B64F7C" w:rsidRDefault="00471A6C" w:rsidP="00F51ED9">
            <w:pPr>
              <w:pStyle w:val="Standard"/>
              <w:ind w:right="-766" w:hanging="567"/>
              <w:jc w:val="both"/>
            </w:pPr>
            <w:r>
              <w:t xml:space="preserve">       </w:t>
            </w:r>
            <w:r w:rsidRPr="00B64F7C">
              <w:t xml:space="preserve"> </w:t>
            </w:r>
            <w:r>
              <w:t xml:space="preserve"> </w:t>
            </w:r>
            <w:r w:rsidRPr="00B64F7C">
              <w:t>л/с 04583128800 в УФК по Ростовской области,</w:t>
            </w:r>
          </w:p>
          <w:p w:rsidR="00471A6C" w:rsidRPr="00B64F7C" w:rsidRDefault="00471A6C" w:rsidP="00F51ED9">
            <w:pPr>
              <w:pStyle w:val="Standard"/>
              <w:ind w:right="-766" w:hanging="567"/>
              <w:jc w:val="both"/>
            </w:pPr>
            <w:r w:rsidRPr="00B64F7C">
              <w:t xml:space="preserve">         БИК 016015102,</w:t>
            </w:r>
          </w:p>
          <w:p w:rsidR="00471A6C" w:rsidRPr="00B64F7C" w:rsidRDefault="00471A6C" w:rsidP="00F51ED9">
            <w:pPr>
              <w:jc w:val="both"/>
              <w:rPr>
                <w:sz w:val="24"/>
                <w:szCs w:val="24"/>
              </w:rPr>
            </w:pPr>
            <w:r w:rsidRPr="00B64F7C">
              <w:rPr>
                <w:sz w:val="24"/>
                <w:szCs w:val="24"/>
              </w:rPr>
              <w:t xml:space="preserve">кор.счет 40102810845370000050, ОГРН 1056134011163, ОКТМО 60654411 </w:t>
            </w:r>
          </w:p>
          <w:p w:rsidR="00471A6C" w:rsidRPr="00B64F7C" w:rsidRDefault="00471A6C" w:rsidP="00F51ED9">
            <w:pPr>
              <w:pStyle w:val="Standard"/>
              <w:ind w:right="-766"/>
              <w:jc w:val="both"/>
            </w:pPr>
            <w:r w:rsidRPr="00B64F7C">
              <w:t xml:space="preserve">КБК 951  114 06025 10  0000 430 </w:t>
            </w:r>
            <w:r w:rsidRPr="00B64F7C">
              <w:rPr>
                <w:b/>
              </w:rPr>
              <w:t xml:space="preserve">- </w:t>
            </w:r>
            <w:r w:rsidRPr="00B64F7C">
              <w:t xml:space="preserve">доходы от продажи </w:t>
            </w:r>
          </w:p>
          <w:p w:rsidR="00471A6C" w:rsidRPr="00B64F7C" w:rsidRDefault="00471A6C" w:rsidP="00F51ED9">
            <w:pPr>
              <w:pStyle w:val="Standard"/>
              <w:ind w:right="-766"/>
              <w:jc w:val="both"/>
            </w:pPr>
            <w:r w:rsidRPr="00B64F7C">
              <w:t xml:space="preserve">земельных участков </w:t>
            </w:r>
          </w:p>
          <w:p w:rsidR="00471A6C" w:rsidRPr="00B64F7C" w:rsidRDefault="00471A6C" w:rsidP="00F51ED9">
            <w:pPr>
              <w:pStyle w:val="Standard"/>
              <w:ind w:right="-766"/>
              <w:jc w:val="both"/>
            </w:pPr>
          </w:p>
          <w:p w:rsidR="00471A6C" w:rsidRPr="00B64F7C" w:rsidRDefault="00471A6C" w:rsidP="00F51ED9">
            <w:pPr>
              <w:pStyle w:val="Standard"/>
              <w:ind w:right="-766"/>
              <w:jc w:val="both"/>
            </w:pPr>
          </w:p>
          <w:p w:rsidR="00471A6C" w:rsidRPr="00B64F7C" w:rsidRDefault="00471A6C" w:rsidP="00F51ED9">
            <w:pPr>
              <w:pStyle w:val="Standard"/>
              <w:ind w:right="-766"/>
              <w:jc w:val="both"/>
            </w:pPr>
            <w:r w:rsidRPr="00B64F7C">
              <w:t>__________________  __________</w:t>
            </w:r>
          </w:p>
          <w:p w:rsidR="00471A6C" w:rsidRPr="00B64F7C" w:rsidRDefault="00471A6C" w:rsidP="00F51ED9">
            <w:pPr>
              <w:pStyle w:val="Standard"/>
              <w:ind w:right="-766"/>
              <w:jc w:val="both"/>
            </w:pPr>
            <w:r w:rsidRPr="00B64F7C">
              <w:t xml:space="preserve">          (подпись)                      Ф.И.О</w:t>
            </w:r>
          </w:p>
        </w:tc>
        <w:tc>
          <w:tcPr>
            <w:tcW w:w="4683" w:type="dxa"/>
          </w:tcPr>
          <w:p w:rsidR="00471A6C" w:rsidRPr="00B64F7C" w:rsidRDefault="00471A6C" w:rsidP="00F51ED9">
            <w:pPr>
              <w:jc w:val="center"/>
              <w:rPr>
                <w:sz w:val="24"/>
                <w:szCs w:val="24"/>
              </w:rPr>
            </w:pPr>
            <w:r w:rsidRPr="00B64F7C">
              <w:rPr>
                <w:sz w:val="24"/>
                <w:szCs w:val="24"/>
              </w:rPr>
              <w:t>Вкладчик</w:t>
            </w:r>
          </w:p>
          <w:p w:rsidR="00471A6C" w:rsidRPr="00B64F7C" w:rsidRDefault="00471A6C" w:rsidP="00F51ED9">
            <w:pPr>
              <w:ind w:left="459" w:firstLine="459"/>
              <w:jc w:val="both"/>
              <w:rPr>
                <w:sz w:val="24"/>
                <w:szCs w:val="24"/>
              </w:rPr>
            </w:pPr>
            <w:r w:rsidRPr="00B64F7C">
              <w:rPr>
                <w:sz w:val="24"/>
                <w:szCs w:val="24"/>
              </w:rPr>
              <w:t xml:space="preserve">                                 </w:t>
            </w:r>
          </w:p>
          <w:p w:rsidR="00471A6C" w:rsidRPr="00B64F7C" w:rsidRDefault="00471A6C" w:rsidP="00F51ED9">
            <w:pPr>
              <w:jc w:val="both"/>
              <w:rPr>
                <w:sz w:val="24"/>
                <w:szCs w:val="24"/>
              </w:rPr>
            </w:pPr>
            <w:r w:rsidRPr="00B64F7C">
              <w:rPr>
                <w:sz w:val="24"/>
                <w:szCs w:val="24"/>
              </w:rPr>
              <w:t xml:space="preserve">    </w:t>
            </w:r>
            <w:r>
              <w:rPr>
                <w:sz w:val="24"/>
                <w:szCs w:val="24"/>
              </w:rPr>
              <w:t xml:space="preserve"> </w:t>
            </w:r>
            <w:r w:rsidRPr="00B64F7C">
              <w:rPr>
                <w:sz w:val="24"/>
                <w:szCs w:val="24"/>
              </w:rPr>
              <w:t xml:space="preserve">    ____________________________________</w:t>
            </w:r>
          </w:p>
          <w:p w:rsidR="00471A6C" w:rsidRPr="00B64F7C" w:rsidRDefault="00471A6C" w:rsidP="00F51ED9">
            <w:pPr>
              <w:jc w:val="both"/>
              <w:rPr>
                <w:sz w:val="24"/>
                <w:szCs w:val="24"/>
              </w:rPr>
            </w:pPr>
            <w:r w:rsidRPr="00B64F7C">
              <w:rPr>
                <w:sz w:val="24"/>
                <w:szCs w:val="24"/>
              </w:rPr>
              <w:t xml:space="preserve">    ____________________________________</w:t>
            </w:r>
          </w:p>
          <w:p w:rsidR="00471A6C" w:rsidRPr="00B64F7C" w:rsidRDefault="00471A6C" w:rsidP="00F51ED9">
            <w:pPr>
              <w:jc w:val="both"/>
              <w:rPr>
                <w:sz w:val="24"/>
                <w:szCs w:val="24"/>
              </w:rPr>
            </w:pPr>
            <w:r w:rsidRPr="00B64F7C">
              <w:rPr>
                <w:sz w:val="24"/>
                <w:szCs w:val="24"/>
              </w:rPr>
              <w:t xml:space="preserve">    ____________________________________</w:t>
            </w:r>
          </w:p>
          <w:p w:rsidR="00471A6C" w:rsidRPr="00B64F7C" w:rsidRDefault="00471A6C" w:rsidP="00F51ED9">
            <w:pPr>
              <w:jc w:val="both"/>
              <w:rPr>
                <w:sz w:val="24"/>
                <w:szCs w:val="24"/>
              </w:rPr>
            </w:pPr>
            <w:r w:rsidRPr="00B64F7C">
              <w:rPr>
                <w:sz w:val="24"/>
                <w:szCs w:val="24"/>
              </w:rPr>
              <w:t xml:space="preserve">    ____________________________________</w:t>
            </w:r>
          </w:p>
          <w:p w:rsidR="00471A6C" w:rsidRPr="00B64F7C" w:rsidRDefault="00471A6C" w:rsidP="00F51ED9">
            <w:pPr>
              <w:jc w:val="both"/>
              <w:rPr>
                <w:sz w:val="24"/>
                <w:szCs w:val="24"/>
              </w:rPr>
            </w:pPr>
            <w:r w:rsidRPr="00B64F7C">
              <w:rPr>
                <w:sz w:val="24"/>
                <w:szCs w:val="24"/>
              </w:rPr>
              <w:t xml:space="preserve">    ____________________________________</w:t>
            </w:r>
          </w:p>
          <w:p w:rsidR="00471A6C" w:rsidRPr="00B64F7C" w:rsidRDefault="00471A6C" w:rsidP="00F51ED9">
            <w:pPr>
              <w:jc w:val="both"/>
              <w:rPr>
                <w:sz w:val="24"/>
                <w:szCs w:val="24"/>
              </w:rPr>
            </w:pPr>
            <w:r w:rsidRPr="00B64F7C">
              <w:rPr>
                <w:sz w:val="24"/>
                <w:szCs w:val="24"/>
              </w:rPr>
              <w:t xml:space="preserve">    ____________________________________</w:t>
            </w:r>
          </w:p>
          <w:p w:rsidR="00471A6C" w:rsidRPr="00B64F7C" w:rsidRDefault="00471A6C" w:rsidP="00F51ED9">
            <w:pPr>
              <w:jc w:val="both"/>
              <w:rPr>
                <w:sz w:val="24"/>
                <w:szCs w:val="24"/>
              </w:rPr>
            </w:pPr>
          </w:p>
          <w:p w:rsidR="00471A6C" w:rsidRPr="00B64F7C" w:rsidRDefault="00471A6C" w:rsidP="00F51ED9">
            <w:pPr>
              <w:jc w:val="both"/>
              <w:rPr>
                <w:sz w:val="24"/>
                <w:szCs w:val="24"/>
              </w:rPr>
            </w:pPr>
          </w:p>
          <w:p w:rsidR="00471A6C" w:rsidRPr="00B64F7C" w:rsidRDefault="00471A6C" w:rsidP="00F51ED9">
            <w:pPr>
              <w:jc w:val="both"/>
              <w:rPr>
                <w:sz w:val="24"/>
                <w:szCs w:val="24"/>
              </w:rPr>
            </w:pPr>
          </w:p>
          <w:p w:rsidR="00471A6C" w:rsidRPr="00B64F7C" w:rsidRDefault="00471A6C" w:rsidP="00F51ED9">
            <w:pPr>
              <w:jc w:val="both"/>
              <w:rPr>
                <w:sz w:val="24"/>
                <w:szCs w:val="24"/>
              </w:rPr>
            </w:pPr>
            <w:r w:rsidRPr="00B64F7C">
              <w:rPr>
                <w:sz w:val="24"/>
                <w:szCs w:val="24"/>
              </w:rPr>
              <w:t>________________  ____________</w:t>
            </w:r>
          </w:p>
          <w:p w:rsidR="00471A6C" w:rsidRPr="00B64F7C" w:rsidRDefault="00471A6C" w:rsidP="00F51ED9">
            <w:pPr>
              <w:jc w:val="both"/>
              <w:rPr>
                <w:sz w:val="24"/>
                <w:szCs w:val="24"/>
              </w:rPr>
            </w:pPr>
            <w:r w:rsidRPr="00B64F7C">
              <w:rPr>
                <w:sz w:val="24"/>
                <w:szCs w:val="24"/>
              </w:rPr>
              <w:t xml:space="preserve">                  (подпись)                                  Ф.И.О.              </w:t>
            </w:r>
          </w:p>
          <w:p w:rsidR="00471A6C" w:rsidRPr="00B64F7C" w:rsidRDefault="00471A6C" w:rsidP="00F51ED9">
            <w:pPr>
              <w:jc w:val="both"/>
              <w:rPr>
                <w:sz w:val="24"/>
                <w:szCs w:val="24"/>
              </w:rPr>
            </w:pPr>
            <w:r w:rsidRPr="00B64F7C">
              <w:rPr>
                <w:sz w:val="24"/>
                <w:szCs w:val="24"/>
              </w:rPr>
              <w:t xml:space="preserve">          </w:t>
            </w:r>
          </w:p>
        </w:tc>
      </w:tr>
    </w:tbl>
    <w:p w:rsidR="00471A6C" w:rsidRDefault="00471A6C" w:rsidP="00471A6C">
      <w:pPr>
        <w:ind w:left="360"/>
        <w:rPr>
          <w:sz w:val="24"/>
          <w:szCs w:val="24"/>
        </w:rPr>
      </w:pPr>
    </w:p>
    <w:p w:rsidR="00691C17" w:rsidRDefault="00691C17" w:rsidP="00471A6C">
      <w:pPr>
        <w:ind w:left="360"/>
        <w:rPr>
          <w:sz w:val="24"/>
          <w:szCs w:val="24"/>
        </w:rPr>
      </w:pPr>
    </w:p>
    <w:p w:rsidR="00691C17" w:rsidRPr="005D6BD2" w:rsidRDefault="00691C17" w:rsidP="00471A6C">
      <w:pPr>
        <w:ind w:left="360"/>
        <w:rPr>
          <w:sz w:val="24"/>
          <w:szCs w:val="24"/>
        </w:rPr>
      </w:pPr>
    </w:p>
    <w:p w:rsidR="00471A6C" w:rsidRPr="00B64F7C" w:rsidRDefault="00691C17" w:rsidP="00471A6C">
      <w:pPr>
        <w:jc w:val="right"/>
        <w:rPr>
          <w:bCs/>
          <w:sz w:val="24"/>
          <w:szCs w:val="24"/>
        </w:rPr>
      </w:pPr>
      <w:r>
        <w:rPr>
          <w:bCs/>
          <w:sz w:val="24"/>
          <w:szCs w:val="24"/>
        </w:rPr>
        <w:lastRenderedPageBreak/>
        <w:t xml:space="preserve">Приложение №3 </w:t>
      </w:r>
    </w:p>
    <w:p w:rsidR="00471A6C" w:rsidRPr="00ED3E60" w:rsidRDefault="00691C17" w:rsidP="00471A6C">
      <w:pPr>
        <w:jc w:val="both"/>
        <w:rPr>
          <w:sz w:val="24"/>
          <w:szCs w:val="24"/>
        </w:rPr>
      </w:pPr>
      <w:r>
        <w:rPr>
          <w:sz w:val="24"/>
          <w:szCs w:val="24"/>
        </w:rPr>
        <w:t xml:space="preserve"> </w:t>
      </w:r>
    </w:p>
    <w:p w:rsidR="00691C17" w:rsidRDefault="00471A6C" w:rsidP="00471A6C">
      <w:pPr>
        <w:jc w:val="both"/>
        <w:rPr>
          <w:sz w:val="24"/>
          <w:szCs w:val="24"/>
        </w:rPr>
      </w:pPr>
      <w:r>
        <w:rPr>
          <w:sz w:val="24"/>
          <w:szCs w:val="24"/>
        </w:rPr>
        <w:t xml:space="preserve">                                                  </w:t>
      </w:r>
    </w:p>
    <w:p w:rsidR="00471A6C" w:rsidRPr="00ED3E60" w:rsidRDefault="00691C17" w:rsidP="00471A6C">
      <w:pPr>
        <w:jc w:val="both"/>
        <w:rPr>
          <w:sz w:val="24"/>
          <w:szCs w:val="24"/>
        </w:rPr>
      </w:pPr>
      <w:r>
        <w:rPr>
          <w:sz w:val="24"/>
          <w:szCs w:val="24"/>
        </w:rPr>
        <w:t xml:space="preserve">                                                    </w:t>
      </w:r>
      <w:r w:rsidR="00471A6C" w:rsidRPr="00ED3E60">
        <w:rPr>
          <w:sz w:val="24"/>
          <w:szCs w:val="24"/>
        </w:rPr>
        <w:t xml:space="preserve">КУПЛИ-ПРОДАЖИ №  </w:t>
      </w:r>
      <w:r>
        <w:rPr>
          <w:sz w:val="24"/>
          <w:szCs w:val="24"/>
        </w:rPr>
        <w:t xml:space="preserve">                                       ПРОЕКТ</w:t>
      </w:r>
    </w:p>
    <w:p w:rsidR="00471A6C" w:rsidRPr="00ED3E60" w:rsidRDefault="00471A6C" w:rsidP="00471A6C">
      <w:pPr>
        <w:jc w:val="both"/>
        <w:rPr>
          <w:sz w:val="24"/>
          <w:szCs w:val="24"/>
        </w:rPr>
      </w:pPr>
      <w:r>
        <w:rPr>
          <w:sz w:val="24"/>
          <w:szCs w:val="24"/>
        </w:rPr>
        <w:t xml:space="preserve">                      </w:t>
      </w:r>
      <w:r w:rsidRPr="00ED3E60">
        <w:rPr>
          <w:sz w:val="24"/>
          <w:szCs w:val="24"/>
        </w:rPr>
        <w:t>земельного участка находящегося в муниципальеной собственности</w:t>
      </w:r>
    </w:p>
    <w:p w:rsidR="00471A6C" w:rsidRPr="00ED3E60" w:rsidRDefault="00471A6C" w:rsidP="00471A6C">
      <w:pPr>
        <w:jc w:val="both"/>
        <w:rPr>
          <w:sz w:val="24"/>
          <w:szCs w:val="24"/>
        </w:rPr>
      </w:pPr>
    </w:p>
    <w:p w:rsidR="00471A6C" w:rsidRPr="00ED3E60" w:rsidRDefault="00471A6C" w:rsidP="00471A6C">
      <w:pPr>
        <w:jc w:val="both"/>
        <w:rPr>
          <w:sz w:val="24"/>
          <w:szCs w:val="24"/>
        </w:rPr>
      </w:pPr>
      <w:r w:rsidRPr="00ED3E60">
        <w:rPr>
          <w:sz w:val="24"/>
          <w:szCs w:val="24"/>
        </w:rPr>
        <w:t xml:space="preserve">    х.Верхнеобливский</w:t>
      </w:r>
      <w:r w:rsidRPr="00ED3E60">
        <w:rPr>
          <w:sz w:val="24"/>
          <w:szCs w:val="24"/>
        </w:rPr>
        <w:tab/>
      </w:r>
      <w:r w:rsidRPr="00ED3E60">
        <w:rPr>
          <w:sz w:val="24"/>
          <w:szCs w:val="24"/>
        </w:rPr>
        <w:tab/>
        <w:t xml:space="preserve">                                                                                                                                           </w:t>
      </w:r>
    </w:p>
    <w:p w:rsidR="00471A6C" w:rsidRPr="00ED3E60" w:rsidRDefault="00471A6C" w:rsidP="00471A6C">
      <w:pPr>
        <w:jc w:val="both"/>
        <w:rPr>
          <w:sz w:val="24"/>
          <w:szCs w:val="24"/>
        </w:rPr>
      </w:pPr>
      <w:r w:rsidRPr="00ED3E60">
        <w:rPr>
          <w:sz w:val="24"/>
          <w:szCs w:val="24"/>
        </w:rPr>
        <w:t xml:space="preserve">                                                                                                                                       ___  2025 г.</w:t>
      </w:r>
    </w:p>
    <w:p w:rsidR="00471A6C" w:rsidRPr="00ED3E60" w:rsidRDefault="00471A6C" w:rsidP="00471A6C">
      <w:pPr>
        <w:autoSpaceDE w:val="0"/>
        <w:autoSpaceDN w:val="0"/>
        <w:adjustRightInd w:val="0"/>
        <w:ind w:left="-567" w:right="-284"/>
        <w:jc w:val="both"/>
        <w:rPr>
          <w:bCs/>
          <w:sz w:val="24"/>
          <w:szCs w:val="24"/>
        </w:rPr>
      </w:pPr>
      <w:r w:rsidRPr="00ED3E60">
        <w:rPr>
          <w:color w:val="000000"/>
          <w:sz w:val="24"/>
          <w:szCs w:val="24"/>
        </w:rPr>
        <w:t xml:space="preserve"> </w:t>
      </w:r>
    </w:p>
    <w:p w:rsidR="00471A6C" w:rsidRPr="00ED3E60" w:rsidRDefault="00471A6C" w:rsidP="00471A6C">
      <w:pPr>
        <w:jc w:val="both"/>
        <w:rPr>
          <w:b/>
          <w:sz w:val="24"/>
          <w:szCs w:val="24"/>
          <w:lang w:eastAsia="ru-RU"/>
        </w:rPr>
      </w:pPr>
      <w:r w:rsidRPr="00ED3E60">
        <w:rPr>
          <w:b/>
          <w:sz w:val="24"/>
          <w:szCs w:val="24"/>
          <w:lang w:eastAsia="ru-RU"/>
        </w:rPr>
        <w:t xml:space="preserve"> </w:t>
      </w:r>
    </w:p>
    <w:p w:rsidR="00471A6C" w:rsidRDefault="00471A6C" w:rsidP="00471A6C">
      <w:pPr>
        <w:keepNext/>
        <w:autoSpaceDN w:val="0"/>
        <w:ind w:left="-360"/>
        <w:jc w:val="both"/>
        <w:outlineLvl w:val="1"/>
        <w:rPr>
          <w:bCs/>
          <w:kern w:val="3"/>
          <w:sz w:val="24"/>
          <w:szCs w:val="24"/>
          <w:lang w:eastAsia="ru-RU"/>
        </w:rPr>
      </w:pPr>
      <w:r w:rsidRPr="00ED3E60">
        <w:rPr>
          <w:kern w:val="3"/>
          <w:sz w:val="24"/>
          <w:szCs w:val="24"/>
          <w:lang w:eastAsia="ru-RU"/>
        </w:rPr>
        <w:t xml:space="preserve">         </w:t>
      </w:r>
      <w:r w:rsidRPr="00ED3E60">
        <w:rPr>
          <w:bCs/>
          <w:kern w:val="3"/>
          <w:sz w:val="24"/>
          <w:szCs w:val="24"/>
          <w:lang w:eastAsia="ru-RU"/>
        </w:rPr>
        <w:t xml:space="preserve">Администрация Верхнеобливского сельского поселения Тацинского района Ростовской </w:t>
      </w:r>
      <w:r>
        <w:rPr>
          <w:bCs/>
          <w:kern w:val="3"/>
          <w:sz w:val="24"/>
          <w:szCs w:val="24"/>
          <w:lang w:eastAsia="ru-RU"/>
        </w:rPr>
        <w:t xml:space="preserve">   </w:t>
      </w:r>
    </w:p>
    <w:p w:rsidR="00471A6C" w:rsidRPr="00ED3E60" w:rsidRDefault="00471A6C" w:rsidP="00471A6C">
      <w:pPr>
        <w:keepNext/>
        <w:autoSpaceDN w:val="0"/>
        <w:jc w:val="both"/>
        <w:outlineLvl w:val="1"/>
        <w:rPr>
          <w:kern w:val="3"/>
          <w:sz w:val="24"/>
          <w:szCs w:val="24"/>
          <w:lang w:eastAsia="ru-RU"/>
        </w:rPr>
      </w:pPr>
      <w:r>
        <w:rPr>
          <w:bCs/>
          <w:kern w:val="3"/>
          <w:sz w:val="24"/>
          <w:szCs w:val="24"/>
          <w:lang w:eastAsia="ru-RU"/>
        </w:rPr>
        <w:t xml:space="preserve">    </w:t>
      </w:r>
      <w:r w:rsidRPr="00ED3E60">
        <w:rPr>
          <w:bCs/>
          <w:kern w:val="3"/>
          <w:sz w:val="24"/>
          <w:szCs w:val="24"/>
          <w:lang w:eastAsia="ru-RU"/>
        </w:rPr>
        <w:t>области</w:t>
      </w:r>
      <w:r w:rsidRPr="00ED3E60">
        <w:rPr>
          <w:b/>
          <w:bCs/>
          <w:kern w:val="3"/>
          <w:sz w:val="24"/>
          <w:szCs w:val="24"/>
          <w:lang w:eastAsia="ru-RU"/>
        </w:rPr>
        <w:t>,</w:t>
      </w:r>
      <w:r w:rsidRPr="00ED3E60">
        <w:rPr>
          <w:kern w:val="3"/>
          <w:sz w:val="24"/>
          <w:szCs w:val="24"/>
          <w:lang w:eastAsia="ru-RU"/>
        </w:rPr>
        <w:t xml:space="preserve">   ИНН  6134009863, КПП 613401001, ОГРН 1056134011163, ОКТМО 60654411, </w:t>
      </w:r>
      <w:r>
        <w:rPr>
          <w:kern w:val="3"/>
          <w:sz w:val="24"/>
          <w:szCs w:val="24"/>
          <w:lang w:eastAsia="ru-RU"/>
        </w:rPr>
        <w:t xml:space="preserve">      </w:t>
      </w:r>
      <w:r w:rsidRPr="00ED3E60">
        <w:rPr>
          <w:kern w:val="3"/>
          <w:sz w:val="24"/>
          <w:szCs w:val="24"/>
          <w:lang w:eastAsia="ru-RU"/>
        </w:rPr>
        <w:t xml:space="preserve">расположена по адресу: Ростовская область, Тацинский район, х.Верхнеобливский, ул.Советская, д.57, именуемая в дальнейшем </w:t>
      </w:r>
      <w:r w:rsidRPr="00ED3E60">
        <w:rPr>
          <w:bCs/>
          <w:kern w:val="3"/>
          <w:sz w:val="24"/>
          <w:szCs w:val="24"/>
          <w:lang w:eastAsia="ru-RU"/>
        </w:rPr>
        <w:t xml:space="preserve"> «Продавец»,</w:t>
      </w:r>
      <w:r w:rsidRPr="00ED3E60">
        <w:rPr>
          <w:kern w:val="3"/>
          <w:sz w:val="24"/>
          <w:szCs w:val="24"/>
          <w:lang w:eastAsia="ru-RU"/>
        </w:rPr>
        <w:t xml:space="preserve">   </w:t>
      </w:r>
      <w:r w:rsidRPr="00ED3E60">
        <w:rPr>
          <w:bCs/>
          <w:kern w:val="3"/>
          <w:sz w:val="24"/>
          <w:szCs w:val="24"/>
          <w:lang w:eastAsia="ru-RU"/>
        </w:rPr>
        <w:t xml:space="preserve"> </w:t>
      </w:r>
      <w:r w:rsidRPr="00ED3E60">
        <w:rPr>
          <w:kern w:val="3"/>
          <w:sz w:val="24"/>
          <w:szCs w:val="24"/>
          <w:lang w:eastAsia="ru-RU"/>
        </w:rPr>
        <w:t xml:space="preserve">в лице Главы   администрации Верхнеобливского сельского поселения </w:t>
      </w:r>
      <w:r w:rsidRPr="00ED3E60">
        <w:rPr>
          <w:b/>
          <w:bCs/>
          <w:kern w:val="3"/>
          <w:sz w:val="24"/>
          <w:szCs w:val="24"/>
          <w:lang w:eastAsia="ru-RU"/>
        </w:rPr>
        <w:t xml:space="preserve"> </w:t>
      </w:r>
      <w:r w:rsidRPr="00ED3E60">
        <w:rPr>
          <w:bCs/>
          <w:kern w:val="3"/>
          <w:sz w:val="24"/>
          <w:szCs w:val="24"/>
          <w:lang w:eastAsia="ru-RU"/>
        </w:rPr>
        <w:t>Месенжиновой Елены Викторовны,  действующего на основании Устава муниципального образования «Верхнеобливское сельское поселение»,</w:t>
      </w:r>
      <w:r w:rsidRPr="00ED3E60">
        <w:rPr>
          <w:kern w:val="3"/>
          <w:sz w:val="24"/>
          <w:szCs w:val="24"/>
          <w:lang w:eastAsia="ru-RU"/>
        </w:rPr>
        <w:t xml:space="preserve">  </w:t>
      </w:r>
      <w:r w:rsidRPr="00ED3E60">
        <w:rPr>
          <w:bCs/>
          <w:kern w:val="3"/>
          <w:sz w:val="24"/>
          <w:szCs w:val="24"/>
          <w:lang w:eastAsia="ru-RU"/>
        </w:rPr>
        <w:t xml:space="preserve"> и ___________, </w:t>
      </w:r>
      <w:r w:rsidRPr="00ED3E60">
        <w:rPr>
          <w:kern w:val="3"/>
          <w:sz w:val="24"/>
          <w:szCs w:val="24"/>
        </w:rPr>
        <w:t>именуемый  в дальнейшем «Покупатель», с другой стороны,</w:t>
      </w:r>
      <w:r w:rsidRPr="00ED3E60">
        <w:rPr>
          <w:kern w:val="3"/>
          <w:sz w:val="24"/>
          <w:szCs w:val="24"/>
          <w:lang w:eastAsia="ru-RU"/>
        </w:rPr>
        <w:t xml:space="preserve"> далее при совместном упоминании именуемые – «Стороны», на основании протокола </w:t>
      </w:r>
      <w:r w:rsidRPr="00ED3E60">
        <w:rPr>
          <w:bCs/>
          <w:kern w:val="3"/>
          <w:sz w:val="24"/>
          <w:szCs w:val="24"/>
          <w:lang w:eastAsia="ru-RU"/>
        </w:rPr>
        <w:t>об итогах продажи посредством публичного предложения  муниципального имущества от ______________</w:t>
      </w:r>
      <w:r w:rsidRPr="00ED3E60">
        <w:rPr>
          <w:kern w:val="3"/>
          <w:sz w:val="24"/>
          <w:szCs w:val="24"/>
          <w:lang w:eastAsia="ru-RU"/>
        </w:rPr>
        <w:t>г. заключили настоящий договор (далее Договор) о нижеследующем:</w:t>
      </w:r>
    </w:p>
    <w:p w:rsidR="00471A6C" w:rsidRPr="00ED3E60" w:rsidRDefault="00471A6C" w:rsidP="00471A6C">
      <w:pPr>
        <w:keepNext/>
        <w:autoSpaceDN w:val="0"/>
        <w:ind w:left="-360"/>
        <w:jc w:val="both"/>
        <w:outlineLvl w:val="1"/>
        <w:rPr>
          <w:b/>
          <w:sz w:val="24"/>
          <w:szCs w:val="24"/>
          <w:lang w:eastAsia="ru-RU"/>
        </w:rPr>
      </w:pPr>
      <w:r w:rsidRPr="00ED3E60">
        <w:rPr>
          <w:b/>
          <w:noProof/>
          <w:sz w:val="24"/>
          <w:szCs w:val="24"/>
          <w:u w:val="single"/>
          <w:lang w:eastAsia="ru-RU"/>
        </w:rPr>
        <w:t xml:space="preserve"> </w:t>
      </w:r>
    </w:p>
    <w:p w:rsidR="00471A6C" w:rsidRPr="00ED3E60" w:rsidRDefault="00471A6C" w:rsidP="00471A6C">
      <w:pPr>
        <w:jc w:val="both"/>
        <w:rPr>
          <w:sz w:val="24"/>
          <w:szCs w:val="24"/>
          <w:lang w:eastAsia="ru-RU"/>
        </w:rPr>
      </w:pPr>
      <w:r w:rsidRPr="00ED3E60">
        <w:rPr>
          <w:b/>
          <w:sz w:val="24"/>
          <w:szCs w:val="24"/>
          <w:lang w:eastAsia="ru-RU"/>
        </w:rPr>
        <w:t xml:space="preserve">                                                  1.Предмет Договора</w:t>
      </w:r>
    </w:p>
    <w:p w:rsidR="00471A6C" w:rsidRPr="00ED3E60" w:rsidRDefault="00471A6C" w:rsidP="00471A6C">
      <w:pPr>
        <w:pStyle w:val="13"/>
        <w:ind w:firstLine="708"/>
        <w:jc w:val="both"/>
        <w:rPr>
          <w:rFonts w:ascii="Times New Roman" w:hAnsi="Times New Roman" w:cs="Times New Roman"/>
          <w:sz w:val="24"/>
          <w:szCs w:val="24"/>
          <w:lang w:eastAsia="ru-RU"/>
        </w:rPr>
      </w:pPr>
      <w:r w:rsidRPr="00ED3E60">
        <w:rPr>
          <w:rFonts w:ascii="Times New Roman" w:hAnsi="Times New Roman" w:cs="Times New Roman"/>
          <w:sz w:val="24"/>
          <w:szCs w:val="24"/>
          <w:lang w:eastAsia="ru-RU"/>
        </w:rPr>
        <w:t>1.1. Продавец продает, а Покупатель приобретает в собственность    имущество, принадлежащее на праве собственности муниципальному образованию «Верхнеобливское сельское поселение»:</w:t>
      </w:r>
    </w:p>
    <w:p w:rsidR="00471A6C" w:rsidRPr="00ED3E60" w:rsidRDefault="00471A6C" w:rsidP="00471A6C">
      <w:pPr>
        <w:pStyle w:val="13"/>
        <w:ind w:firstLine="708"/>
        <w:jc w:val="both"/>
        <w:rPr>
          <w:rFonts w:ascii="Times New Roman" w:hAnsi="Times New Roman" w:cs="Times New Roman"/>
          <w:sz w:val="24"/>
          <w:szCs w:val="24"/>
          <w:lang w:eastAsia="ru-RU"/>
        </w:rPr>
      </w:pPr>
      <w:r w:rsidRPr="00ED3E60">
        <w:rPr>
          <w:rFonts w:ascii="Times New Roman" w:hAnsi="Times New Roman" w:cs="Times New Roman"/>
          <w:sz w:val="24"/>
          <w:szCs w:val="24"/>
          <w:lang w:eastAsia="ru-RU"/>
        </w:rPr>
        <w:t xml:space="preserve"> -</w:t>
      </w:r>
      <w:r w:rsidRPr="00ED3E60">
        <w:rPr>
          <w:rFonts w:ascii="Times New Roman" w:hAnsi="Times New Roman" w:cs="Times New Roman"/>
          <w:sz w:val="24"/>
          <w:szCs w:val="24"/>
        </w:rPr>
        <w:t xml:space="preserve"> земельный участок, именуемый далее «Земельный участок» общей площадью   74618  кв.м., кадастровый номер 61:38:0600003:1320, категория земель: земли сельскохозяйственного назначения, разрешенное использование:  для сельскохозяйственного производства. Вышеуказанное имущество расположено по адресу: : Ростовская область, Тацинский район, х.Верхнеобливский, Верхнеобливское сельское поселение, в 1,0 км на север от ул.Гагарина,11 </w:t>
      </w:r>
    </w:p>
    <w:p w:rsidR="00471A6C" w:rsidRPr="00ED3E60" w:rsidRDefault="00471A6C" w:rsidP="00471A6C">
      <w:pPr>
        <w:ind w:firstLine="709"/>
        <w:jc w:val="both"/>
        <w:rPr>
          <w:sz w:val="24"/>
          <w:szCs w:val="24"/>
        </w:rPr>
      </w:pPr>
      <w:r w:rsidRPr="00ED3E60">
        <w:rPr>
          <w:sz w:val="24"/>
          <w:szCs w:val="24"/>
          <w:lang w:eastAsia="ru-RU"/>
        </w:rPr>
        <w:t>1.2. Указанный в п.1.1 Договора «Земельный участок»</w:t>
      </w:r>
      <w:r w:rsidRPr="00ED3E60">
        <w:rPr>
          <w:sz w:val="24"/>
          <w:szCs w:val="24"/>
        </w:rPr>
        <w:t xml:space="preserve"> принадлежит  «Продавцу»  на праве собственности, о чем в едином государственном реестре прав на недвижимое имущество и сделок с ним 29.07.2022года сделана запись регистрации № 61:38:0600003:1320-61/189/2022-1, находится в муниципальной казне муниципального образования «Верхнеобливское сельское поселение» и состоит на балансе  Администрации Верхнеобливского сельского поселения.  </w:t>
      </w:r>
    </w:p>
    <w:p w:rsidR="00471A6C" w:rsidRPr="00ED3E60" w:rsidRDefault="00471A6C" w:rsidP="00471A6C">
      <w:pPr>
        <w:pStyle w:val="Standard"/>
        <w:tabs>
          <w:tab w:val="left" w:pos="1260"/>
        </w:tabs>
        <w:jc w:val="both"/>
        <w:rPr>
          <w:lang w:eastAsia="ru-RU"/>
        </w:rPr>
      </w:pPr>
    </w:p>
    <w:p w:rsidR="00471A6C" w:rsidRPr="00ED3E60" w:rsidRDefault="00471A6C" w:rsidP="00471A6C">
      <w:pPr>
        <w:ind w:firstLine="709"/>
        <w:jc w:val="both"/>
        <w:rPr>
          <w:b/>
          <w:bCs/>
          <w:sz w:val="24"/>
          <w:szCs w:val="24"/>
          <w:lang w:eastAsia="ru-RU"/>
        </w:rPr>
      </w:pPr>
      <w:r w:rsidRPr="00ED3E60">
        <w:rPr>
          <w:b/>
          <w:bCs/>
          <w:sz w:val="24"/>
          <w:szCs w:val="24"/>
          <w:lang w:eastAsia="ru-RU"/>
        </w:rPr>
        <w:t xml:space="preserve">                               2. Стоимость Имущества и порядок расчетов</w:t>
      </w:r>
    </w:p>
    <w:p w:rsidR="00471A6C" w:rsidRPr="00ED3E60" w:rsidRDefault="00471A6C" w:rsidP="00471A6C">
      <w:pPr>
        <w:ind w:firstLine="709"/>
        <w:jc w:val="both"/>
        <w:rPr>
          <w:sz w:val="24"/>
          <w:szCs w:val="24"/>
          <w:lang w:eastAsia="ru-RU"/>
        </w:rPr>
      </w:pPr>
      <w:r w:rsidRPr="00ED3E60">
        <w:rPr>
          <w:sz w:val="24"/>
          <w:szCs w:val="24"/>
          <w:lang w:eastAsia="ru-RU"/>
        </w:rPr>
        <w:t xml:space="preserve">2.1. Установленная по результатам </w:t>
      </w:r>
      <w:r w:rsidRPr="00ED3E60">
        <w:rPr>
          <w:bCs/>
          <w:kern w:val="3"/>
          <w:sz w:val="24"/>
          <w:szCs w:val="24"/>
          <w:lang w:eastAsia="ru-RU"/>
        </w:rPr>
        <w:t xml:space="preserve">продажи посредством публичного предложения  </w:t>
      </w:r>
      <w:r w:rsidRPr="00ED3E60">
        <w:rPr>
          <w:sz w:val="24"/>
          <w:szCs w:val="24"/>
          <w:lang w:eastAsia="ru-RU"/>
        </w:rPr>
        <w:t xml:space="preserve">  стоимость Земельного участка, указанная в п.1.1 настоящего Договора составляет </w:t>
      </w:r>
      <w:r w:rsidRPr="00ED3E60">
        <w:rPr>
          <w:bCs/>
          <w:sz w:val="24"/>
          <w:szCs w:val="24"/>
          <w:lang w:eastAsia="ru-RU"/>
        </w:rPr>
        <w:t>_______ (____) рублей</w:t>
      </w:r>
      <w:r w:rsidRPr="00ED3E60">
        <w:rPr>
          <w:b/>
          <w:bCs/>
          <w:sz w:val="24"/>
          <w:szCs w:val="24"/>
          <w:lang w:eastAsia="ru-RU"/>
        </w:rPr>
        <w:t xml:space="preserve"> </w:t>
      </w:r>
      <w:r w:rsidRPr="00ED3E60">
        <w:rPr>
          <w:sz w:val="24"/>
          <w:szCs w:val="24"/>
          <w:lang w:eastAsia="ru-RU"/>
        </w:rPr>
        <w:t>без учета НДС. «Стороны» согласились с тем, что указанная цена является окончательной и изменению не подлежит.</w:t>
      </w:r>
    </w:p>
    <w:p w:rsidR="00471A6C" w:rsidRPr="00ED3E60" w:rsidRDefault="00471A6C" w:rsidP="00471A6C">
      <w:pPr>
        <w:ind w:firstLine="708"/>
        <w:jc w:val="both"/>
        <w:rPr>
          <w:bCs/>
          <w:iCs/>
          <w:color w:val="000000"/>
          <w:sz w:val="24"/>
          <w:szCs w:val="24"/>
        </w:rPr>
      </w:pPr>
      <w:r w:rsidRPr="00ED3E60">
        <w:rPr>
          <w:sz w:val="24"/>
          <w:szCs w:val="24"/>
        </w:rPr>
        <w:t xml:space="preserve">2.2. Цена «Земельного участка», указанная в пункте 2.1 настоящего Договора, должна </w:t>
      </w:r>
    </w:p>
    <w:p w:rsidR="00471A6C" w:rsidRPr="00ED3E60" w:rsidRDefault="00471A6C" w:rsidP="00471A6C">
      <w:pPr>
        <w:pStyle w:val="Standard"/>
        <w:ind w:right="-766" w:hanging="567"/>
        <w:jc w:val="both"/>
        <w:rPr>
          <w:color w:val="000000"/>
        </w:rPr>
      </w:pPr>
      <w:r w:rsidRPr="00ED3E60">
        <w:t xml:space="preserve">      </w:t>
      </w:r>
      <w:r>
        <w:t xml:space="preserve">  </w:t>
      </w:r>
      <w:r w:rsidRPr="00ED3E60">
        <w:t xml:space="preserve"> быть внесена «Покупателем»</w:t>
      </w:r>
      <w:r w:rsidRPr="00ED3E60">
        <w:rPr>
          <w:color w:val="000000"/>
        </w:rPr>
        <w:t xml:space="preserve"> на следующие реквизиты:</w:t>
      </w:r>
    </w:p>
    <w:p w:rsidR="00471A6C" w:rsidRPr="00ED3E60" w:rsidRDefault="00471A6C" w:rsidP="00471A6C">
      <w:pPr>
        <w:pStyle w:val="Standard"/>
        <w:ind w:right="-766" w:hanging="567"/>
        <w:jc w:val="both"/>
      </w:pPr>
      <w:r w:rsidRPr="00ED3E60">
        <w:rPr>
          <w:color w:val="000000"/>
        </w:rPr>
        <w:t xml:space="preserve">       </w:t>
      </w:r>
      <w:r>
        <w:rPr>
          <w:color w:val="000000"/>
        </w:rPr>
        <w:t xml:space="preserve">  </w:t>
      </w:r>
      <w:r w:rsidRPr="00ED3E60">
        <w:t>р/с 03100643000000015800</w:t>
      </w:r>
      <w:r w:rsidRPr="00ED3E60">
        <w:rPr>
          <w:lang w:eastAsia="ru-RU"/>
        </w:rPr>
        <w:t>,</w:t>
      </w:r>
      <w:r w:rsidRPr="00ED3E60">
        <w:rPr>
          <w:b/>
        </w:rPr>
        <w:t xml:space="preserve"> </w:t>
      </w:r>
      <w:r w:rsidRPr="00ED3E60">
        <w:t xml:space="preserve"> ОТДЕЛЕНИЕ РОСТОВ-НА-ДОНУ  БАНКА</w:t>
      </w:r>
    </w:p>
    <w:p w:rsidR="00471A6C" w:rsidRPr="00ED3E60" w:rsidRDefault="00471A6C" w:rsidP="00471A6C">
      <w:pPr>
        <w:pStyle w:val="Standard"/>
        <w:ind w:right="-766" w:hanging="567"/>
        <w:jc w:val="both"/>
      </w:pPr>
      <w:r w:rsidRPr="00ED3E60">
        <w:t xml:space="preserve">       </w:t>
      </w:r>
      <w:r>
        <w:t xml:space="preserve">  </w:t>
      </w:r>
      <w:r w:rsidRPr="00ED3E60">
        <w:t>РОССИИ//УФК по Ростовской области  г.  Ростов-на-Дону ,</w:t>
      </w:r>
    </w:p>
    <w:p w:rsidR="00471A6C" w:rsidRPr="00ED3E60" w:rsidRDefault="00471A6C" w:rsidP="00471A6C">
      <w:pPr>
        <w:pStyle w:val="Standard"/>
        <w:ind w:right="-766"/>
        <w:jc w:val="both"/>
      </w:pPr>
      <w:r w:rsidRPr="00ED3E60">
        <w:t>л/с 04583128800 , ИНН 6134009863, КПП 613401001, БИК 016015102,</w:t>
      </w:r>
    </w:p>
    <w:p w:rsidR="00471A6C" w:rsidRPr="00ED3E60" w:rsidRDefault="00471A6C" w:rsidP="00471A6C">
      <w:pPr>
        <w:pStyle w:val="Standard"/>
        <w:ind w:right="-766" w:hanging="567"/>
        <w:jc w:val="both"/>
      </w:pPr>
      <w:r w:rsidRPr="00ED3E60">
        <w:t xml:space="preserve">       </w:t>
      </w:r>
      <w:r>
        <w:t xml:space="preserve">  </w:t>
      </w:r>
      <w:r w:rsidRPr="00ED3E60">
        <w:t xml:space="preserve"> кор.счет 40102810845370000050, ОГРН 1056134011163, ОКТМО 60654411,</w:t>
      </w:r>
    </w:p>
    <w:p w:rsidR="00471A6C" w:rsidRPr="00ED3E60" w:rsidRDefault="00471A6C" w:rsidP="00471A6C">
      <w:pPr>
        <w:pStyle w:val="Standard"/>
        <w:ind w:right="-766" w:hanging="567"/>
        <w:jc w:val="both"/>
      </w:pPr>
      <w:r w:rsidRPr="00ED3E60">
        <w:t xml:space="preserve">     </w:t>
      </w:r>
      <w:r>
        <w:t xml:space="preserve">  </w:t>
      </w:r>
      <w:r w:rsidRPr="00ED3E60">
        <w:t xml:space="preserve">   КБК 951  114 06025 10  0000 430 </w:t>
      </w:r>
      <w:r w:rsidRPr="00ED3E60">
        <w:rPr>
          <w:b/>
        </w:rPr>
        <w:t xml:space="preserve">- </w:t>
      </w:r>
      <w:r w:rsidRPr="00ED3E60">
        <w:t>доходы от продажи земельных участков,находящихся в</w:t>
      </w:r>
    </w:p>
    <w:p w:rsidR="00471A6C" w:rsidRPr="00ED3E60" w:rsidRDefault="00471A6C" w:rsidP="00471A6C">
      <w:pPr>
        <w:pStyle w:val="Standard"/>
        <w:ind w:right="-766" w:hanging="567"/>
        <w:jc w:val="both"/>
      </w:pPr>
      <w:r w:rsidRPr="00ED3E60">
        <w:t xml:space="preserve">       </w:t>
      </w:r>
      <w:r>
        <w:t xml:space="preserve">  </w:t>
      </w:r>
      <w:r w:rsidRPr="00ED3E60">
        <w:t xml:space="preserve"> собственности сельских поселений.</w:t>
      </w:r>
    </w:p>
    <w:p w:rsidR="00471A6C" w:rsidRPr="00ED3E60" w:rsidRDefault="00471A6C" w:rsidP="00471A6C">
      <w:pPr>
        <w:pStyle w:val="Standard"/>
        <w:ind w:right="-766" w:hanging="567"/>
        <w:jc w:val="both"/>
      </w:pPr>
      <w:r w:rsidRPr="00ED3E60">
        <w:t xml:space="preserve">      </w:t>
      </w:r>
      <w:r>
        <w:t xml:space="preserve">  </w:t>
      </w:r>
      <w:r w:rsidRPr="00ED3E60">
        <w:t xml:space="preserve">  В течение 5 (пяти) дней со дня заключения настоящего Договора. Моментом оплаты считается </w:t>
      </w:r>
    </w:p>
    <w:p w:rsidR="00471A6C" w:rsidRDefault="00471A6C" w:rsidP="00471A6C">
      <w:pPr>
        <w:pStyle w:val="Standard"/>
        <w:ind w:right="-766" w:hanging="567"/>
        <w:jc w:val="both"/>
      </w:pPr>
      <w:r w:rsidRPr="00ED3E60">
        <w:t xml:space="preserve">        </w:t>
      </w:r>
      <w:r>
        <w:t xml:space="preserve">  </w:t>
      </w:r>
      <w:r w:rsidRPr="00ED3E60">
        <w:t>день зачисления на счет «Продавца»  денежных средств.</w:t>
      </w:r>
    </w:p>
    <w:p w:rsidR="00691C17" w:rsidRDefault="00691C17" w:rsidP="00471A6C">
      <w:pPr>
        <w:pStyle w:val="Standard"/>
        <w:ind w:right="-766" w:hanging="567"/>
        <w:jc w:val="both"/>
      </w:pPr>
    </w:p>
    <w:p w:rsidR="00691C17" w:rsidRDefault="00691C17" w:rsidP="00471A6C">
      <w:pPr>
        <w:pStyle w:val="Standard"/>
        <w:ind w:right="-766" w:hanging="567"/>
        <w:jc w:val="both"/>
      </w:pPr>
    </w:p>
    <w:p w:rsidR="00691C17" w:rsidRDefault="00691C17" w:rsidP="00471A6C">
      <w:pPr>
        <w:pStyle w:val="Standard"/>
        <w:ind w:right="-766" w:hanging="567"/>
        <w:jc w:val="both"/>
      </w:pPr>
    </w:p>
    <w:p w:rsidR="00691C17" w:rsidRPr="00ED3E60" w:rsidRDefault="00691C17" w:rsidP="00471A6C">
      <w:pPr>
        <w:pStyle w:val="Standard"/>
        <w:ind w:right="-766" w:hanging="567"/>
        <w:jc w:val="both"/>
      </w:pPr>
    </w:p>
    <w:p w:rsidR="00471A6C" w:rsidRDefault="00471A6C" w:rsidP="00471A6C">
      <w:pPr>
        <w:ind w:hanging="567"/>
        <w:jc w:val="both"/>
        <w:rPr>
          <w:b/>
          <w:bCs/>
          <w:sz w:val="24"/>
          <w:szCs w:val="24"/>
          <w:lang w:eastAsia="ru-RU"/>
        </w:rPr>
      </w:pPr>
      <w:r w:rsidRPr="005D6BD2">
        <w:rPr>
          <w:b/>
          <w:bCs/>
          <w:sz w:val="24"/>
          <w:szCs w:val="24"/>
          <w:lang w:eastAsia="ru-RU"/>
        </w:rPr>
        <w:lastRenderedPageBreak/>
        <w:t xml:space="preserve">                                   </w:t>
      </w:r>
      <w:r>
        <w:rPr>
          <w:b/>
          <w:bCs/>
          <w:sz w:val="24"/>
          <w:szCs w:val="24"/>
          <w:lang w:eastAsia="ru-RU"/>
        </w:rPr>
        <w:t xml:space="preserve">      </w:t>
      </w:r>
      <w:r w:rsidRPr="005D6BD2">
        <w:rPr>
          <w:b/>
          <w:bCs/>
          <w:sz w:val="24"/>
          <w:szCs w:val="24"/>
          <w:lang w:eastAsia="ru-RU"/>
        </w:rPr>
        <w:t xml:space="preserve">  3. Переход права собственности на Имущество</w:t>
      </w:r>
    </w:p>
    <w:p w:rsidR="00471A6C" w:rsidRPr="005D6BD2" w:rsidRDefault="00471A6C" w:rsidP="00471A6C">
      <w:pPr>
        <w:ind w:hanging="567"/>
        <w:jc w:val="both"/>
        <w:rPr>
          <w:sz w:val="24"/>
          <w:szCs w:val="24"/>
          <w:lang w:eastAsia="ru-RU"/>
        </w:rPr>
      </w:pPr>
      <w:r w:rsidRPr="005D6BD2">
        <w:rPr>
          <w:sz w:val="24"/>
          <w:szCs w:val="24"/>
          <w:lang w:eastAsia="ru-RU"/>
        </w:rPr>
        <w:t xml:space="preserve">      </w:t>
      </w:r>
      <w:r>
        <w:rPr>
          <w:sz w:val="24"/>
          <w:szCs w:val="24"/>
          <w:lang w:eastAsia="ru-RU"/>
        </w:rPr>
        <w:t xml:space="preserve">             </w:t>
      </w:r>
      <w:r w:rsidRPr="005D6BD2">
        <w:rPr>
          <w:sz w:val="24"/>
          <w:szCs w:val="24"/>
          <w:lang w:eastAsia="ru-RU"/>
        </w:rPr>
        <w:t xml:space="preserve"> 3.1.</w:t>
      </w:r>
      <w:r w:rsidRPr="005D6BD2">
        <w:rPr>
          <w:bCs/>
          <w:sz w:val="24"/>
          <w:szCs w:val="24"/>
          <w:lang w:eastAsia="ru-RU"/>
        </w:rPr>
        <w:t xml:space="preserve"> На дату подписания Договора объект недвижимости не отчужден</w:t>
      </w:r>
      <w:r w:rsidRPr="005D6BD2">
        <w:rPr>
          <w:sz w:val="24"/>
          <w:szCs w:val="24"/>
          <w:lang w:eastAsia="ru-RU"/>
        </w:rPr>
        <w:t>, не заложен, в споре и под арестом не состоит,  не обременен правами третьих лиц, права на объект недвижимости не являются предметом судебного спора.</w:t>
      </w:r>
    </w:p>
    <w:p w:rsidR="00471A6C" w:rsidRDefault="00471A6C" w:rsidP="00471A6C">
      <w:pPr>
        <w:pStyle w:val="Standard"/>
        <w:ind w:right="-1"/>
        <w:jc w:val="both"/>
      </w:pPr>
      <w:r w:rsidRPr="005D6BD2">
        <w:rPr>
          <w:lang w:eastAsia="ru-RU"/>
        </w:rPr>
        <w:t xml:space="preserve">   </w:t>
      </w:r>
      <w:r>
        <w:rPr>
          <w:lang w:eastAsia="ru-RU"/>
        </w:rPr>
        <w:t xml:space="preserve">     </w:t>
      </w:r>
      <w:r w:rsidRPr="005D6BD2">
        <w:rPr>
          <w:lang w:eastAsia="ru-RU"/>
        </w:rPr>
        <w:t xml:space="preserve">  3</w:t>
      </w:r>
      <w:r w:rsidRPr="005D6BD2">
        <w:t>.2.   Договор   имеет силу передаточного акта</w:t>
      </w:r>
    </w:p>
    <w:p w:rsidR="00471A6C" w:rsidRPr="005D6BD2" w:rsidRDefault="00471A6C" w:rsidP="00471A6C">
      <w:pPr>
        <w:pStyle w:val="Standard"/>
        <w:ind w:right="-1"/>
        <w:jc w:val="both"/>
      </w:pPr>
    </w:p>
    <w:p w:rsidR="00471A6C" w:rsidRPr="005D6BD2" w:rsidRDefault="00471A6C" w:rsidP="00471A6C">
      <w:pPr>
        <w:ind w:firstLine="709"/>
        <w:jc w:val="both"/>
        <w:rPr>
          <w:sz w:val="24"/>
          <w:szCs w:val="24"/>
          <w:lang w:eastAsia="ru-RU"/>
        </w:rPr>
      </w:pPr>
      <w:r>
        <w:rPr>
          <w:b/>
          <w:bCs/>
          <w:sz w:val="24"/>
          <w:szCs w:val="24"/>
          <w:lang w:eastAsia="ru-RU"/>
        </w:rPr>
        <w:t xml:space="preserve">                      </w:t>
      </w:r>
      <w:r w:rsidRPr="005D6BD2">
        <w:rPr>
          <w:b/>
          <w:bCs/>
          <w:sz w:val="24"/>
          <w:szCs w:val="24"/>
          <w:lang w:eastAsia="ru-RU"/>
        </w:rPr>
        <w:t>4. Права и обязанности Сторон</w:t>
      </w:r>
      <w:r w:rsidRPr="005D6BD2">
        <w:rPr>
          <w:sz w:val="24"/>
          <w:szCs w:val="24"/>
          <w:lang w:eastAsia="ru-RU"/>
        </w:rPr>
        <w:t xml:space="preserve"> </w:t>
      </w:r>
    </w:p>
    <w:p w:rsidR="00471A6C" w:rsidRDefault="00471A6C" w:rsidP="00471A6C">
      <w:pPr>
        <w:ind w:firstLine="709"/>
        <w:jc w:val="both"/>
        <w:rPr>
          <w:color w:val="000000"/>
          <w:sz w:val="24"/>
          <w:szCs w:val="24"/>
          <w:lang w:eastAsia="ru-RU"/>
        </w:rPr>
      </w:pPr>
      <w:r w:rsidRPr="005D6BD2">
        <w:rPr>
          <w:sz w:val="24"/>
          <w:szCs w:val="24"/>
          <w:lang w:eastAsia="ru-RU"/>
        </w:rPr>
        <w:t>4.1. После приемки Имущества  «Покупатель» обязан самостоятельно и за счет  собственных средств оформить документы, необходимые для государственной регистрации права собственности «Покупателя» на Имущество.</w:t>
      </w:r>
      <w:r w:rsidRPr="005D6BD2">
        <w:rPr>
          <w:color w:val="000000"/>
          <w:sz w:val="24"/>
          <w:szCs w:val="24"/>
          <w:lang w:eastAsia="ru-RU"/>
        </w:rPr>
        <w:t xml:space="preserve"> </w:t>
      </w:r>
    </w:p>
    <w:p w:rsidR="00471A6C" w:rsidRPr="005D6BD2" w:rsidRDefault="00471A6C" w:rsidP="00471A6C">
      <w:pPr>
        <w:ind w:firstLine="709"/>
        <w:jc w:val="both"/>
        <w:rPr>
          <w:color w:val="000000"/>
          <w:sz w:val="24"/>
          <w:szCs w:val="24"/>
          <w:lang w:eastAsia="ru-RU"/>
        </w:rPr>
      </w:pPr>
    </w:p>
    <w:p w:rsidR="00471A6C" w:rsidRPr="005D6BD2" w:rsidRDefault="00471A6C" w:rsidP="00471A6C">
      <w:pPr>
        <w:ind w:firstLine="709"/>
        <w:jc w:val="both"/>
        <w:rPr>
          <w:b/>
          <w:bCs/>
          <w:sz w:val="24"/>
          <w:szCs w:val="24"/>
          <w:lang w:eastAsia="ru-RU"/>
        </w:rPr>
      </w:pPr>
      <w:r>
        <w:rPr>
          <w:b/>
          <w:bCs/>
          <w:sz w:val="24"/>
          <w:szCs w:val="24"/>
          <w:lang w:eastAsia="ru-RU"/>
        </w:rPr>
        <w:t xml:space="preserve">                       </w:t>
      </w:r>
      <w:r w:rsidRPr="005D6BD2">
        <w:rPr>
          <w:b/>
          <w:bCs/>
          <w:sz w:val="24"/>
          <w:szCs w:val="24"/>
          <w:lang w:eastAsia="ru-RU"/>
        </w:rPr>
        <w:t>5. Ответственность Сторон</w:t>
      </w:r>
    </w:p>
    <w:p w:rsidR="00471A6C" w:rsidRPr="005D6BD2" w:rsidRDefault="00471A6C" w:rsidP="00471A6C">
      <w:pPr>
        <w:ind w:firstLine="709"/>
        <w:jc w:val="both"/>
        <w:rPr>
          <w:sz w:val="24"/>
          <w:szCs w:val="24"/>
          <w:lang w:eastAsia="ru-RU"/>
        </w:rPr>
      </w:pPr>
      <w:r w:rsidRPr="005D6BD2">
        <w:rPr>
          <w:sz w:val="24"/>
          <w:szCs w:val="24"/>
          <w:lang w:eastAsia="ru-RU"/>
        </w:rPr>
        <w:t>5.1. За невыполнение или ненадлежащее выполнение своих обязательств по настоящему Договору Стороны несут имущественную ответственность в соответствии с действующим законодательством Российской Федерации и настоящим Договором.</w:t>
      </w:r>
    </w:p>
    <w:p w:rsidR="00471A6C" w:rsidRPr="005D6BD2" w:rsidRDefault="00471A6C" w:rsidP="00471A6C">
      <w:pPr>
        <w:ind w:firstLine="709"/>
        <w:jc w:val="both"/>
        <w:rPr>
          <w:sz w:val="24"/>
          <w:szCs w:val="24"/>
          <w:lang w:eastAsia="ru-RU"/>
        </w:rPr>
      </w:pPr>
      <w:r w:rsidRPr="005D6BD2">
        <w:rPr>
          <w:sz w:val="24"/>
          <w:szCs w:val="24"/>
          <w:lang w:eastAsia="ru-RU"/>
        </w:rPr>
        <w:t>5.2. В случае отказа или уклонения Покупателя от оплаты полной стоимости имущества по истечении 30 дней после наступления срока платежа Продавец в одностороннем порядке полностью отказывается от исполнения Договора. При этом сумма задатка «Покупателю» не возвращается.</w:t>
      </w:r>
    </w:p>
    <w:p w:rsidR="00471A6C" w:rsidRPr="005D6BD2" w:rsidRDefault="00471A6C" w:rsidP="00471A6C">
      <w:pPr>
        <w:ind w:firstLine="709"/>
        <w:jc w:val="both"/>
        <w:rPr>
          <w:b/>
          <w:bCs/>
          <w:sz w:val="24"/>
          <w:szCs w:val="24"/>
          <w:lang w:eastAsia="ru-RU"/>
        </w:rPr>
      </w:pPr>
      <w:r w:rsidRPr="005D6BD2">
        <w:rPr>
          <w:b/>
          <w:bCs/>
          <w:sz w:val="24"/>
          <w:szCs w:val="24"/>
          <w:lang w:eastAsia="ru-RU"/>
        </w:rPr>
        <w:t xml:space="preserve">                       6. Заключительные положения</w:t>
      </w:r>
    </w:p>
    <w:p w:rsidR="00471A6C" w:rsidRPr="005D6BD2" w:rsidRDefault="00471A6C" w:rsidP="00471A6C">
      <w:pPr>
        <w:ind w:firstLine="709"/>
        <w:jc w:val="both"/>
        <w:rPr>
          <w:sz w:val="24"/>
          <w:szCs w:val="24"/>
          <w:lang w:eastAsia="ru-RU"/>
        </w:rPr>
      </w:pPr>
      <w:r w:rsidRPr="005D6BD2">
        <w:rPr>
          <w:sz w:val="24"/>
          <w:szCs w:val="24"/>
          <w:lang w:eastAsia="ru-RU"/>
        </w:rPr>
        <w:t>6.1. Настоящий Договор вступает в силу с момента его подписания Сторонами и действует до полного исполнения Сторонами своих обязательств по настоящему Договору.</w:t>
      </w:r>
    </w:p>
    <w:p w:rsidR="00471A6C" w:rsidRPr="005D6BD2" w:rsidRDefault="00471A6C" w:rsidP="00471A6C">
      <w:pPr>
        <w:ind w:firstLine="709"/>
        <w:jc w:val="both"/>
        <w:rPr>
          <w:sz w:val="24"/>
          <w:szCs w:val="24"/>
          <w:lang w:eastAsia="ru-RU"/>
        </w:rPr>
      </w:pPr>
      <w:r w:rsidRPr="005D6BD2">
        <w:rPr>
          <w:sz w:val="24"/>
          <w:szCs w:val="24"/>
          <w:lang w:eastAsia="ru-RU"/>
        </w:rPr>
        <w:t>6.2. Расторжение настоящего Договора Сторонами возможно по основаниям, предусмотренным законодательством Российской Федерации.</w:t>
      </w:r>
    </w:p>
    <w:p w:rsidR="00471A6C" w:rsidRPr="005D6BD2" w:rsidRDefault="00471A6C" w:rsidP="00471A6C">
      <w:pPr>
        <w:ind w:firstLine="709"/>
        <w:jc w:val="both"/>
        <w:rPr>
          <w:sz w:val="24"/>
          <w:szCs w:val="24"/>
          <w:lang w:eastAsia="ru-RU"/>
        </w:rPr>
      </w:pPr>
      <w:r w:rsidRPr="005D6BD2">
        <w:rPr>
          <w:sz w:val="24"/>
          <w:szCs w:val="24"/>
          <w:lang w:eastAsia="ru-RU"/>
        </w:rPr>
        <w:t>6.3. Споры, возникающие между Сторонами по настоящему Договору, рассматриваются в суде или арбитражном суде в установленном законодательством Российской Федерации порядке.</w:t>
      </w:r>
    </w:p>
    <w:p w:rsidR="00471A6C" w:rsidRPr="005D6BD2" w:rsidRDefault="00471A6C" w:rsidP="00471A6C">
      <w:pPr>
        <w:ind w:firstLine="709"/>
        <w:jc w:val="both"/>
        <w:rPr>
          <w:sz w:val="24"/>
          <w:szCs w:val="24"/>
          <w:lang w:eastAsia="ru-RU"/>
        </w:rPr>
      </w:pPr>
      <w:r w:rsidRPr="005D6BD2">
        <w:rPr>
          <w:sz w:val="24"/>
          <w:szCs w:val="24"/>
          <w:lang w:eastAsia="ru-RU"/>
        </w:rPr>
        <w:t>6.4. Настоящий Договор составлен в двух экземплярах, имеющих равную юридическую силу, по одной для каждой из Сторон .</w:t>
      </w:r>
    </w:p>
    <w:p w:rsidR="00471A6C" w:rsidRPr="005D6BD2" w:rsidRDefault="00471A6C" w:rsidP="00471A6C">
      <w:pPr>
        <w:ind w:firstLine="709"/>
        <w:jc w:val="both"/>
        <w:rPr>
          <w:sz w:val="24"/>
          <w:szCs w:val="24"/>
          <w:lang w:eastAsia="ru-RU"/>
        </w:rPr>
      </w:pPr>
    </w:p>
    <w:p w:rsidR="00471A6C" w:rsidRPr="005D6BD2" w:rsidRDefault="00471A6C" w:rsidP="00471A6C">
      <w:pPr>
        <w:autoSpaceDE w:val="0"/>
        <w:autoSpaceDN w:val="0"/>
        <w:adjustRightInd w:val="0"/>
        <w:jc w:val="both"/>
        <w:outlineLvl w:val="0"/>
        <w:rPr>
          <w:b/>
          <w:noProof/>
          <w:sz w:val="24"/>
          <w:szCs w:val="24"/>
          <w:lang w:eastAsia="ru-RU"/>
        </w:rPr>
      </w:pPr>
      <w:r w:rsidRPr="005D6BD2">
        <w:rPr>
          <w:sz w:val="24"/>
          <w:szCs w:val="24"/>
          <w:lang w:eastAsia="ru-RU"/>
        </w:rPr>
        <w:t xml:space="preserve">                                          </w:t>
      </w:r>
      <w:r w:rsidRPr="005D6BD2">
        <w:rPr>
          <w:b/>
          <w:noProof/>
          <w:sz w:val="24"/>
          <w:szCs w:val="24"/>
          <w:lang w:eastAsia="ru-RU"/>
        </w:rPr>
        <w:t>7. Адреса и подписи Сторон</w:t>
      </w:r>
    </w:p>
    <w:p w:rsidR="00471A6C" w:rsidRPr="005D6BD2" w:rsidRDefault="00471A6C" w:rsidP="00471A6C">
      <w:pPr>
        <w:autoSpaceDE w:val="0"/>
        <w:autoSpaceDN w:val="0"/>
        <w:adjustRightInd w:val="0"/>
        <w:jc w:val="both"/>
        <w:outlineLvl w:val="0"/>
        <w:rPr>
          <w:b/>
          <w:noProof/>
          <w:sz w:val="24"/>
          <w:szCs w:val="24"/>
          <w:lang w:eastAsia="ru-RU"/>
        </w:rPr>
      </w:pPr>
    </w:p>
    <w:tbl>
      <w:tblPr>
        <w:tblW w:w="0" w:type="auto"/>
        <w:tblLook w:val="04A0"/>
      </w:tblPr>
      <w:tblGrid>
        <w:gridCol w:w="4820"/>
        <w:gridCol w:w="5177"/>
      </w:tblGrid>
      <w:tr w:rsidR="00471A6C" w:rsidRPr="005D6BD2" w:rsidTr="00F51ED9">
        <w:trPr>
          <w:trHeight w:val="906"/>
        </w:trPr>
        <w:tc>
          <w:tcPr>
            <w:tcW w:w="4927" w:type="dxa"/>
            <w:shd w:val="clear" w:color="auto" w:fill="auto"/>
          </w:tcPr>
          <w:p w:rsidR="00471A6C" w:rsidRPr="005D6BD2" w:rsidRDefault="00471A6C" w:rsidP="00F51ED9">
            <w:pPr>
              <w:jc w:val="both"/>
              <w:rPr>
                <w:b/>
                <w:sz w:val="24"/>
                <w:szCs w:val="24"/>
                <w:lang w:eastAsia="ru-RU"/>
              </w:rPr>
            </w:pPr>
            <w:r w:rsidRPr="005D6BD2">
              <w:rPr>
                <w:b/>
                <w:sz w:val="24"/>
                <w:szCs w:val="24"/>
                <w:lang w:eastAsia="ru-RU"/>
              </w:rPr>
              <w:t>«</w:t>
            </w:r>
            <w:r w:rsidRPr="005D6BD2">
              <w:rPr>
                <w:b/>
                <w:bCs/>
                <w:sz w:val="24"/>
                <w:szCs w:val="24"/>
                <w:lang w:eastAsia="ru-RU"/>
              </w:rPr>
              <w:t>Продавец</w:t>
            </w:r>
            <w:r w:rsidRPr="005D6BD2">
              <w:rPr>
                <w:b/>
                <w:sz w:val="24"/>
                <w:szCs w:val="24"/>
                <w:lang w:eastAsia="ru-RU"/>
              </w:rPr>
              <w:t>»</w:t>
            </w:r>
          </w:p>
          <w:p w:rsidR="00471A6C" w:rsidRPr="005D6BD2" w:rsidRDefault="00471A6C" w:rsidP="00F51ED9">
            <w:pPr>
              <w:jc w:val="both"/>
              <w:rPr>
                <w:sz w:val="24"/>
                <w:szCs w:val="24"/>
                <w:lang w:eastAsia="ru-RU"/>
              </w:rPr>
            </w:pPr>
            <w:r w:rsidRPr="005D6BD2">
              <w:rPr>
                <w:sz w:val="24"/>
                <w:szCs w:val="24"/>
                <w:lang w:eastAsia="ru-RU"/>
              </w:rPr>
              <w:t>Администрация Верхнеобливского</w:t>
            </w:r>
          </w:p>
          <w:p w:rsidR="00471A6C" w:rsidRPr="005D6BD2" w:rsidRDefault="00471A6C" w:rsidP="00F51ED9">
            <w:pPr>
              <w:jc w:val="both"/>
              <w:rPr>
                <w:sz w:val="24"/>
                <w:szCs w:val="24"/>
                <w:lang w:eastAsia="ru-RU"/>
              </w:rPr>
            </w:pPr>
            <w:r w:rsidRPr="005D6BD2">
              <w:rPr>
                <w:sz w:val="24"/>
                <w:szCs w:val="24"/>
                <w:lang w:eastAsia="ru-RU"/>
              </w:rPr>
              <w:t xml:space="preserve"> сельского поселения </w:t>
            </w:r>
          </w:p>
          <w:p w:rsidR="00471A6C" w:rsidRPr="005D6BD2" w:rsidRDefault="00471A6C" w:rsidP="00F51ED9">
            <w:pPr>
              <w:jc w:val="both"/>
              <w:rPr>
                <w:sz w:val="24"/>
                <w:szCs w:val="24"/>
                <w:lang w:eastAsia="ru-RU"/>
              </w:rPr>
            </w:pPr>
            <w:r w:rsidRPr="005D6BD2">
              <w:rPr>
                <w:sz w:val="24"/>
                <w:szCs w:val="24"/>
                <w:lang w:eastAsia="ru-RU"/>
              </w:rPr>
              <w:t>Тацинского района</w:t>
            </w:r>
          </w:p>
          <w:p w:rsidR="00471A6C" w:rsidRPr="005D6BD2" w:rsidRDefault="00471A6C" w:rsidP="00F51ED9">
            <w:pPr>
              <w:tabs>
                <w:tab w:val="left" w:pos="6180"/>
                <w:tab w:val="left" w:pos="6270"/>
              </w:tabs>
              <w:jc w:val="both"/>
              <w:rPr>
                <w:iCs/>
                <w:sz w:val="24"/>
                <w:szCs w:val="24"/>
              </w:rPr>
            </w:pPr>
            <w:r w:rsidRPr="005D6BD2">
              <w:rPr>
                <w:iCs/>
                <w:sz w:val="24"/>
                <w:szCs w:val="24"/>
                <w:u w:val="single"/>
              </w:rPr>
              <w:t>Адрес юридический:</w:t>
            </w:r>
            <w:r w:rsidRPr="005D6BD2">
              <w:rPr>
                <w:iCs/>
                <w:sz w:val="24"/>
                <w:szCs w:val="24"/>
              </w:rPr>
              <w:t xml:space="preserve"> </w:t>
            </w:r>
            <w:r w:rsidRPr="005D6BD2">
              <w:rPr>
                <w:iCs/>
                <w:sz w:val="24"/>
                <w:szCs w:val="24"/>
              </w:rPr>
              <w:tab/>
            </w:r>
            <w:r w:rsidRPr="005D6BD2">
              <w:rPr>
                <w:iCs/>
                <w:sz w:val="24"/>
                <w:szCs w:val="24"/>
              </w:rPr>
              <w:tab/>
            </w:r>
          </w:p>
          <w:p w:rsidR="00471A6C" w:rsidRPr="005D6BD2" w:rsidRDefault="00471A6C" w:rsidP="00F51ED9">
            <w:pPr>
              <w:tabs>
                <w:tab w:val="left" w:pos="6180"/>
              </w:tabs>
              <w:jc w:val="both"/>
              <w:rPr>
                <w:sz w:val="24"/>
                <w:szCs w:val="24"/>
              </w:rPr>
            </w:pPr>
            <w:r w:rsidRPr="005D6BD2">
              <w:rPr>
                <w:sz w:val="24"/>
                <w:szCs w:val="24"/>
              </w:rPr>
              <w:t xml:space="preserve">347077, Ростовская область, </w:t>
            </w:r>
          </w:p>
          <w:p w:rsidR="00471A6C" w:rsidRPr="005D6BD2" w:rsidRDefault="00471A6C" w:rsidP="00F51ED9">
            <w:pPr>
              <w:tabs>
                <w:tab w:val="left" w:pos="6180"/>
              </w:tabs>
              <w:jc w:val="both"/>
              <w:rPr>
                <w:sz w:val="24"/>
                <w:szCs w:val="24"/>
              </w:rPr>
            </w:pPr>
            <w:r w:rsidRPr="005D6BD2">
              <w:rPr>
                <w:sz w:val="24"/>
                <w:szCs w:val="24"/>
              </w:rPr>
              <w:t>Тацинский район,</w:t>
            </w:r>
            <w:r w:rsidRPr="005D6BD2">
              <w:rPr>
                <w:sz w:val="24"/>
                <w:szCs w:val="24"/>
              </w:rPr>
              <w:tab/>
              <w:t xml:space="preserve">  </w:t>
            </w:r>
          </w:p>
          <w:p w:rsidR="00471A6C" w:rsidRPr="005D6BD2" w:rsidRDefault="00471A6C" w:rsidP="00F51ED9">
            <w:pPr>
              <w:tabs>
                <w:tab w:val="left" w:pos="6180"/>
              </w:tabs>
              <w:jc w:val="both"/>
              <w:rPr>
                <w:sz w:val="24"/>
                <w:szCs w:val="24"/>
              </w:rPr>
            </w:pPr>
            <w:r w:rsidRPr="005D6BD2">
              <w:rPr>
                <w:sz w:val="24"/>
                <w:szCs w:val="24"/>
              </w:rPr>
              <w:t>Х.Верхнеобливский, ул. Советская 57</w:t>
            </w:r>
            <w:r w:rsidRPr="005D6BD2">
              <w:rPr>
                <w:sz w:val="24"/>
                <w:szCs w:val="24"/>
              </w:rPr>
              <w:tab/>
              <w:t xml:space="preserve">  </w:t>
            </w:r>
          </w:p>
          <w:p w:rsidR="00471A6C" w:rsidRPr="005D6BD2" w:rsidRDefault="00471A6C" w:rsidP="00F51ED9">
            <w:pPr>
              <w:tabs>
                <w:tab w:val="left" w:pos="6180"/>
              </w:tabs>
              <w:jc w:val="both"/>
              <w:rPr>
                <w:sz w:val="24"/>
                <w:szCs w:val="24"/>
              </w:rPr>
            </w:pPr>
            <w:r w:rsidRPr="005D6BD2">
              <w:rPr>
                <w:sz w:val="24"/>
                <w:szCs w:val="24"/>
              </w:rPr>
              <w:t>Факс (86397) 2-57-23</w:t>
            </w:r>
            <w:r w:rsidRPr="005D6BD2">
              <w:rPr>
                <w:sz w:val="24"/>
                <w:szCs w:val="24"/>
              </w:rPr>
              <w:tab/>
              <w:t xml:space="preserve">  </w:t>
            </w:r>
          </w:p>
          <w:p w:rsidR="00471A6C" w:rsidRPr="005D6BD2" w:rsidRDefault="00471A6C" w:rsidP="00F51ED9">
            <w:pPr>
              <w:tabs>
                <w:tab w:val="left" w:pos="6180"/>
              </w:tabs>
              <w:jc w:val="both"/>
              <w:rPr>
                <w:sz w:val="24"/>
                <w:szCs w:val="24"/>
              </w:rPr>
            </w:pPr>
            <w:r w:rsidRPr="005D6BD2">
              <w:rPr>
                <w:sz w:val="24"/>
                <w:szCs w:val="24"/>
              </w:rPr>
              <w:t>Телефон  (86397) 2-57-23</w:t>
            </w:r>
            <w:r w:rsidRPr="005D6BD2">
              <w:rPr>
                <w:sz w:val="24"/>
                <w:szCs w:val="24"/>
              </w:rPr>
              <w:tab/>
              <w:t xml:space="preserve">                                                                                     </w:t>
            </w:r>
          </w:p>
          <w:p w:rsidR="00471A6C" w:rsidRPr="005D6BD2" w:rsidRDefault="00471A6C" w:rsidP="00F51ED9">
            <w:pPr>
              <w:tabs>
                <w:tab w:val="left" w:pos="6255"/>
              </w:tabs>
              <w:jc w:val="both"/>
              <w:rPr>
                <w:sz w:val="24"/>
                <w:szCs w:val="24"/>
              </w:rPr>
            </w:pPr>
            <w:r w:rsidRPr="005D6BD2">
              <w:rPr>
                <w:sz w:val="24"/>
                <w:szCs w:val="24"/>
              </w:rPr>
              <w:t xml:space="preserve">ИНН: </w:t>
            </w:r>
            <w:r w:rsidRPr="005D6BD2">
              <w:rPr>
                <w:kern w:val="3"/>
                <w:sz w:val="24"/>
                <w:szCs w:val="24"/>
              </w:rPr>
              <w:t>6134009863</w:t>
            </w:r>
            <w:r w:rsidRPr="005D6BD2">
              <w:rPr>
                <w:sz w:val="24"/>
                <w:szCs w:val="24"/>
              </w:rPr>
              <w:t xml:space="preserve"> </w:t>
            </w:r>
            <w:r w:rsidRPr="005D6BD2">
              <w:rPr>
                <w:sz w:val="24"/>
                <w:szCs w:val="24"/>
              </w:rPr>
              <w:tab/>
            </w:r>
          </w:p>
          <w:p w:rsidR="00471A6C" w:rsidRPr="005D6BD2" w:rsidRDefault="00471A6C" w:rsidP="00F51ED9">
            <w:pPr>
              <w:jc w:val="both"/>
              <w:rPr>
                <w:sz w:val="24"/>
                <w:szCs w:val="24"/>
                <w:lang w:eastAsia="ru-RU"/>
              </w:rPr>
            </w:pPr>
            <w:r w:rsidRPr="005D6BD2">
              <w:rPr>
                <w:sz w:val="24"/>
                <w:szCs w:val="24"/>
              </w:rPr>
              <w:t xml:space="preserve">КПП:  </w:t>
            </w:r>
            <w:r w:rsidRPr="005D6BD2">
              <w:rPr>
                <w:kern w:val="3"/>
                <w:sz w:val="24"/>
                <w:szCs w:val="24"/>
              </w:rPr>
              <w:t>613401001</w:t>
            </w:r>
          </w:p>
          <w:p w:rsidR="00471A6C" w:rsidRPr="005D6BD2" w:rsidRDefault="00471A6C" w:rsidP="00F51ED9">
            <w:pPr>
              <w:jc w:val="both"/>
              <w:rPr>
                <w:sz w:val="24"/>
                <w:szCs w:val="24"/>
                <w:lang w:eastAsia="ru-RU"/>
              </w:rPr>
            </w:pPr>
          </w:p>
          <w:p w:rsidR="00471A6C" w:rsidRPr="005D6BD2" w:rsidRDefault="00471A6C" w:rsidP="00F51ED9">
            <w:pPr>
              <w:jc w:val="both"/>
              <w:rPr>
                <w:sz w:val="24"/>
                <w:szCs w:val="24"/>
                <w:lang w:eastAsia="ru-RU"/>
              </w:rPr>
            </w:pPr>
            <w:r w:rsidRPr="005D6BD2">
              <w:rPr>
                <w:sz w:val="24"/>
                <w:szCs w:val="24"/>
                <w:lang w:eastAsia="ru-RU"/>
              </w:rPr>
              <w:t xml:space="preserve">Глава администрации Верхнеобливского сельского поселения </w:t>
            </w:r>
          </w:p>
          <w:p w:rsidR="00691C17" w:rsidRDefault="00471A6C" w:rsidP="00F51ED9">
            <w:pPr>
              <w:jc w:val="both"/>
              <w:rPr>
                <w:sz w:val="24"/>
                <w:szCs w:val="24"/>
                <w:lang w:eastAsia="ru-RU"/>
              </w:rPr>
            </w:pPr>
            <w:r w:rsidRPr="005D6BD2">
              <w:rPr>
                <w:sz w:val="24"/>
                <w:szCs w:val="24"/>
                <w:lang w:eastAsia="ru-RU"/>
              </w:rPr>
              <w:t xml:space="preserve">Е.В. Месенжинова </w:t>
            </w:r>
          </w:p>
          <w:p w:rsidR="00471A6C" w:rsidRPr="005D6BD2" w:rsidRDefault="00471A6C" w:rsidP="00F51ED9">
            <w:pPr>
              <w:jc w:val="both"/>
              <w:rPr>
                <w:sz w:val="24"/>
                <w:szCs w:val="24"/>
                <w:lang w:eastAsia="ru-RU"/>
              </w:rPr>
            </w:pPr>
            <w:r w:rsidRPr="005D6BD2">
              <w:rPr>
                <w:sz w:val="24"/>
                <w:szCs w:val="24"/>
                <w:lang w:eastAsia="ru-RU"/>
              </w:rPr>
              <w:t xml:space="preserve"> </w:t>
            </w:r>
          </w:p>
          <w:p w:rsidR="00471A6C" w:rsidRPr="005D6BD2" w:rsidRDefault="00471A6C" w:rsidP="00F51ED9">
            <w:pPr>
              <w:jc w:val="both"/>
              <w:rPr>
                <w:sz w:val="24"/>
                <w:szCs w:val="24"/>
                <w:lang w:eastAsia="ru-RU"/>
              </w:rPr>
            </w:pPr>
            <w:r w:rsidRPr="005D6BD2">
              <w:rPr>
                <w:sz w:val="24"/>
                <w:szCs w:val="24"/>
                <w:lang w:eastAsia="ru-RU"/>
              </w:rPr>
              <w:t>м.п. (подпись)</w:t>
            </w:r>
          </w:p>
        </w:tc>
        <w:tc>
          <w:tcPr>
            <w:tcW w:w="5396" w:type="dxa"/>
            <w:shd w:val="clear" w:color="auto" w:fill="auto"/>
          </w:tcPr>
          <w:p w:rsidR="00471A6C" w:rsidRPr="005D6BD2" w:rsidRDefault="00471A6C" w:rsidP="00F51ED9">
            <w:pPr>
              <w:jc w:val="both"/>
              <w:rPr>
                <w:b/>
                <w:sz w:val="24"/>
                <w:szCs w:val="24"/>
                <w:lang w:eastAsia="ru-RU"/>
              </w:rPr>
            </w:pPr>
            <w:r w:rsidRPr="005D6BD2">
              <w:rPr>
                <w:b/>
                <w:sz w:val="24"/>
                <w:szCs w:val="24"/>
                <w:lang w:eastAsia="ru-RU"/>
              </w:rPr>
              <w:t>«</w:t>
            </w:r>
            <w:r w:rsidRPr="005D6BD2">
              <w:rPr>
                <w:b/>
                <w:bCs/>
                <w:sz w:val="24"/>
                <w:szCs w:val="24"/>
                <w:lang w:eastAsia="ru-RU"/>
              </w:rPr>
              <w:t>Покупатель</w:t>
            </w:r>
            <w:r w:rsidRPr="005D6BD2">
              <w:rPr>
                <w:b/>
                <w:sz w:val="24"/>
                <w:szCs w:val="24"/>
                <w:lang w:eastAsia="ru-RU"/>
              </w:rPr>
              <w:t>»</w:t>
            </w:r>
          </w:p>
          <w:p w:rsidR="00471A6C" w:rsidRPr="005D6BD2" w:rsidRDefault="00471A6C" w:rsidP="00F51ED9">
            <w:pPr>
              <w:jc w:val="both"/>
              <w:rPr>
                <w:sz w:val="24"/>
                <w:szCs w:val="24"/>
                <w:lang w:eastAsia="ru-RU"/>
              </w:rPr>
            </w:pPr>
            <w:r w:rsidRPr="005D6BD2">
              <w:rPr>
                <w:sz w:val="24"/>
                <w:szCs w:val="24"/>
                <w:lang w:eastAsia="ru-RU"/>
              </w:rPr>
              <w:t>_____________________________________</w:t>
            </w:r>
          </w:p>
          <w:p w:rsidR="00471A6C" w:rsidRPr="005D6BD2" w:rsidRDefault="00471A6C" w:rsidP="00F51ED9">
            <w:pPr>
              <w:jc w:val="both"/>
              <w:rPr>
                <w:sz w:val="24"/>
                <w:szCs w:val="24"/>
                <w:lang w:eastAsia="ru-RU"/>
              </w:rPr>
            </w:pPr>
            <w:r w:rsidRPr="005D6BD2">
              <w:rPr>
                <w:sz w:val="24"/>
                <w:szCs w:val="24"/>
                <w:lang w:eastAsia="ru-RU"/>
              </w:rPr>
              <w:t>_____________________________________</w:t>
            </w:r>
          </w:p>
          <w:p w:rsidR="00471A6C" w:rsidRPr="005D6BD2" w:rsidRDefault="00471A6C" w:rsidP="00F51ED9">
            <w:pPr>
              <w:jc w:val="both"/>
              <w:rPr>
                <w:sz w:val="24"/>
                <w:szCs w:val="24"/>
                <w:lang w:eastAsia="ru-RU"/>
              </w:rPr>
            </w:pPr>
            <w:r w:rsidRPr="005D6BD2">
              <w:rPr>
                <w:sz w:val="24"/>
                <w:szCs w:val="24"/>
                <w:lang w:eastAsia="ru-RU"/>
              </w:rPr>
              <w:t>_____________________________________</w:t>
            </w:r>
          </w:p>
          <w:p w:rsidR="00471A6C" w:rsidRPr="005D6BD2" w:rsidRDefault="00471A6C" w:rsidP="00F51ED9">
            <w:pPr>
              <w:jc w:val="both"/>
              <w:rPr>
                <w:sz w:val="24"/>
                <w:szCs w:val="24"/>
                <w:lang w:eastAsia="ru-RU"/>
              </w:rPr>
            </w:pPr>
            <w:r w:rsidRPr="005D6BD2">
              <w:rPr>
                <w:sz w:val="24"/>
                <w:szCs w:val="24"/>
                <w:lang w:eastAsia="ru-RU"/>
              </w:rPr>
              <w:t>_____________________________________</w:t>
            </w:r>
          </w:p>
          <w:p w:rsidR="00471A6C" w:rsidRPr="005D6BD2" w:rsidRDefault="00471A6C" w:rsidP="00F51ED9">
            <w:pPr>
              <w:jc w:val="both"/>
              <w:rPr>
                <w:sz w:val="24"/>
                <w:szCs w:val="24"/>
                <w:lang w:eastAsia="ru-RU"/>
              </w:rPr>
            </w:pPr>
            <w:r w:rsidRPr="005D6BD2">
              <w:rPr>
                <w:sz w:val="24"/>
                <w:szCs w:val="24"/>
                <w:lang w:eastAsia="ru-RU"/>
              </w:rPr>
              <w:t>_____________________________________</w:t>
            </w:r>
          </w:p>
          <w:p w:rsidR="00471A6C" w:rsidRPr="005D6BD2" w:rsidRDefault="00471A6C" w:rsidP="00F51ED9">
            <w:pPr>
              <w:jc w:val="both"/>
              <w:rPr>
                <w:sz w:val="24"/>
                <w:szCs w:val="24"/>
                <w:lang w:eastAsia="ru-RU"/>
              </w:rPr>
            </w:pPr>
            <w:r w:rsidRPr="005D6BD2">
              <w:rPr>
                <w:sz w:val="24"/>
                <w:szCs w:val="24"/>
                <w:lang w:eastAsia="ru-RU"/>
              </w:rPr>
              <w:t>_____________________________________</w:t>
            </w:r>
          </w:p>
          <w:p w:rsidR="00471A6C" w:rsidRPr="005D6BD2" w:rsidRDefault="00471A6C" w:rsidP="00F51ED9">
            <w:pPr>
              <w:jc w:val="both"/>
              <w:rPr>
                <w:sz w:val="24"/>
                <w:szCs w:val="24"/>
                <w:lang w:eastAsia="ru-RU"/>
              </w:rPr>
            </w:pPr>
            <w:r w:rsidRPr="005D6BD2">
              <w:rPr>
                <w:sz w:val="24"/>
                <w:szCs w:val="24"/>
                <w:lang w:eastAsia="ru-RU"/>
              </w:rPr>
              <w:t>_____________________________________</w:t>
            </w:r>
          </w:p>
          <w:p w:rsidR="00471A6C" w:rsidRPr="005D6BD2" w:rsidRDefault="00471A6C" w:rsidP="00F51ED9">
            <w:pPr>
              <w:jc w:val="both"/>
              <w:rPr>
                <w:sz w:val="24"/>
                <w:szCs w:val="24"/>
                <w:lang w:eastAsia="ru-RU"/>
              </w:rPr>
            </w:pPr>
            <w:r w:rsidRPr="005D6BD2">
              <w:rPr>
                <w:sz w:val="24"/>
                <w:szCs w:val="24"/>
                <w:lang w:eastAsia="ru-RU"/>
              </w:rPr>
              <w:t>_____________________________________</w:t>
            </w:r>
          </w:p>
          <w:p w:rsidR="00471A6C" w:rsidRPr="005D6BD2" w:rsidRDefault="00471A6C" w:rsidP="00F51ED9">
            <w:pPr>
              <w:jc w:val="both"/>
              <w:rPr>
                <w:sz w:val="24"/>
                <w:szCs w:val="24"/>
                <w:lang w:eastAsia="ru-RU"/>
              </w:rPr>
            </w:pPr>
          </w:p>
          <w:p w:rsidR="00471A6C" w:rsidRPr="005D6BD2" w:rsidRDefault="00471A6C" w:rsidP="00F51ED9">
            <w:pPr>
              <w:jc w:val="both"/>
              <w:rPr>
                <w:sz w:val="24"/>
                <w:szCs w:val="24"/>
                <w:lang w:eastAsia="ru-RU"/>
              </w:rPr>
            </w:pPr>
          </w:p>
          <w:p w:rsidR="00471A6C" w:rsidRPr="005D6BD2" w:rsidRDefault="00471A6C" w:rsidP="00F51ED9">
            <w:pPr>
              <w:jc w:val="both"/>
              <w:rPr>
                <w:sz w:val="24"/>
                <w:szCs w:val="24"/>
                <w:lang w:eastAsia="ru-RU"/>
              </w:rPr>
            </w:pPr>
            <w:r w:rsidRPr="005D6BD2">
              <w:rPr>
                <w:sz w:val="24"/>
                <w:szCs w:val="24"/>
                <w:lang w:eastAsia="ru-RU"/>
              </w:rPr>
              <w:t>______________ /______________/</w:t>
            </w:r>
          </w:p>
          <w:p w:rsidR="00471A6C" w:rsidRPr="005D6BD2" w:rsidRDefault="00471A6C" w:rsidP="00F51ED9">
            <w:pPr>
              <w:jc w:val="both"/>
              <w:rPr>
                <w:sz w:val="24"/>
                <w:szCs w:val="24"/>
                <w:lang w:eastAsia="ru-RU"/>
              </w:rPr>
            </w:pPr>
          </w:p>
        </w:tc>
      </w:tr>
    </w:tbl>
    <w:p w:rsidR="00471A6C" w:rsidRPr="00B64F7C" w:rsidRDefault="00471A6C" w:rsidP="00471A6C">
      <w:pPr>
        <w:rPr>
          <w:sz w:val="24"/>
          <w:szCs w:val="24"/>
        </w:rPr>
      </w:pPr>
      <w:r w:rsidRPr="00B64F7C">
        <w:rPr>
          <w:color w:val="000000"/>
          <w:sz w:val="24"/>
          <w:szCs w:val="24"/>
        </w:rPr>
        <w:t xml:space="preserve">                             </w:t>
      </w:r>
    </w:p>
    <w:p w:rsidR="00195387" w:rsidRDefault="003B7F16" w:rsidP="00471A6C">
      <w:pPr>
        <w:tabs>
          <w:tab w:val="left" w:pos="2049"/>
        </w:tabs>
        <w:rPr>
          <w:sz w:val="28"/>
          <w:szCs w:val="28"/>
        </w:rPr>
      </w:pPr>
      <w:r w:rsidRPr="00B64F7C">
        <w:rPr>
          <w:color w:val="000000"/>
          <w:sz w:val="24"/>
          <w:szCs w:val="24"/>
        </w:rPr>
        <w:t xml:space="preserve">                          </w:t>
      </w:r>
      <w:r w:rsidR="00787A41">
        <w:rPr>
          <w:sz w:val="28"/>
          <w:szCs w:val="28"/>
        </w:rPr>
        <w:t xml:space="preserve">                                             </w:t>
      </w:r>
      <w:r w:rsidR="00907C09">
        <w:rPr>
          <w:sz w:val="28"/>
          <w:szCs w:val="28"/>
        </w:rPr>
        <w:t xml:space="preserve"> </w:t>
      </w:r>
    </w:p>
    <w:p w:rsidR="00922674" w:rsidRDefault="00922674" w:rsidP="00922674">
      <w:pPr>
        <w:tabs>
          <w:tab w:val="left" w:pos="7200"/>
        </w:tabs>
        <w:rPr>
          <w:b/>
          <w:sz w:val="18"/>
          <w:szCs w:val="18"/>
        </w:rPr>
      </w:pPr>
      <w:r>
        <w:rPr>
          <w:b/>
          <w:sz w:val="18"/>
          <w:szCs w:val="18"/>
        </w:rPr>
        <w:t xml:space="preserve">Главный редактор: Глава Администрации Верхнеобливского сельского поселения    Месенжинова Е.В.  </w:t>
      </w:r>
    </w:p>
    <w:p w:rsidR="00922674" w:rsidRDefault="00922674" w:rsidP="00922674">
      <w:pPr>
        <w:rPr>
          <w:b/>
          <w:bCs/>
          <w:sz w:val="18"/>
          <w:szCs w:val="18"/>
        </w:rPr>
      </w:pPr>
      <w:r>
        <w:rPr>
          <w:b/>
          <w:sz w:val="18"/>
          <w:szCs w:val="18"/>
        </w:rPr>
        <w:t>Издатель : Администрация муниципального образования «Верхнеобливское  сельское поселение».</w:t>
      </w:r>
    </w:p>
    <w:p w:rsidR="00471A6C" w:rsidRPr="00C26E17" w:rsidRDefault="00516087">
      <w:r>
        <w:rPr>
          <w:b/>
          <w:bCs/>
          <w:sz w:val="18"/>
          <w:szCs w:val="18"/>
        </w:rPr>
        <w:t>Пятница</w:t>
      </w:r>
      <w:r w:rsidR="00470F91">
        <w:rPr>
          <w:b/>
          <w:bCs/>
          <w:sz w:val="18"/>
          <w:szCs w:val="18"/>
        </w:rPr>
        <w:t xml:space="preserve"> </w:t>
      </w:r>
      <w:r w:rsidR="003D4E00">
        <w:rPr>
          <w:b/>
          <w:bCs/>
          <w:sz w:val="18"/>
          <w:szCs w:val="18"/>
        </w:rPr>
        <w:t xml:space="preserve"> </w:t>
      </w:r>
      <w:r w:rsidR="00470F91">
        <w:rPr>
          <w:b/>
          <w:bCs/>
          <w:sz w:val="18"/>
          <w:szCs w:val="18"/>
        </w:rPr>
        <w:t>2</w:t>
      </w:r>
      <w:r>
        <w:rPr>
          <w:b/>
          <w:bCs/>
          <w:sz w:val="18"/>
          <w:szCs w:val="18"/>
        </w:rPr>
        <w:t>8</w:t>
      </w:r>
      <w:r w:rsidR="00691C17">
        <w:rPr>
          <w:b/>
          <w:bCs/>
          <w:sz w:val="18"/>
          <w:szCs w:val="18"/>
        </w:rPr>
        <w:t xml:space="preserve"> марта</w:t>
      </w:r>
      <w:r w:rsidR="00470F91">
        <w:rPr>
          <w:b/>
          <w:bCs/>
          <w:sz w:val="18"/>
          <w:szCs w:val="18"/>
        </w:rPr>
        <w:t xml:space="preserve"> </w:t>
      </w:r>
      <w:r w:rsidR="0081047F">
        <w:rPr>
          <w:b/>
          <w:bCs/>
          <w:sz w:val="18"/>
          <w:szCs w:val="18"/>
        </w:rPr>
        <w:t xml:space="preserve"> </w:t>
      </w:r>
      <w:r w:rsidR="00980DD7">
        <w:rPr>
          <w:b/>
          <w:bCs/>
          <w:sz w:val="18"/>
          <w:szCs w:val="18"/>
        </w:rPr>
        <w:t>202</w:t>
      </w:r>
      <w:r w:rsidR="00852A39">
        <w:rPr>
          <w:b/>
          <w:bCs/>
          <w:sz w:val="18"/>
          <w:szCs w:val="18"/>
        </w:rPr>
        <w:t>5</w:t>
      </w:r>
      <w:r w:rsidR="00922674">
        <w:rPr>
          <w:b/>
          <w:bCs/>
          <w:sz w:val="18"/>
          <w:szCs w:val="18"/>
        </w:rPr>
        <w:t xml:space="preserve"> года  №</w:t>
      </w:r>
      <w:r>
        <w:rPr>
          <w:b/>
          <w:bCs/>
          <w:sz w:val="18"/>
          <w:szCs w:val="18"/>
        </w:rPr>
        <w:t>20</w:t>
      </w:r>
      <w:r w:rsidR="00691C17">
        <w:rPr>
          <w:b/>
          <w:bCs/>
          <w:sz w:val="18"/>
          <w:szCs w:val="18"/>
        </w:rPr>
        <w:t xml:space="preserve">  </w:t>
      </w:r>
      <w:r w:rsidR="00922674">
        <w:rPr>
          <w:b/>
          <w:bCs/>
          <w:sz w:val="18"/>
          <w:szCs w:val="18"/>
        </w:rPr>
        <w:t xml:space="preserve"> </w:t>
      </w:r>
      <w:r w:rsidR="00922674">
        <w:rPr>
          <w:b/>
          <w:sz w:val="18"/>
          <w:szCs w:val="18"/>
        </w:rPr>
        <w:t>Время подписания в печать: 17-00 Тираж:</w:t>
      </w:r>
      <w:r w:rsidR="00922674">
        <w:rPr>
          <w:b/>
          <w:bCs/>
          <w:sz w:val="18"/>
          <w:szCs w:val="18"/>
        </w:rPr>
        <w:t xml:space="preserve"> не более 1000 экз. в год.</w:t>
      </w:r>
      <w:r w:rsidR="00691C17">
        <w:rPr>
          <w:b/>
          <w:bCs/>
          <w:sz w:val="18"/>
          <w:szCs w:val="18"/>
        </w:rPr>
        <w:t>а</w:t>
      </w:r>
      <w:r w:rsidR="00922674">
        <w:rPr>
          <w:b/>
          <w:sz w:val="18"/>
          <w:szCs w:val="18"/>
        </w:rPr>
        <w:t>дрес редакции: х. Верхнеобливский ул. Советская д.57  «Бесплатно»</w:t>
      </w:r>
      <w:r w:rsidR="00922674">
        <w:rPr>
          <w:rFonts w:ascii="Times New Roman CYR" w:eastAsia="Times New Roman CYR" w:hAnsi="Times New Roman CYR" w:cs="Times New Roman CYR"/>
          <w:b/>
          <w:bCs/>
          <w:color w:val="000000"/>
          <w:sz w:val="18"/>
          <w:szCs w:val="18"/>
        </w:rPr>
        <w:t xml:space="preserve">Ответственный за выпуск: – ведущий специалист   Администрации Верхнеобливского сельского поселения, заместитель редактора Калашникова И.А.  </w:t>
      </w:r>
    </w:p>
    <w:sectPr w:rsidR="00471A6C" w:rsidRPr="00C26E17" w:rsidSect="00EC4732">
      <w:pgSz w:w="11906" w:h="16838"/>
      <w:pgMar w:top="851" w:right="849" w:bottom="426" w:left="1276"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04CE" w:rsidRDefault="007604CE" w:rsidP="00471A6C">
      <w:r>
        <w:separator/>
      </w:r>
    </w:p>
  </w:endnote>
  <w:endnote w:type="continuationSeparator" w:id="0">
    <w:p w:rsidR="007604CE" w:rsidRDefault="007604CE" w:rsidP="00471A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iberation Sans">
    <w:altName w:val="Arial"/>
    <w:charset w:val="CC"/>
    <w:family w:val="roman"/>
    <w:pitch w:val="variable"/>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Liberation Serif">
    <w:altName w:val="Times New Roman"/>
    <w:charset w:val="00"/>
    <w:family w:val="roman"/>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OpenSymbol">
    <w:altName w:val="Times New Roman"/>
    <w:charset w:val="00"/>
    <w:family w:val="auto"/>
    <w:pitch w:val="variable"/>
    <w:sig w:usb0="00000003" w:usb1="1001ECEA" w:usb2="00000000" w:usb3="00000000" w:csb0="00000001" w:csb1="00000000"/>
  </w:font>
  <w:font w:name="Lucida Sans">
    <w:altName w:val="Lucida Sans Unicode"/>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04CE" w:rsidRDefault="007604CE" w:rsidP="00471A6C">
      <w:r>
        <w:separator/>
      </w:r>
    </w:p>
  </w:footnote>
  <w:footnote w:type="continuationSeparator" w:id="0">
    <w:p w:rsidR="007604CE" w:rsidRDefault="007604CE" w:rsidP="00471A6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3"/>
      <w:numFmt w:val="decimal"/>
      <w:lvlText w:val="%1."/>
      <w:lvlJc w:val="left"/>
      <w:pPr>
        <w:tabs>
          <w:tab w:val="num" w:pos="720"/>
        </w:tabs>
        <w:ind w:left="720" w:hanging="360"/>
      </w:pPr>
      <w:rPr>
        <w:rFonts w:cs="Times New Roman"/>
        <w:sz w:val="28"/>
      </w:rPr>
    </w:lvl>
    <w:lvl w:ilvl="1">
      <w:start w:val="1"/>
      <w:numFmt w:val="lowerLetter"/>
      <w:lvlText w:val="%2."/>
      <w:lvlJc w:val="left"/>
      <w:pPr>
        <w:tabs>
          <w:tab w:val="num" w:pos="1440"/>
        </w:tabs>
        <w:ind w:left="1440" w:hanging="360"/>
      </w:pPr>
      <w:rPr>
        <w:rFonts w:cs="Times New Roman"/>
        <w:sz w:val="28"/>
      </w:rPr>
    </w:lvl>
    <w:lvl w:ilvl="2">
      <w:start w:val="1"/>
      <w:numFmt w:val="lowerRoman"/>
      <w:lvlText w:val="%3."/>
      <w:lvlJc w:val="right"/>
      <w:pPr>
        <w:tabs>
          <w:tab w:val="num" w:pos="2160"/>
        </w:tabs>
        <w:ind w:left="2160" w:hanging="180"/>
      </w:pPr>
      <w:rPr>
        <w:rFonts w:cs="Times New Roman"/>
        <w:sz w:val="28"/>
      </w:rPr>
    </w:lvl>
    <w:lvl w:ilvl="3">
      <w:start w:val="1"/>
      <w:numFmt w:val="decimal"/>
      <w:lvlText w:val="%4."/>
      <w:lvlJc w:val="left"/>
      <w:pPr>
        <w:tabs>
          <w:tab w:val="num" w:pos="2880"/>
        </w:tabs>
        <w:ind w:left="2880" w:hanging="360"/>
      </w:pPr>
      <w:rPr>
        <w:rFonts w:cs="Times New Roman"/>
        <w:sz w:val="28"/>
      </w:rPr>
    </w:lvl>
    <w:lvl w:ilvl="4">
      <w:start w:val="1"/>
      <w:numFmt w:val="lowerLetter"/>
      <w:lvlText w:val="%5."/>
      <w:lvlJc w:val="left"/>
      <w:pPr>
        <w:tabs>
          <w:tab w:val="num" w:pos="3600"/>
        </w:tabs>
        <w:ind w:left="3600" w:hanging="360"/>
      </w:pPr>
      <w:rPr>
        <w:rFonts w:cs="Times New Roman"/>
        <w:sz w:val="28"/>
      </w:rPr>
    </w:lvl>
    <w:lvl w:ilvl="5">
      <w:start w:val="1"/>
      <w:numFmt w:val="lowerRoman"/>
      <w:lvlText w:val="%6."/>
      <w:lvlJc w:val="right"/>
      <w:pPr>
        <w:tabs>
          <w:tab w:val="num" w:pos="4320"/>
        </w:tabs>
        <w:ind w:left="4320" w:hanging="180"/>
      </w:pPr>
      <w:rPr>
        <w:rFonts w:cs="Times New Roman"/>
        <w:sz w:val="28"/>
      </w:rPr>
    </w:lvl>
    <w:lvl w:ilvl="6">
      <w:start w:val="1"/>
      <w:numFmt w:val="decimal"/>
      <w:lvlText w:val="%7."/>
      <w:lvlJc w:val="left"/>
      <w:pPr>
        <w:tabs>
          <w:tab w:val="num" w:pos="5040"/>
        </w:tabs>
        <w:ind w:left="5040" w:hanging="360"/>
      </w:pPr>
      <w:rPr>
        <w:rFonts w:cs="Times New Roman"/>
        <w:sz w:val="28"/>
      </w:rPr>
    </w:lvl>
    <w:lvl w:ilvl="7">
      <w:start w:val="1"/>
      <w:numFmt w:val="lowerLetter"/>
      <w:lvlText w:val="%8."/>
      <w:lvlJc w:val="left"/>
      <w:pPr>
        <w:tabs>
          <w:tab w:val="num" w:pos="5760"/>
        </w:tabs>
        <w:ind w:left="5760" w:hanging="360"/>
      </w:pPr>
      <w:rPr>
        <w:rFonts w:cs="Times New Roman"/>
        <w:sz w:val="28"/>
      </w:rPr>
    </w:lvl>
    <w:lvl w:ilvl="8">
      <w:start w:val="1"/>
      <w:numFmt w:val="lowerRoman"/>
      <w:lvlText w:val="%9."/>
      <w:lvlJc w:val="right"/>
      <w:pPr>
        <w:tabs>
          <w:tab w:val="num" w:pos="6480"/>
        </w:tabs>
        <w:ind w:left="6480" w:hanging="180"/>
      </w:pPr>
      <w:rPr>
        <w:rFonts w:cs="Times New Roman"/>
        <w:sz w:val="28"/>
      </w:rPr>
    </w:lvl>
  </w:abstractNum>
  <w:abstractNum w:abstractNumId="1">
    <w:nsid w:val="00BD0D7F"/>
    <w:multiLevelType w:val="hybridMultilevel"/>
    <w:tmpl w:val="2EA4A8D0"/>
    <w:lvl w:ilvl="0" w:tplc="88BC1A08">
      <w:start w:val="7"/>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
    <w:nsid w:val="040E2D21"/>
    <w:multiLevelType w:val="multilevel"/>
    <w:tmpl w:val="F11098D2"/>
    <w:styleLink w:val="WWNum4"/>
    <w:lvl w:ilvl="0">
      <w:start w:val="1"/>
      <w:numFmt w:val="decimal"/>
      <w:lvlText w:val="%1."/>
      <w:lvlJc w:val="left"/>
      <w:pPr>
        <w:ind w:left="1349" w:hanging="810"/>
      </w:pPr>
    </w:lvl>
    <w:lvl w:ilvl="1">
      <w:start w:val="1"/>
      <w:numFmt w:val="lowerLetter"/>
      <w:lvlText w:val="%2."/>
      <w:lvlJc w:val="left"/>
      <w:pPr>
        <w:ind w:left="1619" w:hanging="360"/>
      </w:pPr>
    </w:lvl>
    <w:lvl w:ilvl="2">
      <w:start w:val="1"/>
      <w:numFmt w:val="lowerRoman"/>
      <w:lvlText w:val="%3."/>
      <w:lvlJc w:val="right"/>
      <w:pPr>
        <w:ind w:left="2339" w:hanging="180"/>
      </w:pPr>
    </w:lvl>
    <w:lvl w:ilvl="3">
      <w:start w:val="1"/>
      <w:numFmt w:val="decimal"/>
      <w:lvlText w:val="%4."/>
      <w:lvlJc w:val="left"/>
      <w:pPr>
        <w:ind w:left="3059" w:hanging="360"/>
      </w:pPr>
    </w:lvl>
    <w:lvl w:ilvl="4">
      <w:start w:val="1"/>
      <w:numFmt w:val="lowerLetter"/>
      <w:lvlText w:val="%5."/>
      <w:lvlJc w:val="left"/>
      <w:pPr>
        <w:ind w:left="3779" w:hanging="360"/>
      </w:pPr>
    </w:lvl>
    <w:lvl w:ilvl="5">
      <w:start w:val="1"/>
      <w:numFmt w:val="lowerRoman"/>
      <w:lvlText w:val="%6."/>
      <w:lvlJc w:val="right"/>
      <w:pPr>
        <w:ind w:left="4499" w:hanging="180"/>
      </w:pPr>
    </w:lvl>
    <w:lvl w:ilvl="6">
      <w:start w:val="1"/>
      <w:numFmt w:val="decimal"/>
      <w:lvlText w:val="%7."/>
      <w:lvlJc w:val="left"/>
      <w:pPr>
        <w:ind w:left="5219" w:hanging="360"/>
      </w:pPr>
    </w:lvl>
    <w:lvl w:ilvl="7">
      <w:start w:val="1"/>
      <w:numFmt w:val="lowerLetter"/>
      <w:lvlText w:val="%8."/>
      <w:lvlJc w:val="left"/>
      <w:pPr>
        <w:ind w:left="5939" w:hanging="360"/>
      </w:pPr>
    </w:lvl>
    <w:lvl w:ilvl="8">
      <w:start w:val="1"/>
      <w:numFmt w:val="lowerRoman"/>
      <w:lvlText w:val="%9."/>
      <w:lvlJc w:val="right"/>
      <w:pPr>
        <w:ind w:left="6659" w:hanging="180"/>
      </w:pPr>
    </w:lvl>
  </w:abstractNum>
  <w:abstractNum w:abstractNumId="3">
    <w:nsid w:val="0EF45523"/>
    <w:multiLevelType w:val="hybridMultilevel"/>
    <w:tmpl w:val="DAE40EDE"/>
    <w:name w:val="WWNum1"/>
    <w:lvl w:ilvl="0" w:tplc="0C62582A">
      <w:start w:val="1"/>
      <w:numFmt w:val="decimal"/>
      <w:lvlText w:val="%1)"/>
      <w:lvlJc w:val="left"/>
      <w:pPr>
        <w:tabs>
          <w:tab w:val="num" w:pos="750"/>
        </w:tabs>
        <w:ind w:left="750" w:hanging="390"/>
      </w:pPr>
      <w:rPr>
        <w:rFonts w:hint="default"/>
      </w:rPr>
    </w:lvl>
    <w:lvl w:ilvl="1" w:tplc="BBD0C438" w:tentative="1">
      <w:start w:val="1"/>
      <w:numFmt w:val="lowerLetter"/>
      <w:lvlText w:val="%2."/>
      <w:lvlJc w:val="left"/>
      <w:pPr>
        <w:tabs>
          <w:tab w:val="num" w:pos="1440"/>
        </w:tabs>
        <w:ind w:left="1440" w:hanging="360"/>
      </w:pPr>
    </w:lvl>
    <w:lvl w:ilvl="2" w:tplc="3D787138" w:tentative="1">
      <w:start w:val="1"/>
      <w:numFmt w:val="lowerRoman"/>
      <w:lvlText w:val="%3."/>
      <w:lvlJc w:val="right"/>
      <w:pPr>
        <w:tabs>
          <w:tab w:val="num" w:pos="2160"/>
        </w:tabs>
        <w:ind w:left="2160" w:hanging="180"/>
      </w:pPr>
    </w:lvl>
    <w:lvl w:ilvl="3" w:tplc="CCC88C3A" w:tentative="1">
      <w:start w:val="1"/>
      <w:numFmt w:val="decimal"/>
      <w:lvlText w:val="%4."/>
      <w:lvlJc w:val="left"/>
      <w:pPr>
        <w:tabs>
          <w:tab w:val="num" w:pos="2880"/>
        </w:tabs>
        <w:ind w:left="2880" w:hanging="360"/>
      </w:pPr>
    </w:lvl>
    <w:lvl w:ilvl="4" w:tplc="050846B4" w:tentative="1">
      <w:start w:val="1"/>
      <w:numFmt w:val="lowerLetter"/>
      <w:lvlText w:val="%5."/>
      <w:lvlJc w:val="left"/>
      <w:pPr>
        <w:tabs>
          <w:tab w:val="num" w:pos="3600"/>
        </w:tabs>
        <w:ind w:left="3600" w:hanging="360"/>
      </w:pPr>
    </w:lvl>
    <w:lvl w:ilvl="5" w:tplc="F886D1D4" w:tentative="1">
      <w:start w:val="1"/>
      <w:numFmt w:val="lowerRoman"/>
      <w:lvlText w:val="%6."/>
      <w:lvlJc w:val="right"/>
      <w:pPr>
        <w:tabs>
          <w:tab w:val="num" w:pos="4320"/>
        </w:tabs>
        <w:ind w:left="4320" w:hanging="180"/>
      </w:pPr>
    </w:lvl>
    <w:lvl w:ilvl="6" w:tplc="67405B50" w:tentative="1">
      <w:start w:val="1"/>
      <w:numFmt w:val="decimal"/>
      <w:lvlText w:val="%7."/>
      <w:lvlJc w:val="left"/>
      <w:pPr>
        <w:tabs>
          <w:tab w:val="num" w:pos="5040"/>
        </w:tabs>
        <w:ind w:left="5040" w:hanging="360"/>
      </w:pPr>
    </w:lvl>
    <w:lvl w:ilvl="7" w:tplc="9E92BCD0" w:tentative="1">
      <w:start w:val="1"/>
      <w:numFmt w:val="lowerLetter"/>
      <w:lvlText w:val="%8."/>
      <w:lvlJc w:val="left"/>
      <w:pPr>
        <w:tabs>
          <w:tab w:val="num" w:pos="5760"/>
        </w:tabs>
        <w:ind w:left="5760" w:hanging="360"/>
      </w:pPr>
    </w:lvl>
    <w:lvl w:ilvl="8" w:tplc="15D6FE84" w:tentative="1">
      <w:start w:val="1"/>
      <w:numFmt w:val="lowerRoman"/>
      <w:lvlText w:val="%9."/>
      <w:lvlJc w:val="right"/>
      <w:pPr>
        <w:tabs>
          <w:tab w:val="num" w:pos="6480"/>
        </w:tabs>
        <w:ind w:left="6480" w:hanging="180"/>
      </w:pPr>
    </w:lvl>
  </w:abstractNum>
  <w:abstractNum w:abstractNumId="4">
    <w:nsid w:val="1649300E"/>
    <w:multiLevelType w:val="multilevel"/>
    <w:tmpl w:val="CCFA1C58"/>
    <w:lvl w:ilvl="0">
      <w:start w:val="1"/>
      <w:numFmt w:val="bullet"/>
      <w:lvlText w:val="-"/>
      <w:lvlJc w:val="left"/>
      <w:pPr>
        <w:tabs>
          <w:tab w:val="num" w:pos="720"/>
        </w:tabs>
        <w:ind w:left="720" w:hanging="360"/>
      </w:pPr>
      <w:rPr>
        <w:rFonts w:ascii="Times New Roman" w:hAnsi="Times New Roman" w:cs="Times New Roman" w:hint="default"/>
        <w:sz w:val="2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nsid w:val="1C3E3D81"/>
    <w:multiLevelType w:val="hybridMultilevel"/>
    <w:tmpl w:val="26DC4A1C"/>
    <w:lvl w:ilvl="0" w:tplc="859645FC">
      <w:start w:val="1"/>
      <w:numFmt w:val="decimal"/>
      <w:lvlText w:val="%1."/>
      <w:lvlJc w:val="left"/>
      <w:pPr>
        <w:ind w:left="3420" w:hanging="360"/>
      </w:pPr>
      <w:rPr>
        <w:rFonts w:hint="default"/>
      </w:rPr>
    </w:lvl>
    <w:lvl w:ilvl="1" w:tplc="5EF41170" w:tentative="1">
      <w:start w:val="1"/>
      <w:numFmt w:val="lowerLetter"/>
      <w:lvlText w:val="%2."/>
      <w:lvlJc w:val="left"/>
      <w:pPr>
        <w:ind w:left="4140" w:hanging="360"/>
      </w:pPr>
    </w:lvl>
    <w:lvl w:ilvl="2" w:tplc="6AD61BE4" w:tentative="1">
      <w:start w:val="1"/>
      <w:numFmt w:val="lowerRoman"/>
      <w:lvlText w:val="%3."/>
      <w:lvlJc w:val="right"/>
      <w:pPr>
        <w:ind w:left="4860" w:hanging="180"/>
      </w:pPr>
    </w:lvl>
    <w:lvl w:ilvl="3" w:tplc="7B7CD13E" w:tentative="1">
      <w:start w:val="1"/>
      <w:numFmt w:val="decimal"/>
      <w:lvlText w:val="%4."/>
      <w:lvlJc w:val="left"/>
      <w:pPr>
        <w:ind w:left="5580" w:hanging="360"/>
      </w:pPr>
    </w:lvl>
    <w:lvl w:ilvl="4" w:tplc="D1926B38" w:tentative="1">
      <w:start w:val="1"/>
      <w:numFmt w:val="lowerLetter"/>
      <w:lvlText w:val="%5."/>
      <w:lvlJc w:val="left"/>
      <w:pPr>
        <w:ind w:left="6300" w:hanging="360"/>
      </w:pPr>
    </w:lvl>
    <w:lvl w:ilvl="5" w:tplc="D0968CF2" w:tentative="1">
      <w:start w:val="1"/>
      <w:numFmt w:val="lowerRoman"/>
      <w:lvlText w:val="%6."/>
      <w:lvlJc w:val="right"/>
      <w:pPr>
        <w:ind w:left="7020" w:hanging="180"/>
      </w:pPr>
    </w:lvl>
    <w:lvl w:ilvl="6" w:tplc="C0EA4E84" w:tentative="1">
      <w:start w:val="1"/>
      <w:numFmt w:val="decimal"/>
      <w:lvlText w:val="%7."/>
      <w:lvlJc w:val="left"/>
      <w:pPr>
        <w:ind w:left="7740" w:hanging="360"/>
      </w:pPr>
    </w:lvl>
    <w:lvl w:ilvl="7" w:tplc="B112AC68" w:tentative="1">
      <w:start w:val="1"/>
      <w:numFmt w:val="lowerLetter"/>
      <w:lvlText w:val="%8."/>
      <w:lvlJc w:val="left"/>
      <w:pPr>
        <w:ind w:left="8460" w:hanging="360"/>
      </w:pPr>
    </w:lvl>
    <w:lvl w:ilvl="8" w:tplc="93E64A20" w:tentative="1">
      <w:start w:val="1"/>
      <w:numFmt w:val="lowerRoman"/>
      <w:lvlText w:val="%9."/>
      <w:lvlJc w:val="right"/>
      <w:pPr>
        <w:ind w:left="9180" w:hanging="180"/>
      </w:pPr>
    </w:lvl>
  </w:abstractNum>
  <w:abstractNum w:abstractNumId="6">
    <w:nsid w:val="1E0146B2"/>
    <w:multiLevelType w:val="hybridMultilevel"/>
    <w:tmpl w:val="9B64DC34"/>
    <w:lvl w:ilvl="0" w:tplc="4164024A">
      <w:start w:val="3"/>
      <w:numFmt w:val="decimal"/>
      <w:lvlText w:val="%1."/>
      <w:lvlJc w:val="left"/>
      <w:pPr>
        <w:ind w:left="9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0F16FED"/>
    <w:multiLevelType w:val="multilevel"/>
    <w:tmpl w:val="54EAF442"/>
    <w:styleLink w:val="WWNum1"/>
    <w:lvl w:ilvl="0">
      <w:start w:val="1"/>
      <w:numFmt w:val="decimal"/>
      <w:lvlText w:val="%1."/>
      <w:lvlJc w:val="left"/>
      <w:rPr>
        <w:rFonts w:eastAsia="Times New Roman" w:cs="Times New Roman"/>
        <w:b/>
        <w:bCs/>
        <w:i w:val="0"/>
        <w:iCs w:val="0"/>
        <w:caps w:val="0"/>
        <w:smallCaps w:val="0"/>
        <w:strike w:val="0"/>
        <w:dstrike w:val="0"/>
        <w:color w:val="000000"/>
        <w:spacing w:val="0"/>
        <w:w w:val="100"/>
        <w:sz w:val="28"/>
        <w:szCs w:val="28"/>
        <w:u w:val="none"/>
        <w:lang w:val="ru-RU" w:eastAsia="ru-RU" w:bidi="ru-RU"/>
      </w:rPr>
    </w:lvl>
    <w:lvl w:ilvl="1">
      <w:start w:val="1"/>
      <w:numFmt w:val="decimal"/>
      <w:lvlText w:val="%1.%2."/>
      <w:lvlJc w:val="left"/>
      <w:rPr>
        <w:rFonts w:eastAsia="Times New Roman" w:cs="Times New Roman"/>
        <w:b/>
        <w:bCs w:val="0"/>
        <w:i w:val="0"/>
        <w:iCs w:val="0"/>
        <w:caps w:val="0"/>
        <w:smallCaps w:val="0"/>
        <w:strike w:val="0"/>
        <w:dstrike w:val="0"/>
        <w:color w:val="000000"/>
        <w:spacing w:val="0"/>
        <w:w w:val="100"/>
        <w:sz w:val="28"/>
        <w:szCs w:val="28"/>
        <w:u w:val="none"/>
        <w:lang w:val="ru-RU" w:eastAsia="ru-RU" w:bidi="ru-RU"/>
      </w:rPr>
    </w:lvl>
    <w:lvl w:ilvl="2">
      <w:start w:val="1"/>
      <w:numFmt w:val="decimal"/>
      <w:lvlText w:val="%1.%2.%3."/>
      <w:lvlJc w:val="left"/>
      <w:rPr>
        <w:rFonts w:eastAsia="Times New Roman" w:cs="Times New Roman"/>
        <w:b w:val="0"/>
        <w:bCs w:val="0"/>
        <w:i w:val="0"/>
        <w:iCs w:val="0"/>
        <w:caps w:val="0"/>
        <w:smallCaps w:val="0"/>
        <w:strike w:val="0"/>
        <w:dstrike w:val="0"/>
        <w:color w:val="000000"/>
        <w:spacing w:val="0"/>
        <w:w w:val="100"/>
        <w:sz w:val="28"/>
        <w:szCs w:val="28"/>
        <w:u w:val="none"/>
        <w:lang w:val="ru-RU" w:eastAsia="ru-RU" w:bidi="ru-RU"/>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
    <w:nsid w:val="285F774E"/>
    <w:multiLevelType w:val="hybridMultilevel"/>
    <w:tmpl w:val="A6D23C0A"/>
    <w:lvl w:ilvl="0" w:tplc="5DC4AB94">
      <w:start w:val="2"/>
      <w:numFmt w:val="decimal"/>
      <w:lvlText w:val="%1."/>
      <w:lvlJc w:val="left"/>
      <w:pPr>
        <w:ind w:left="1070" w:hanging="360"/>
      </w:pPr>
      <w:rPr>
        <w:rFonts w:hint="default"/>
      </w:rPr>
    </w:lvl>
    <w:lvl w:ilvl="1" w:tplc="C336825C" w:tentative="1">
      <w:start w:val="1"/>
      <w:numFmt w:val="lowerLetter"/>
      <w:lvlText w:val="%2."/>
      <w:lvlJc w:val="left"/>
      <w:pPr>
        <w:ind w:left="1800" w:hanging="360"/>
      </w:pPr>
    </w:lvl>
    <w:lvl w:ilvl="2" w:tplc="96420152" w:tentative="1">
      <w:start w:val="1"/>
      <w:numFmt w:val="lowerRoman"/>
      <w:lvlText w:val="%3."/>
      <w:lvlJc w:val="right"/>
      <w:pPr>
        <w:ind w:left="2520" w:hanging="180"/>
      </w:pPr>
    </w:lvl>
    <w:lvl w:ilvl="3" w:tplc="FDF2CB72" w:tentative="1">
      <w:start w:val="1"/>
      <w:numFmt w:val="decimal"/>
      <w:lvlText w:val="%4."/>
      <w:lvlJc w:val="left"/>
      <w:pPr>
        <w:ind w:left="3240" w:hanging="360"/>
      </w:pPr>
    </w:lvl>
    <w:lvl w:ilvl="4" w:tplc="5D2CC0D2" w:tentative="1">
      <w:start w:val="1"/>
      <w:numFmt w:val="lowerLetter"/>
      <w:lvlText w:val="%5."/>
      <w:lvlJc w:val="left"/>
      <w:pPr>
        <w:ind w:left="3960" w:hanging="360"/>
      </w:pPr>
    </w:lvl>
    <w:lvl w:ilvl="5" w:tplc="EC7844BE" w:tentative="1">
      <w:start w:val="1"/>
      <w:numFmt w:val="lowerRoman"/>
      <w:lvlText w:val="%6."/>
      <w:lvlJc w:val="right"/>
      <w:pPr>
        <w:ind w:left="4680" w:hanging="180"/>
      </w:pPr>
    </w:lvl>
    <w:lvl w:ilvl="6" w:tplc="798A47FE" w:tentative="1">
      <w:start w:val="1"/>
      <w:numFmt w:val="decimal"/>
      <w:lvlText w:val="%7."/>
      <w:lvlJc w:val="left"/>
      <w:pPr>
        <w:ind w:left="5400" w:hanging="360"/>
      </w:pPr>
    </w:lvl>
    <w:lvl w:ilvl="7" w:tplc="4A32E4D2" w:tentative="1">
      <w:start w:val="1"/>
      <w:numFmt w:val="lowerLetter"/>
      <w:lvlText w:val="%8."/>
      <w:lvlJc w:val="left"/>
      <w:pPr>
        <w:ind w:left="6120" w:hanging="360"/>
      </w:pPr>
    </w:lvl>
    <w:lvl w:ilvl="8" w:tplc="C9DECC3A" w:tentative="1">
      <w:start w:val="1"/>
      <w:numFmt w:val="lowerRoman"/>
      <w:lvlText w:val="%9."/>
      <w:lvlJc w:val="right"/>
      <w:pPr>
        <w:ind w:left="6840" w:hanging="180"/>
      </w:pPr>
    </w:lvl>
  </w:abstractNum>
  <w:abstractNum w:abstractNumId="9">
    <w:nsid w:val="2E262924"/>
    <w:multiLevelType w:val="hybridMultilevel"/>
    <w:tmpl w:val="BA5046A8"/>
    <w:lvl w:ilvl="0" w:tplc="6868E4A8">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30881832"/>
    <w:multiLevelType w:val="hybridMultilevel"/>
    <w:tmpl w:val="4DBA5C06"/>
    <w:lvl w:ilvl="0" w:tplc="0A64D796">
      <w:start w:val="1"/>
      <w:numFmt w:val="decimal"/>
      <w:lvlText w:val="%1."/>
      <w:lvlJc w:val="left"/>
      <w:pPr>
        <w:ind w:left="785"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321D47A3"/>
    <w:multiLevelType w:val="hybridMultilevel"/>
    <w:tmpl w:val="4DBA5C06"/>
    <w:lvl w:ilvl="0" w:tplc="741CE3F8">
      <w:start w:val="1"/>
      <w:numFmt w:val="decimal"/>
      <w:lvlText w:val="%1."/>
      <w:lvlJc w:val="left"/>
      <w:pPr>
        <w:ind w:left="1080" w:hanging="360"/>
      </w:pPr>
      <w:rPr>
        <w:rFonts w:hint="default"/>
        <w:b/>
      </w:rPr>
    </w:lvl>
    <w:lvl w:ilvl="1" w:tplc="5F58060C" w:tentative="1">
      <w:start w:val="1"/>
      <w:numFmt w:val="lowerLetter"/>
      <w:lvlText w:val="%2."/>
      <w:lvlJc w:val="left"/>
      <w:pPr>
        <w:ind w:left="1800" w:hanging="360"/>
      </w:pPr>
    </w:lvl>
    <w:lvl w:ilvl="2" w:tplc="46C6A7CE" w:tentative="1">
      <w:start w:val="1"/>
      <w:numFmt w:val="lowerRoman"/>
      <w:lvlText w:val="%3."/>
      <w:lvlJc w:val="right"/>
      <w:pPr>
        <w:ind w:left="2520" w:hanging="180"/>
      </w:pPr>
    </w:lvl>
    <w:lvl w:ilvl="3" w:tplc="386E51C6" w:tentative="1">
      <w:start w:val="1"/>
      <w:numFmt w:val="decimal"/>
      <w:lvlText w:val="%4."/>
      <w:lvlJc w:val="left"/>
      <w:pPr>
        <w:ind w:left="3240" w:hanging="360"/>
      </w:pPr>
    </w:lvl>
    <w:lvl w:ilvl="4" w:tplc="8690B7E6" w:tentative="1">
      <w:start w:val="1"/>
      <w:numFmt w:val="lowerLetter"/>
      <w:lvlText w:val="%5."/>
      <w:lvlJc w:val="left"/>
      <w:pPr>
        <w:ind w:left="3960" w:hanging="360"/>
      </w:pPr>
    </w:lvl>
    <w:lvl w:ilvl="5" w:tplc="8D2670A2" w:tentative="1">
      <w:start w:val="1"/>
      <w:numFmt w:val="lowerRoman"/>
      <w:lvlText w:val="%6."/>
      <w:lvlJc w:val="right"/>
      <w:pPr>
        <w:ind w:left="4680" w:hanging="180"/>
      </w:pPr>
    </w:lvl>
    <w:lvl w:ilvl="6" w:tplc="5A56FFDE" w:tentative="1">
      <w:start w:val="1"/>
      <w:numFmt w:val="decimal"/>
      <w:lvlText w:val="%7."/>
      <w:lvlJc w:val="left"/>
      <w:pPr>
        <w:ind w:left="5400" w:hanging="360"/>
      </w:pPr>
    </w:lvl>
    <w:lvl w:ilvl="7" w:tplc="7402149A" w:tentative="1">
      <w:start w:val="1"/>
      <w:numFmt w:val="lowerLetter"/>
      <w:lvlText w:val="%8."/>
      <w:lvlJc w:val="left"/>
      <w:pPr>
        <w:ind w:left="6120" w:hanging="360"/>
      </w:pPr>
    </w:lvl>
    <w:lvl w:ilvl="8" w:tplc="9BCEDE26" w:tentative="1">
      <w:start w:val="1"/>
      <w:numFmt w:val="lowerRoman"/>
      <w:lvlText w:val="%9."/>
      <w:lvlJc w:val="right"/>
      <w:pPr>
        <w:ind w:left="6840" w:hanging="180"/>
      </w:pPr>
    </w:lvl>
  </w:abstractNum>
  <w:abstractNum w:abstractNumId="12">
    <w:nsid w:val="344D1C2F"/>
    <w:multiLevelType w:val="hybridMultilevel"/>
    <w:tmpl w:val="DA2A0D12"/>
    <w:lvl w:ilvl="0" w:tplc="BD261090">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34D34D30"/>
    <w:multiLevelType w:val="hybridMultilevel"/>
    <w:tmpl w:val="1B04BAE2"/>
    <w:lvl w:ilvl="0" w:tplc="0A64D79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nsid w:val="39DF6194"/>
    <w:multiLevelType w:val="hybridMultilevel"/>
    <w:tmpl w:val="C9F2F078"/>
    <w:lvl w:ilvl="0" w:tplc="6FFCA008">
      <w:start w:val="1"/>
      <w:numFmt w:val="decimal"/>
      <w:lvlText w:val="%1."/>
      <w:lvlJc w:val="left"/>
      <w:pPr>
        <w:ind w:left="3060" w:hanging="360"/>
      </w:pPr>
      <w:rPr>
        <w:rFonts w:hint="default"/>
      </w:rPr>
    </w:lvl>
    <w:lvl w:ilvl="1" w:tplc="04190019" w:tentative="1">
      <w:start w:val="1"/>
      <w:numFmt w:val="lowerLetter"/>
      <w:lvlText w:val="%2."/>
      <w:lvlJc w:val="left"/>
      <w:pPr>
        <w:ind w:left="3780" w:hanging="360"/>
      </w:pPr>
    </w:lvl>
    <w:lvl w:ilvl="2" w:tplc="0419001B" w:tentative="1">
      <w:start w:val="1"/>
      <w:numFmt w:val="lowerRoman"/>
      <w:lvlText w:val="%3."/>
      <w:lvlJc w:val="right"/>
      <w:pPr>
        <w:ind w:left="4500" w:hanging="180"/>
      </w:pPr>
    </w:lvl>
    <w:lvl w:ilvl="3" w:tplc="0419000F" w:tentative="1">
      <w:start w:val="1"/>
      <w:numFmt w:val="decimal"/>
      <w:lvlText w:val="%4."/>
      <w:lvlJc w:val="left"/>
      <w:pPr>
        <w:ind w:left="5220" w:hanging="360"/>
      </w:pPr>
    </w:lvl>
    <w:lvl w:ilvl="4" w:tplc="04190019" w:tentative="1">
      <w:start w:val="1"/>
      <w:numFmt w:val="lowerLetter"/>
      <w:lvlText w:val="%5."/>
      <w:lvlJc w:val="left"/>
      <w:pPr>
        <w:ind w:left="5940" w:hanging="360"/>
      </w:pPr>
    </w:lvl>
    <w:lvl w:ilvl="5" w:tplc="0419001B" w:tentative="1">
      <w:start w:val="1"/>
      <w:numFmt w:val="lowerRoman"/>
      <w:lvlText w:val="%6."/>
      <w:lvlJc w:val="right"/>
      <w:pPr>
        <w:ind w:left="6660" w:hanging="180"/>
      </w:pPr>
    </w:lvl>
    <w:lvl w:ilvl="6" w:tplc="0419000F" w:tentative="1">
      <w:start w:val="1"/>
      <w:numFmt w:val="decimal"/>
      <w:lvlText w:val="%7."/>
      <w:lvlJc w:val="left"/>
      <w:pPr>
        <w:ind w:left="7380" w:hanging="360"/>
      </w:pPr>
    </w:lvl>
    <w:lvl w:ilvl="7" w:tplc="04190019" w:tentative="1">
      <w:start w:val="1"/>
      <w:numFmt w:val="lowerLetter"/>
      <w:lvlText w:val="%8."/>
      <w:lvlJc w:val="left"/>
      <w:pPr>
        <w:ind w:left="8100" w:hanging="360"/>
      </w:pPr>
    </w:lvl>
    <w:lvl w:ilvl="8" w:tplc="0419001B" w:tentative="1">
      <w:start w:val="1"/>
      <w:numFmt w:val="lowerRoman"/>
      <w:lvlText w:val="%9."/>
      <w:lvlJc w:val="right"/>
      <w:pPr>
        <w:ind w:left="8820" w:hanging="180"/>
      </w:pPr>
    </w:lvl>
  </w:abstractNum>
  <w:abstractNum w:abstractNumId="15">
    <w:nsid w:val="3DCB4E01"/>
    <w:multiLevelType w:val="hybridMultilevel"/>
    <w:tmpl w:val="03E013DC"/>
    <w:lvl w:ilvl="0" w:tplc="2206A93E">
      <w:start w:val="1"/>
      <w:numFmt w:val="decimal"/>
      <w:lvlText w:val="%1."/>
      <w:lvlJc w:val="left"/>
      <w:pPr>
        <w:ind w:left="3060" w:hanging="360"/>
      </w:pPr>
      <w:rPr>
        <w:rFonts w:hint="default"/>
      </w:rPr>
    </w:lvl>
    <w:lvl w:ilvl="1" w:tplc="04190019" w:tentative="1">
      <w:start w:val="1"/>
      <w:numFmt w:val="lowerLetter"/>
      <w:lvlText w:val="%2."/>
      <w:lvlJc w:val="left"/>
      <w:pPr>
        <w:ind w:left="3780" w:hanging="360"/>
      </w:pPr>
    </w:lvl>
    <w:lvl w:ilvl="2" w:tplc="0419001B" w:tentative="1">
      <w:start w:val="1"/>
      <w:numFmt w:val="lowerRoman"/>
      <w:lvlText w:val="%3."/>
      <w:lvlJc w:val="right"/>
      <w:pPr>
        <w:ind w:left="4500" w:hanging="180"/>
      </w:pPr>
    </w:lvl>
    <w:lvl w:ilvl="3" w:tplc="0419000F" w:tentative="1">
      <w:start w:val="1"/>
      <w:numFmt w:val="decimal"/>
      <w:lvlText w:val="%4."/>
      <w:lvlJc w:val="left"/>
      <w:pPr>
        <w:ind w:left="5220" w:hanging="360"/>
      </w:pPr>
    </w:lvl>
    <w:lvl w:ilvl="4" w:tplc="04190019" w:tentative="1">
      <w:start w:val="1"/>
      <w:numFmt w:val="lowerLetter"/>
      <w:lvlText w:val="%5."/>
      <w:lvlJc w:val="left"/>
      <w:pPr>
        <w:ind w:left="5940" w:hanging="360"/>
      </w:pPr>
    </w:lvl>
    <w:lvl w:ilvl="5" w:tplc="0419001B" w:tentative="1">
      <w:start w:val="1"/>
      <w:numFmt w:val="lowerRoman"/>
      <w:lvlText w:val="%6."/>
      <w:lvlJc w:val="right"/>
      <w:pPr>
        <w:ind w:left="6660" w:hanging="180"/>
      </w:pPr>
    </w:lvl>
    <w:lvl w:ilvl="6" w:tplc="0419000F" w:tentative="1">
      <w:start w:val="1"/>
      <w:numFmt w:val="decimal"/>
      <w:lvlText w:val="%7."/>
      <w:lvlJc w:val="left"/>
      <w:pPr>
        <w:ind w:left="7380" w:hanging="360"/>
      </w:pPr>
    </w:lvl>
    <w:lvl w:ilvl="7" w:tplc="04190019" w:tentative="1">
      <w:start w:val="1"/>
      <w:numFmt w:val="lowerLetter"/>
      <w:lvlText w:val="%8."/>
      <w:lvlJc w:val="left"/>
      <w:pPr>
        <w:ind w:left="8100" w:hanging="360"/>
      </w:pPr>
    </w:lvl>
    <w:lvl w:ilvl="8" w:tplc="0419001B" w:tentative="1">
      <w:start w:val="1"/>
      <w:numFmt w:val="lowerRoman"/>
      <w:lvlText w:val="%9."/>
      <w:lvlJc w:val="right"/>
      <w:pPr>
        <w:ind w:left="8820" w:hanging="180"/>
      </w:pPr>
    </w:lvl>
  </w:abstractNum>
  <w:abstractNum w:abstractNumId="16">
    <w:nsid w:val="44F1049B"/>
    <w:multiLevelType w:val="hybridMultilevel"/>
    <w:tmpl w:val="EDDCA2B0"/>
    <w:lvl w:ilvl="0" w:tplc="6A6E9B4A">
      <w:start w:val="1"/>
      <w:numFmt w:val="decimal"/>
      <w:lvlText w:val="%1."/>
      <w:lvlJc w:val="left"/>
      <w:pPr>
        <w:ind w:left="3420" w:hanging="360"/>
      </w:pPr>
      <w:rPr>
        <w:rFonts w:hint="default"/>
        <w:b/>
      </w:rPr>
    </w:lvl>
    <w:lvl w:ilvl="1" w:tplc="04190019" w:tentative="1">
      <w:start w:val="1"/>
      <w:numFmt w:val="lowerLetter"/>
      <w:lvlText w:val="%2."/>
      <w:lvlJc w:val="left"/>
      <w:pPr>
        <w:ind w:left="4140" w:hanging="360"/>
      </w:pPr>
    </w:lvl>
    <w:lvl w:ilvl="2" w:tplc="0419001B" w:tentative="1">
      <w:start w:val="1"/>
      <w:numFmt w:val="lowerRoman"/>
      <w:lvlText w:val="%3."/>
      <w:lvlJc w:val="right"/>
      <w:pPr>
        <w:ind w:left="4860" w:hanging="180"/>
      </w:pPr>
    </w:lvl>
    <w:lvl w:ilvl="3" w:tplc="0419000F" w:tentative="1">
      <w:start w:val="1"/>
      <w:numFmt w:val="decimal"/>
      <w:lvlText w:val="%4."/>
      <w:lvlJc w:val="left"/>
      <w:pPr>
        <w:ind w:left="5580" w:hanging="360"/>
      </w:pPr>
    </w:lvl>
    <w:lvl w:ilvl="4" w:tplc="04190019" w:tentative="1">
      <w:start w:val="1"/>
      <w:numFmt w:val="lowerLetter"/>
      <w:lvlText w:val="%5."/>
      <w:lvlJc w:val="left"/>
      <w:pPr>
        <w:ind w:left="6300" w:hanging="360"/>
      </w:pPr>
    </w:lvl>
    <w:lvl w:ilvl="5" w:tplc="0419001B" w:tentative="1">
      <w:start w:val="1"/>
      <w:numFmt w:val="lowerRoman"/>
      <w:lvlText w:val="%6."/>
      <w:lvlJc w:val="right"/>
      <w:pPr>
        <w:ind w:left="7020" w:hanging="180"/>
      </w:pPr>
    </w:lvl>
    <w:lvl w:ilvl="6" w:tplc="0419000F" w:tentative="1">
      <w:start w:val="1"/>
      <w:numFmt w:val="decimal"/>
      <w:lvlText w:val="%7."/>
      <w:lvlJc w:val="left"/>
      <w:pPr>
        <w:ind w:left="7740" w:hanging="360"/>
      </w:pPr>
    </w:lvl>
    <w:lvl w:ilvl="7" w:tplc="04190019" w:tentative="1">
      <w:start w:val="1"/>
      <w:numFmt w:val="lowerLetter"/>
      <w:lvlText w:val="%8."/>
      <w:lvlJc w:val="left"/>
      <w:pPr>
        <w:ind w:left="8460" w:hanging="360"/>
      </w:pPr>
    </w:lvl>
    <w:lvl w:ilvl="8" w:tplc="0419001B" w:tentative="1">
      <w:start w:val="1"/>
      <w:numFmt w:val="lowerRoman"/>
      <w:lvlText w:val="%9."/>
      <w:lvlJc w:val="right"/>
      <w:pPr>
        <w:ind w:left="9180" w:hanging="180"/>
      </w:pPr>
    </w:lvl>
  </w:abstractNum>
  <w:abstractNum w:abstractNumId="17">
    <w:nsid w:val="4A6663BA"/>
    <w:multiLevelType w:val="hybridMultilevel"/>
    <w:tmpl w:val="E78ECAF8"/>
    <w:lvl w:ilvl="0" w:tplc="D09A5270">
      <w:start w:val="2"/>
      <w:numFmt w:val="decimal"/>
      <w:lvlText w:val="%1."/>
      <w:lvlJc w:val="left"/>
      <w:pPr>
        <w:tabs>
          <w:tab w:val="num" w:pos="600"/>
        </w:tabs>
        <w:ind w:left="600" w:hanging="540"/>
      </w:pPr>
      <w:rPr>
        <w:rFonts w:hint="default"/>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18">
    <w:nsid w:val="56C765A1"/>
    <w:multiLevelType w:val="multilevel"/>
    <w:tmpl w:val="116EF8A2"/>
    <w:lvl w:ilvl="0">
      <w:start w:val="1"/>
      <w:numFmt w:val="decimal"/>
      <w:lvlText w:val="%1."/>
      <w:lvlJc w:val="left"/>
      <w:pPr>
        <w:ind w:left="876" w:hanging="450"/>
      </w:pPr>
      <w:rPr>
        <w:rFonts w:cs="Times New Roman" w:hint="default"/>
      </w:rPr>
    </w:lvl>
    <w:lvl w:ilvl="1">
      <w:start w:val="1"/>
      <w:numFmt w:val="decimal"/>
      <w:lvlText w:val="%1.%2."/>
      <w:lvlJc w:val="left"/>
      <w:pPr>
        <w:ind w:left="1571" w:hanging="720"/>
      </w:pPr>
      <w:rPr>
        <w:rFonts w:cs="Times New Roman" w:hint="default"/>
        <w:b/>
      </w:rPr>
    </w:lvl>
    <w:lvl w:ilvl="2">
      <w:start w:val="1"/>
      <w:numFmt w:val="decimal"/>
      <w:lvlText w:val="%1.%2.%3."/>
      <w:lvlJc w:val="left"/>
      <w:pPr>
        <w:ind w:left="1571" w:hanging="720"/>
      </w:pPr>
      <w:rPr>
        <w:rFonts w:cs="Times New Roman" w:hint="default"/>
        <w:b w:val="0"/>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19">
    <w:nsid w:val="5B645335"/>
    <w:multiLevelType w:val="hybridMultilevel"/>
    <w:tmpl w:val="9E80119E"/>
    <w:lvl w:ilvl="0" w:tplc="3054782C">
      <w:start w:val="1"/>
      <w:numFmt w:val="decimal"/>
      <w:lvlText w:val="%1."/>
      <w:lvlJc w:val="left"/>
      <w:pPr>
        <w:tabs>
          <w:tab w:val="num" w:pos="1080"/>
        </w:tabs>
        <w:ind w:left="1080" w:hanging="360"/>
      </w:pPr>
      <w:rPr>
        <w:rFonts w:hint="default"/>
      </w:rPr>
    </w:lvl>
    <w:lvl w:ilvl="1" w:tplc="ABDA7F58" w:tentative="1">
      <w:start w:val="1"/>
      <w:numFmt w:val="lowerLetter"/>
      <w:lvlText w:val="%2."/>
      <w:lvlJc w:val="left"/>
      <w:pPr>
        <w:tabs>
          <w:tab w:val="num" w:pos="1800"/>
        </w:tabs>
        <w:ind w:left="1800" w:hanging="360"/>
      </w:pPr>
    </w:lvl>
    <w:lvl w:ilvl="2" w:tplc="B860C096" w:tentative="1">
      <w:start w:val="1"/>
      <w:numFmt w:val="lowerRoman"/>
      <w:lvlText w:val="%3."/>
      <w:lvlJc w:val="right"/>
      <w:pPr>
        <w:tabs>
          <w:tab w:val="num" w:pos="2520"/>
        </w:tabs>
        <w:ind w:left="2520" w:hanging="180"/>
      </w:pPr>
    </w:lvl>
    <w:lvl w:ilvl="3" w:tplc="F0BAA2BC" w:tentative="1">
      <w:start w:val="1"/>
      <w:numFmt w:val="decimal"/>
      <w:lvlText w:val="%4."/>
      <w:lvlJc w:val="left"/>
      <w:pPr>
        <w:tabs>
          <w:tab w:val="num" w:pos="3240"/>
        </w:tabs>
        <w:ind w:left="3240" w:hanging="360"/>
      </w:pPr>
    </w:lvl>
    <w:lvl w:ilvl="4" w:tplc="86D2A9B8" w:tentative="1">
      <w:start w:val="1"/>
      <w:numFmt w:val="lowerLetter"/>
      <w:lvlText w:val="%5."/>
      <w:lvlJc w:val="left"/>
      <w:pPr>
        <w:tabs>
          <w:tab w:val="num" w:pos="3960"/>
        </w:tabs>
        <w:ind w:left="3960" w:hanging="360"/>
      </w:pPr>
    </w:lvl>
    <w:lvl w:ilvl="5" w:tplc="7DE059C2" w:tentative="1">
      <w:start w:val="1"/>
      <w:numFmt w:val="lowerRoman"/>
      <w:lvlText w:val="%6."/>
      <w:lvlJc w:val="right"/>
      <w:pPr>
        <w:tabs>
          <w:tab w:val="num" w:pos="4680"/>
        </w:tabs>
        <w:ind w:left="4680" w:hanging="180"/>
      </w:pPr>
    </w:lvl>
    <w:lvl w:ilvl="6" w:tplc="D91CAF86" w:tentative="1">
      <w:start w:val="1"/>
      <w:numFmt w:val="decimal"/>
      <w:lvlText w:val="%7."/>
      <w:lvlJc w:val="left"/>
      <w:pPr>
        <w:tabs>
          <w:tab w:val="num" w:pos="5400"/>
        </w:tabs>
        <w:ind w:left="5400" w:hanging="360"/>
      </w:pPr>
    </w:lvl>
    <w:lvl w:ilvl="7" w:tplc="4DA8BD44" w:tentative="1">
      <w:start w:val="1"/>
      <w:numFmt w:val="lowerLetter"/>
      <w:lvlText w:val="%8."/>
      <w:lvlJc w:val="left"/>
      <w:pPr>
        <w:tabs>
          <w:tab w:val="num" w:pos="6120"/>
        </w:tabs>
        <w:ind w:left="6120" w:hanging="360"/>
      </w:pPr>
    </w:lvl>
    <w:lvl w:ilvl="8" w:tplc="69EE4B6C" w:tentative="1">
      <w:start w:val="1"/>
      <w:numFmt w:val="lowerRoman"/>
      <w:lvlText w:val="%9."/>
      <w:lvlJc w:val="right"/>
      <w:pPr>
        <w:tabs>
          <w:tab w:val="num" w:pos="6840"/>
        </w:tabs>
        <w:ind w:left="6840" w:hanging="180"/>
      </w:pPr>
    </w:lvl>
  </w:abstractNum>
  <w:abstractNum w:abstractNumId="20">
    <w:nsid w:val="6E213FA7"/>
    <w:multiLevelType w:val="hybridMultilevel"/>
    <w:tmpl w:val="736A0E40"/>
    <w:lvl w:ilvl="0" w:tplc="A2B81F6A">
      <w:start w:val="1"/>
      <w:numFmt w:val="decimal"/>
      <w:lvlText w:val="%1."/>
      <w:lvlJc w:val="left"/>
      <w:pPr>
        <w:ind w:left="1218" w:hanging="360"/>
      </w:pPr>
      <w:rPr>
        <w:rFonts w:hint="default"/>
      </w:rPr>
    </w:lvl>
    <w:lvl w:ilvl="1" w:tplc="04190019" w:tentative="1">
      <w:start w:val="1"/>
      <w:numFmt w:val="lowerLetter"/>
      <w:lvlText w:val="%2."/>
      <w:lvlJc w:val="left"/>
      <w:pPr>
        <w:ind w:left="1938" w:hanging="360"/>
      </w:pPr>
    </w:lvl>
    <w:lvl w:ilvl="2" w:tplc="0419001B" w:tentative="1">
      <w:start w:val="1"/>
      <w:numFmt w:val="lowerRoman"/>
      <w:lvlText w:val="%3."/>
      <w:lvlJc w:val="right"/>
      <w:pPr>
        <w:ind w:left="2658" w:hanging="180"/>
      </w:pPr>
    </w:lvl>
    <w:lvl w:ilvl="3" w:tplc="0419000F" w:tentative="1">
      <w:start w:val="1"/>
      <w:numFmt w:val="decimal"/>
      <w:lvlText w:val="%4."/>
      <w:lvlJc w:val="left"/>
      <w:pPr>
        <w:ind w:left="3378" w:hanging="360"/>
      </w:pPr>
    </w:lvl>
    <w:lvl w:ilvl="4" w:tplc="04190019" w:tentative="1">
      <w:start w:val="1"/>
      <w:numFmt w:val="lowerLetter"/>
      <w:lvlText w:val="%5."/>
      <w:lvlJc w:val="left"/>
      <w:pPr>
        <w:ind w:left="4098" w:hanging="360"/>
      </w:pPr>
    </w:lvl>
    <w:lvl w:ilvl="5" w:tplc="0419001B" w:tentative="1">
      <w:start w:val="1"/>
      <w:numFmt w:val="lowerRoman"/>
      <w:lvlText w:val="%6."/>
      <w:lvlJc w:val="right"/>
      <w:pPr>
        <w:ind w:left="4818" w:hanging="180"/>
      </w:pPr>
    </w:lvl>
    <w:lvl w:ilvl="6" w:tplc="0419000F" w:tentative="1">
      <w:start w:val="1"/>
      <w:numFmt w:val="decimal"/>
      <w:lvlText w:val="%7."/>
      <w:lvlJc w:val="left"/>
      <w:pPr>
        <w:ind w:left="5538" w:hanging="360"/>
      </w:pPr>
    </w:lvl>
    <w:lvl w:ilvl="7" w:tplc="04190019" w:tentative="1">
      <w:start w:val="1"/>
      <w:numFmt w:val="lowerLetter"/>
      <w:lvlText w:val="%8."/>
      <w:lvlJc w:val="left"/>
      <w:pPr>
        <w:ind w:left="6258" w:hanging="360"/>
      </w:pPr>
    </w:lvl>
    <w:lvl w:ilvl="8" w:tplc="0419001B" w:tentative="1">
      <w:start w:val="1"/>
      <w:numFmt w:val="lowerRoman"/>
      <w:lvlText w:val="%9."/>
      <w:lvlJc w:val="right"/>
      <w:pPr>
        <w:ind w:left="6978" w:hanging="180"/>
      </w:pPr>
    </w:lvl>
  </w:abstractNum>
  <w:abstractNum w:abstractNumId="21">
    <w:nsid w:val="74F51D18"/>
    <w:multiLevelType w:val="hybridMultilevel"/>
    <w:tmpl w:val="98626660"/>
    <w:lvl w:ilvl="0" w:tplc="4A6454A6">
      <w:start w:val="4"/>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7"/>
  </w:num>
  <w:num w:numId="3">
    <w:abstractNumId w:val="2"/>
  </w:num>
  <w:num w:numId="4">
    <w:abstractNumId w:val="7"/>
    <w:lvlOverride w:ilvl="0">
      <w:startOverride w:val="1"/>
    </w:lvlOverride>
  </w:num>
  <w:num w:numId="5">
    <w:abstractNumId w:val="18"/>
  </w:num>
  <w:num w:numId="6">
    <w:abstractNumId w:val="20"/>
  </w:num>
  <w:num w:numId="7">
    <w:abstractNumId w:val="12"/>
  </w:num>
  <w:num w:numId="8">
    <w:abstractNumId w:val="20"/>
    <w:lvlOverride w:ilvl="0">
      <w:startOverride w:val="1"/>
    </w:lvlOverride>
  </w:num>
  <w:num w:numId="9">
    <w:abstractNumId w:val="11"/>
  </w:num>
  <w:num w:numId="10">
    <w:abstractNumId w:val="9"/>
  </w:num>
  <w:num w:numId="11">
    <w:abstractNumId w:val="20"/>
    <w:lvlOverride w:ilvl="0">
      <w:startOverride w:val="1"/>
    </w:lvlOverride>
  </w:num>
  <w:num w:numId="12">
    <w:abstractNumId w:val="4"/>
  </w:num>
  <w:num w:numId="13">
    <w:abstractNumId w:val="19"/>
  </w:num>
  <w:num w:numId="14">
    <w:abstractNumId w:val="3"/>
  </w:num>
  <w:num w:numId="15">
    <w:abstractNumId w:val="13"/>
  </w:num>
  <w:num w:numId="16">
    <w:abstractNumId w:val="20"/>
    <w:lvlOverride w:ilvl="0">
      <w:startOverride w:val="1"/>
    </w:lvlOverride>
  </w:num>
  <w:num w:numId="17">
    <w:abstractNumId w:val="8"/>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15"/>
  </w:num>
  <w:num w:numId="21">
    <w:abstractNumId w:val="5"/>
  </w:num>
  <w:num w:numId="22">
    <w:abstractNumId w:val="4"/>
  </w:num>
  <w:num w:numId="23">
    <w:abstractNumId w:val="20"/>
    <w:lvlOverride w:ilvl="0">
      <w:startOverride w:val="1"/>
    </w:lvlOverride>
  </w:num>
  <w:num w:numId="24">
    <w:abstractNumId w:val="20"/>
    <w:lvlOverride w:ilvl="0">
      <w:startOverride w:val="1"/>
    </w:lvlOverride>
  </w:num>
  <w:num w:numId="25">
    <w:abstractNumId w:val="6"/>
  </w:num>
  <w:num w:numId="26">
    <w:abstractNumId w:val="21"/>
  </w:num>
  <w:num w:numId="27">
    <w:abstractNumId w:val="10"/>
  </w:num>
  <w:num w:numId="28">
    <w:abstractNumId w:val="14"/>
  </w:num>
  <w:num w:numId="29">
    <w:abstractNumId w:val="16"/>
  </w:num>
  <w:num w:numId="3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922674"/>
    <w:rsid w:val="0000445F"/>
    <w:rsid w:val="00031AFC"/>
    <w:rsid w:val="00051273"/>
    <w:rsid w:val="000776E3"/>
    <w:rsid w:val="00077DC9"/>
    <w:rsid w:val="000B2478"/>
    <w:rsid w:val="000D6B5A"/>
    <w:rsid w:val="000D73FD"/>
    <w:rsid w:val="00154763"/>
    <w:rsid w:val="00163DA7"/>
    <w:rsid w:val="00190CC8"/>
    <w:rsid w:val="00195387"/>
    <w:rsid w:val="001E4423"/>
    <w:rsid w:val="0020719C"/>
    <w:rsid w:val="002371ED"/>
    <w:rsid w:val="00285C34"/>
    <w:rsid w:val="002A1F29"/>
    <w:rsid w:val="002A2BBF"/>
    <w:rsid w:val="002C5761"/>
    <w:rsid w:val="003132F3"/>
    <w:rsid w:val="00347DBC"/>
    <w:rsid w:val="00390FE7"/>
    <w:rsid w:val="00395DB8"/>
    <w:rsid w:val="003B7F16"/>
    <w:rsid w:val="003D4E00"/>
    <w:rsid w:val="003E7B29"/>
    <w:rsid w:val="003F67C4"/>
    <w:rsid w:val="0042565D"/>
    <w:rsid w:val="0043415A"/>
    <w:rsid w:val="0044156A"/>
    <w:rsid w:val="00447D1C"/>
    <w:rsid w:val="00470F91"/>
    <w:rsid w:val="00471A6C"/>
    <w:rsid w:val="00481C53"/>
    <w:rsid w:val="0049255F"/>
    <w:rsid w:val="004A1D72"/>
    <w:rsid w:val="004D5598"/>
    <w:rsid w:val="00516087"/>
    <w:rsid w:val="00581B09"/>
    <w:rsid w:val="005D0155"/>
    <w:rsid w:val="00604DCA"/>
    <w:rsid w:val="006126D1"/>
    <w:rsid w:val="006541AF"/>
    <w:rsid w:val="00666893"/>
    <w:rsid w:val="00691C17"/>
    <w:rsid w:val="006A0F84"/>
    <w:rsid w:val="006D057C"/>
    <w:rsid w:val="006E6C86"/>
    <w:rsid w:val="006F665F"/>
    <w:rsid w:val="00744C0A"/>
    <w:rsid w:val="0075518E"/>
    <w:rsid w:val="007604CE"/>
    <w:rsid w:val="007646E4"/>
    <w:rsid w:val="00765D7F"/>
    <w:rsid w:val="00766049"/>
    <w:rsid w:val="00782082"/>
    <w:rsid w:val="00787A41"/>
    <w:rsid w:val="007A0BCC"/>
    <w:rsid w:val="007A20A2"/>
    <w:rsid w:val="0081047F"/>
    <w:rsid w:val="008110BF"/>
    <w:rsid w:val="00852A39"/>
    <w:rsid w:val="008F0D37"/>
    <w:rsid w:val="008F7A69"/>
    <w:rsid w:val="00907C09"/>
    <w:rsid w:val="00922674"/>
    <w:rsid w:val="00942599"/>
    <w:rsid w:val="00980DD7"/>
    <w:rsid w:val="009A063D"/>
    <w:rsid w:val="009C78C3"/>
    <w:rsid w:val="009F0D1F"/>
    <w:rsid w:val="00A21661"/>
    <w:rsid w:val="00A2608A"/>
    <w:rsid w:val="00A52218"/>
    <w:rsid w:val="00A55E1E"/>
    <w:rsid w:val="00A847EA"/>
    <w:rsid w:val="00A94530"/>
    <w:rsid w:val="00A95DEF"/>
    <w:rsid w:val="00AF00FE"/>
    <w:rsid w:val="00B41314"/>
    <w:rsid w:val="00B56A81"/>
    <w:rsid w:val="00B82050"/>
    <w:rsid w:val="00B93CE3"/>
    <w:rsid w:val="00BA3F4B"/>
    <w:rsid w:val="00BA6105"/>
    <w:rsid w:val="00BC6AF2"/>
    <w:rsid w:val="00BE4A54"/>
    <w:rsid w:val="00C26E17"/>
    <w:rsid w:val="00C34A0F"/>
    <w:rsid w:val="00C43455"/>
    <w:rsid w:val="00C844D8"/>
    <w:rsid w:val="00C85789"/>
    <w:rsid w:val="00CC34E6"/>
    <w:rsid w:val="00D673EC"/>
    <w:rsid w:val="00D92149"/>
    <w:rsid w:val="00DA5E36"/>
    <w:rsid w:val="00DB6568"/>
    <w:rsid w:val="00DC6B06"/>
    <w:rsid w:val="00DD2683"/>
    <w:rsid w:val="00DF5AEE"/>
    <w:rsid w:val="00E14473"/>
    <w:rsid w:val="00EA5102"/>
    <w:rsid w:val="00EC4732"/>
    <w:rsid w:val="00ED6F98"/>
    <w:rsid w:val="00F06993"/>
    <w:rsid w:val="00F377E5"/>
    <w:rsid w:val="00F41E44"/>
    <w:rsid w:val="00F468A9"/>
    <w:rsid w:val="00F552EB"/>
    <w:rsid w:val="00F64002"/>
    <w:rsid w:val="00F974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qFormat="1"/>
    <w:lsdException w:name="Body Text Indent 3" w:uiPriority="0" w:qFormat="1"/>
    <w:lsdException w:name="Hyperlink" w:uiPriority="0"/>
    <w:lsdException w:name="Strong" w:semiHidden="0" w:uiPriority="22" w:unhideWhenUsed="0" w:qFormat="1"/>
    <w:lsdException w:name="Emphasis" w:semiHidden="0" w:uiPriority="0" w:unhideWhenUsed="0" w:qFormat="1"/>
    <w:lsdException w:name="HTML Preformatted"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2674"/>
    <w:pPr>
      <w:suppressAutoHyphens/>
    </w:pPr>
    <w:rPr>
      <w:rFonts w:eastAsia="Times New Roman" w:cs="Times New Roman"/>
      <w:sz w:val="20"/>
      <w:szCs w:val="20"/>
      <w:lang w:eastAsia="zh-CN"/>
    </w:rPr>
  </w:style>
  <w:style w:type="paragraph" w:styleId="1">
    <w:name w:val="heading 1"/>
    <w:basedOn w:val="Heading"/>
    <w:next w:val="Textbody"/>
    <w:link w:val="10"/>
    <w:qFormat/>
    <w:rsid w:val="0081047F"/>
    <w:pPr>
      <w:outlineLvl w:val="0"/>
    </w:pPr>
    <w:rPr>
      <w:b/>
      <w:bCs/>
    </w:rPr>
  </w:style>
  <w:style w:type="paragraph" w:styleId="2">
    <w:name w:val="heading 2"/>
    <w:basedOn w:val="Heading"/>
    <w:next w:val="Textbody"/>
    <w:link w:val="20"/>
    <w:qFormat/>
    <w:rsid w:val="0081047F"/>
    <w:pPr>
      <w:spacing w:before="200"/>
      <w:outlineLvl w:val="1"/>
    </w:pPr>
    <w:rPr>
      <w:b/>
      <w:bCs/>
    </w:rPr>
  </w:style>
  <w:style w:type="paragraph" w:styleId="3">
    <w:name w:val="heading 3"/>
    <w:basedOn w:val="Heading"/>
    <w:next w:val="Textbody"/>
    <w:link w:val="30"/>
    <w:qFormat/>
    <w:rsid w:val="0081047F"/>
    <w:pPr>
      <w:spacing w:before="140"/>
      <w:outlineLvl w:val="2"/>
    </w:pPr>
    <w:rPr>
      <w:b/>
      <w:bCs/>
    </w:rPr>
  </w:style>
  <w:style w:type="paragraph" w:styleId="5">
    <w:name w:val="heading 5"/>
    <w:basedOn w:val="a"/>
    <w:next w:val="a"/>
    <w:link w:val="50"/>
    <w:qFormat/>
    <w:rsid w:val="003D4E00"/>
    <w:pPr>
      <w:keepNext/>
      <w:tabs>
        <w:tab w:val="num" w:pos="0"/>
      </w:tabs>
      <w:spacing w:line="100" w:lineRule="atLeast"/>
      <w:textAlignment w:val="baseline"/>
      <w:outlineLvl w:val="4"/>
    </w:pPr>
    <w:rPr>
      <w:rFonts w:ascii="Arial" w:hAnsi="Arial" w:cs="Arial"/>
      <w:b/>
      <w:kern w:val="2"/>
      <w:sz w:val="16"/>
    </w:rPr>
  </w:style>
  <w:style w:type="paragraph" w:styleId="8">
    <w:name w:val="heading 8"/>
    <w:basedOn w:val="a"/>
    <w:next w:val="a"/>
    <w:link w:val="80"/>
    <w:qFormat/>
    <w:rsid w:val="003D4E00"/>
    <w:pPr>
      <w:keepNext/>
      <w:tabs>
        <w:tab w:val="num" w:pos="0"/>
      </w:tabs>
      <w:spacing w:line="100" w:lineRule="atLeast"/>
      <w:textAlignment w:val="baseline"/>
      <w:outlineLvl w:val="7"/>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8pt">
    <w:name w:val="Основной текст + Интервал 8 pt"/>
    <w:basedOn w:val="a0"/>
    <w:rsid w:val="00922674"/>
    <w:rPr>
      <w:rFonts w:ascii="Times New Roman" w:hAnsi="Times New Roman" w:cs="Times New Roman"/>
      <w:color w:val="000000"/>
      <w:spacing w:val="160"/>
      <w:w w:val="100"/>
      <w:sz w:val="27"/>
      <w:szCs w:val="27"/>
      <w:u w:val="none"/>
      <w:lang w:val="ru-RU"/>
    </w:rPr>
  </w:style>
  <w:style w:type="paragraph" w:styleId="a3">
    <w:name w:val="Body Text"/>
    <w:basedOn w:val="a"/>
    <w:link w:val="a4"/>
    <w:rsid w:val="00922674"/>
    <w:pPr>
      <w:spacing w:after="120"/>
    </w:pPr>
  </w:style>
  <w:style w:type="character" w:customStyle="1" w:styleId="a4">
    <w:name w:val="Основной текст Знак"/>
    <w:basedOn w:val="a0"/>
    <w:link w:val="a3"/>
    <w:rsid w:val="00922674"/>
    <w:rPr>
      <w:rFonts w:eastAsia="Times New Roman" w:cs="Times New Roman"/>
      <w:sz w:val="20"/>
      <w:szCs w:val="20"/>
      <w:lang w:eastAsia="zh-CN"/>
    </w:rPr>
  </w:style>
  <w:style w:type="paragraph" w:styleId="a5">
    <w:name w:val="Title"/>
    <w:basedOn w:val="a"/>
    <w:next w:val="a3"/>
    <w:link w:val="a6"/>
    <w:qFormat/>
    <w:rsid w:val="00922674"/>
    <w:pPr>
      <w:keepNext/>
      <w:spacing w:before="240" w:after="120"/>
      <w:jc w:val="center"/>
    </w:pPr>
    <w:rPr>
      <w:rFonts w:ascii="Liberation Sans" w:eastAsia="Lucida Sans Unicode" w:hAnsi="Liberation Sans" w:cs="Mangal"/>
      <w:b/>
      <w:bCs/>
      <w:sz w:val="56"/>
      <w:szCs w:val="56"/>
    </w:rPr>
  </w:style>
  <w:style w:type="character" w:customStyle="1" w:styleId="a6">
    <w:name w:val="Название Знак"/>
    <w:basedOn w:val="a0"/>
    <w:link w:val="a5"/>
    <w:rsid w:val="00922674"/>
    <w:rPr>
      <w:rFonts w:ascii="Liberation Sans" w:eastAsia="Lucida Sans Unicode" w:hAnsi="Liberation Sans" w:cs="Mangal"/>
      <w:b/>
      <w:bCs/>
      <w:sz w:val="56"/>
      <w:szCs w:val="56"/>
      <w:lang w:eastAsia="zh-CN"/>
    </w:rPr>
  </w:style>
  <w:style w:type="paragraph" w:customStyle="1" w:styleId="11">
    <w:name w:val="Основной текст1"/>
    <w:basedOn w:val="a"/>
    <w:rsid w:val="00922674"/>
    <w:pPr>
      <w:shd w:val="clear" w:color="auto" w:fill="FFFFFF"/>
      <w:spacing w:line="322" w:lineRule="exact"/>
      <w:jc w:val="center"/>
    </w:pPr>
    <w:rPr>
      <w:sz w:val="27"/>
      <w:szCs w:val="27"/>
    </w:rPr>
  </w:style>
  <w:style w:type="character" w:customStyle="1" w:styleId="10">
    <w:name w:val="Заголовок 1 Знак"/>
    <w:basedOn w:val="a0"/>
    <w:link w:val="1"/>
    <w:rsid w:val="0081047F"/>
    <w:rPr>
      <w:rFonts w:ascii="Liberation Sans" w:eastAsia="Lucida Sans Unicode" w:hAnsi="Liberation Sans" w:cs="Mangal"/>
      <w:b/>
      <w:bCs/>
      <w:kern w:val="3"/>
      <w:sz w:val="28"/>
      <w:szCs w:val="28"/>
      <w:lang w:eastAsia="zh-CN" w:bidi="hi-IN"/>
    </w:rPr>
  </w:style>
  <w:style w:type="character" w:customStyle="1" w:styleId="20">
    <w:name w:val="Заголовок 2 Знак"/>
    <w:basedOn w:val="a0"/>
    <w:link w:val="2"/>
    <w:rsid w:val="0081047F"/>
    <w:rPr>
      <w:rFonts w:ascii="Liberation Sans" w:eastAsia="Lucida Sans Unicode" w:hAnsi="Liberation Sans" w:cs="Mangal"/>
      <w:b/>
      <w:bCs/>
      <w:kern w:val="3"/>
      <w:sz w:val="28"/>
      <w:szCs w:val="28"/>
      <w:lang w:eastAsia="zh-CN" w:bidi="hi-IN"/>
    </w:rPr>
  </w:style>
  <w:style w:type="character" w:customStyle="1" w:styleId="30">
    <w:name w:val="Заголовок 3 Знак"/>
    <w:basedOn w:val="a0"/>
    <w:link w:val="3"/>
    <w:rsid w:val="0081047F"/>
    <w:rPr>
      <w:rFonts w:ascii="Liberation Sans" w:eastAsia="Lucida Sans Unicode" w:hAnsi="Liberation Sans" w:cs="Mangal"/>
      <w:b/>
      <w:bCs/>
      <w:kern w:val="3"/>
      <w:sz w:val="28"/>
      <w:szCs w:val="28"/>
      <w:lang w:eastAsia="zh-CN" w:bidi="hi-IN"/>
    </w:rPr>
  </w:style>
  <w:style w:type="paragraph" w:customStyle="1" w:styleId="Standard">
    <w:name w:val="Standard"/>
    <w:rsid w:val="0081047F"/>
    <w:pPr>
      <w:widowControl w:val="0"/>
      <w:suppressAutoHyphens/>
      <w:autoSpaceDN w:val="0"/>
      <w:textAlignment w:val="baseline"/>
    </w:pPr>
    <w:rPr>
      <w:rFonts w:ascii="Liberation Serif" w:eastAsia="Lucida Sans Unicode" w:hAnsi="Liberation Serif" w:cs="Mangal"/>
      <w:kern w:val="3"/>
      <w:szCs w:val="24"/>
      <w:lang w:eastAsia="zh-CN" w:bidi="hi-IN"/>
    </w:rPr>
  </w:style>
  <w:style w:type="paragraph" w:customStyle="1" w:styleId="Heading">
    <w:name w:val="Heading"/>
    <w:basedOn w:val="Standard"/>
    <w:next w:val="Textbody"/>
    <w:rsid w:val="0081047F"/>
    <w:pPr>
      <w:keepNext/>
      <w:spacing w:before="240" w:after="120"/>
    </w:pPr>
    <w:rPr>
      <w:rFonts w:ascii="Liberation Sans" w:hAnsi="Liberation Sans"/>
      <w:sz w:val="28"/>
      <w:szCs w:val="28"/>
    </w:rPr>
  </w:style>
  <w:style w:type="paragraph" w:customStyle="1" w:styleId="Textbody">
    <w:name w:val="Text body"/>
    <w:basedOn w:val="Standard"/>
    <w:rsid w:val="0081047F"/>
    <w:pPr>
      <w:spacing w:after="140" w:line="288" w:lineRule="auto"/>
    </w:pPr>
  </w:style>
  <w:style w:type="paragraph" w:styleId="a7">
    <w:name w:val="List"/>
    <w:basedOn w:val="Textbody"/>
    <w:rsid w:val="0081047F"/>
  </w:style>
  <w:style w:type="paragraph" w:styleId="a8">
    <w:name w:val="caption"/>
    <w:basedOn w:val="Standard"/>
    <w:qFormat/>
    <w:rsid w:val="0081047F"/>
    <w:pPr>
      <w:suppressLineNumbers/>
      <w:spacing w:before="120" w:after="120"/>
    </w:pPr>
    <w:rPr>
      <w:i/>
      <w:iCs/>
    </w:rPr>
  </w:style>
  <w:style w:type="paragraph" w:customStyle="1" w:styleId="Index">
    <w:name w:val="Index"/>
    <w:basedOn w:val="Standard"/>
    <w:rsid w:val="0081047F"/>
    <w:pPr>
      <w:suppressLineNumbers/>
    </w:pPr>
  </w:style>
  <w:style w:type="paragraph" w:customStyle="1" w:styleId="Quotations">
    <w:name w:val="Quotations"/>
    <w:basedOn w:val="Standard"/>
    <w:rsid w:val="0081047F"/>
    <w:pPr>
      <w:spacing w:after="283"/>
      <w:ind w:left="567" w:right="567"/>
    </w:pPr>
  </w:style>
  <w:style w:type="paragraph" w:customStyle="1" w:styleId="a9">
    <w:name w:val="Заголовок"/>
    <w:basedOn w:val="Heading"/>
    <w:next w:val="Textbody"/>
    <w:rsid w:val="0081047F"/>
    <w:pPr>
      <w:jc w:val="center"/>
    </w:pPr>
    <w:rPr>
      <w:b/>
      <w:bCs/>
      <w:sz w:val="56"/>
      <w:szCs w:val="56"/>
    </w:rPr>
  </w:style>
  <w:style w:type="paragraph" w:styleId="aa">
    <w:name w:val="Subtitle"/>
    <w:basedOn w:val="Heading"/>
    <w:next w:val="Textbody"/>
    <w:link w:val="ab"/>
    <w:qFormat/>
    <w:rsid w:val="0081047F"/>
    <w:pPr>
      <w:spacing w:before="60"/>
      <w:jc w:val="center"/>
    </w:pPr>
    <w:rPr>
      <w:sz w:val="36"/>
      <w:szCs w:val="36"/>
    </w:rPr>
  </w:style>
  <w:style w:type="character" w:customStyle="1" w:styleId="ab">
    <w:name w:val="Подзаголовок Знак"/>
    <w:basedOn w:val="a0"/>
    <w:link w:val="aa"/>
    <w:rsid w:val="0081047F"/>
    <w:rPr>
      <w:rFonts w:ascii="Liberation Sans" w:eastAsia="Lucida Sans Unicode" w:hAnsi="Liberation Sans" w:cs="Mangal"/>
      <w:kern w:val="3"/>
      <w:sz w:val="36"/>
      <w:szCs w:val="36"/>
      <w:lang w:eastAsia="zh-CN" w:bidi="hi-IN"/>
    </w:rPr>
  </w:style>
  <w:style w:type="paragraph" w:styleId="ac">
    <w:name w:val="No Spacing"/>
    <w:link w:val="ad"/>
    <w:uiPriority w:val="99"/>
    <w:qFormat/>
    <w:rsid w:val="0081047F"/>
    <w:pPr>
      <w:suppressAutoHyphens/>
      <w:autoSpaceDN w:val="0"/>
      <w:textAlignment w:val="baseline"/>
    </w:pPr>
    <w:rPr>
      <w:rFonts w:ascii="Calibri" w:eastAsia="Calibri" w:hAnsi="Calibri" w:cs="Mangal"/>
      <w:color w:val="00000A"/>
      <w:kern w:val="3"/>
      <w:sz w:val="22"/>
    </w:rPr>
  </w:style>
  <w:style w:type="paragraph" w:customStyle="1" w:styleId="21">
    <w:name w:val="Заголовок №2"/>
    <w:basedOn w:val="Standard"/>
    <w:rsid w:val="0081047F"/>
    <w:pPr>
      <w:shd w:val="clear" w:color="auto" w:fill="FFFFFF"/>
      <w:spacing w:before="300" w:after="420"/>
      <w:jc w:val="both"/>
      <w:outlineLvl w:val="1"/>
    </w:pPr>
    <w:rPr>
      <w:rFonts w:ascii="Times New Roman" w:eastAsia="Times New Roman" w:hAnsi="Times New Roman" w:cs="Times New Roman"/>
      <w:b/>
      <w:bCs/>
      <w:sz w:val="28"/>
      <w:szCs w:val="28"/>
    </w:rPr>
  </w:style>
  <w:style w:type="paragraph" w:customStyle="1" w:styleId="4">
    <w:name w:val="Основной текст (4)"/>
    <w:basedOn w:val="Standard"/>
    <w:rsid w:val="0081047F"/>
    <w:pPr>
      <w:shd w:val="clear" w:color="auto" w:fill="FFFFFF"/>
      <w:spacing w:line="317" w:lineRule="exact"/>
      <w:jc w:val="both"/>
    </w:pPr>
    <w:rPr>
      <w:rFonts w:ascii="Times New Roman" w:eastAsia="Times New Roman" w:hAnsi="Times New Roman" w:cs="Times New Roman"/>
      <w:sz w:val="28"/>
      <w:szCs w:val="28"/>
    </w:rPr>
  </w:style>
  <w:style w:type="paragraph" w:customStyle="1" w:styleId="Framecontents">
    <w:name w:val="Frame contents"/>
    <w:basedOn w:val="Standard"/>
    <w:rsid w:val="0081047F"/>
    <w:pPr>
      <w:spacing w:line="100" w:lineRule="atLeast"/>
    </w:pPr>
    <w:rPr>
      <w:rFonts w:ascii="Times New Roman" w:eastAsia="Times New Roman" w:hAnsi="Times New Roman" w:cs="Times New Roman"/>
      <w:lang w:eastAsia="ru-RU"/>
    </w:rPr>
  </w:style>
  <w:style w:type="paragraph" w:styleId="ae">
    <w:name w:val="List Paragraph"/>
    <w:basedOn w:val="Standard"/>
    <w:link w:val="af"/>
    <w:qFormat/>
    <w:rsid w:val="0081047F"/>
    <w:pPr>
      <w:spacing w:after="200" w:line="276" w:lineRule="auto"/>
      <w:ind w:left="720"/>
    </w:pPr>
    <w:rPr>
      <w:rFonts w:ascii="Calibri" w:eastAsia="Calibri" w:hAnsi="Calibri" w:cs="Calibri"/>
      <w:sz w:val="22"/>
      <w:szCs w:val="22"/>
    </w:rPr>
  </w:style>
  <w:style w:type="paragraph" w:customStyle="1" w:styleId="TableContents">
    <w:name w:val="Table Contents"/>
    <w:basedOn w:val="Standard"/>
    <w:rsid w:val="0081047F"/>
    <w:pPr>
      <w:suppressLineNumbers/>
    </w:pPr>
  </w:style>
  <w:style w:type="character" w:customStyle="1" w:styleId="ListLabel32">
    <w:name w:val="ListLabel 32"/>
    <w:rsid w:val="0081047F"/>
    <w:rPr>
      <w:rFonts w:eastAsia="Times New Roman" w:cs="Times New Roman"/>
      <w:b/>
      <w:bCs/>
      <w:i w:val="0"/>
      <w:iCs w:val="0"/>
      <w:caps w:val="0"/>
      <w:smallCaps w:val="0"/>
      <w:strike w:val="0"/>
      <w:dstrike w:val="0"/>
      <w:color w:val="000000"/>
      <w:spacing w:val="0"/>
      <w:w w:val="100"/>
      <w:sz w:val="28"/>
      <w:szCs w:val="28"/>
      <w:u w:val="none"/>
      <w:lang w:val="ru-RU" w:eastAsia="ru-RU" w:bidi="ru-RU"/>
    </w:rPr>
  </w:style>
  <w:style w:type="character" w:customStyle="1" w:styleId="ListLabel33">
    <w:name w:val="ListLabel 33"/>
    <w:rsid w:val="0081047F"/>
    <w:rPr>
      <w:rFonts w:eastAsia="Times New Roman" w:cs="Times New Roman"/>
      <w:b/>
      <w:bCs w:val="0"/>
      <w:i w:val="0"/>
      <w:iCs w:val="0"/>
      <w:caps w:val="0"/>
      <w:smallCaps w:val="0"/>
      <w:strike w:val="0"/>
      <w:dstrike w:val="0"/>
      <w:color w:val="000000"/>
      <w:spacing w:val="0"/>
      <w:w w:val="100"/>
      <w:sz w:val="28"/>
      <w:szCs w:val="28"/>
      <w:u w:val="none"/>
      <w:lang w:val="ru-RU" w:eastAsia="ru-RU" w:bidi="ru-RU"/>
    </w:rPr>
  </w:style>
  <w:style w:type="character" w:customStyle="1" w:styleId="ListLabel34">
    <w:name w:val="ListLabel 34"/>
    <w:rsid w:val="0081047F"/>
    <w:rPr>
      <w:rFonts w:eastAsia="Times New Roman" w:cs="Times New Roman"/>
      <w:b w:val="0"/>
      <w:bCs w:val="0"/>
      <w:i w:val="0"/>
      <w:iCs w:val="0"/>
      <w:caps w:val="0"/>
      <w:smallCaps w:val="0"/>
      <w:strike w:val="0"/>
      <w:dstrike w:val="0"/>
      <w:color w:val="000000"/>
      <w:spacing w:val="0"/>
      <w:w w:val="100"/>
      <w:sz w:val="28"/>
      <w:szCs w:val="28"/>
      <w:u w:val="none"/>
      <w:lang w:val="ru-RU" w:eastAsia="ru-RU" w:bidi="ru-RU"/>
    </w:rPr>
  </w:style>
  <w:style w:type="character" w:customStyle="1" w:styleId="ListLabel16">
    <w:name w:val="ListLabel 16"/>
    <w:rsid w:val="0081047F"/>
    <w:rPr>
      <w:rFonts w:ascii="Times New Roman" w:eastAsia="Calibri" w:hAnsi="Times New Roman" w:cs="Times New Roman"/>
      <w:color w:val="000000"/>
      <w:sz w:val="16"/>
      <w:szCs w:val="16"/>
      <w:u w:val="single"/>
    </w:rPr>
  </w:style>
  <w:style w:type="character" w:customStyle="1" w:styleId="Internetlink">
    <w:name w:val="Internet link"/>
    <w:rsid w:val="0081047F"/>
    <w:rPr>
      <w:color w:val="000080"/>
      <w:u w:val="single"/>
    </w:rPr>
  </w:style>
  <w:style w:type="character" w:customStyle="1" w:styleId="VisitedInternetLink">
    <w:name w:val="Visited Internet Link"/>
    <w:basedOn w:val="a0"/>
    <w:rsid w:val="0081047F"/>
    <w:rPr>
      <w:color w:val="800080"/>
      <w:u w:val="single"/>
    </w:rPr>
  </w:style>
  <w:style w:type="character" w:customStyle="1" w:styleId="ListLabel17">
    <w:name w:val="ListLabel 17"/>
    <w:rsid w:val="0081047F"/>
    <w:rPr>
      <w:rFonts w:ascii="Times New Roman" w:eastAsia="Times New Roman" w:hAnsi="Times New Roman" w:cs="Times New Roman"/>
      <w:color w:val="000000"/>
      <w:sz w:val="18"/>
      <w:szCs w:val="18"/>
      <w:u w:val="single"/>
      <w:lang w:bidi="en-US"/>
    </w:rPr>
  </w:style>
  <w:style w:type="character" w:customStyle="1" w:styleId="ListLabel18">
    <w:name w:val="ListLabel 18"/>
    <w:rsid w:val="0081047F"/>
    <w:rPr>
      <w:rFonts w:ascii="Times New Roman" w:eastAsia="Times New Roman" w:hAnsi="Times New Roman" w:cs="Times New Roman"/>
      <w:sz w:val="24"/>
      <w:szCs w:val="28"/>
      <w:u w:val="single"/>
      <w:lang w:bidi="en-US"/>
    </w:rPr>
  </w:style>
  <w:style w:type="character" w:customStyle="1" w:styleId="ListLabel19">
    <w:name w:val="ListLabel 19"/>
    <w:rsid w:val="0081047F"/>
    <w:rPr>
      <w:rFonts w:ascii="Times New Roman" w:eastAsia="Times New Roman" w:hAnsi="Times New Roman" w:cs="Times New Roman"/>
      <w:sz w:val="16"/>
      <w:szCs w:val="28"/>
      <w:u w:val="single"/>
      <w:lang w:bidi="en-US"/>
    </w:rPr>
  </w:style>
  <w:style w:type="character" w:customStyle="1" w:styleId="ListLabel20">
    <w:name w:val="ListLabel 20"/>
    <w:rsid w:val="0081047F"/>
    <w:rPr>
      <w:rFonts w:ascii="Times New Roman" w:eastAsia="Times New Roman" w:hAnsi="Times New Roman" w:cs="Times New Roman"/>
      <w:sz w:val="16"/>
      <w:szCs w:val="28"/>
      <w:u w:val="single"/>
      <w:lang w:eastAsia="ru-RU"/>
    </w:rPr>
  </w:style>
  <w:style w:type="character" w:customStyle="1" w:styleId="ListLabel21">
    <w:name w:val="ListLabel 21"/>
    <w:rsid w:val="0081047F"/>
    <w:rPr>
      <w:rFonts w:ascii="Calibri" w:eastAsia="Times New Roman" w:hAnsi="Calibri" w:cs="Times New Roman"/>
      <w:szCs w:val="16"/>
      <w:u w:val="single"/>
      <w:lang w:bidi="en-US"/>
    </w:rPr>
  </w:style>
  <w:style w:type="character" w:customStyle="1" w:styleId="ListLabel22">
    <w:name w:val="ListLabel 22"/>
    <w:rsid w:val="0081047F"/>
    <w:rPr>
      <w:rFonts w:ascii="Calibri" w:eastAsia="Times New Roman" w:hAnsi="Calibri" w:cs="Times New Roman"/>
      <w:sz w:val="16"/>
      <w:szCs w:val="16"/>
      <w:u w:val="single"/>
      <w:lang w:bidi="en-US"/>
    </w:rPr>
  </w:style>
  <w:style w:type="character" w:customStyle="1" w:styleId="ListLabel23">
    <w:name w:val="ListLabel 23"/>
    <w:rsid w:val="0081047F"/>
    <w:rPr>
      <w:rFonts w:ascii="Times New Roman" w:eastAsia="Times New Roman" w:hAnsi="Times New Roman" w:cs="Times New Roman"/>
      <w:sz w:val="24"/>
      <w:u w:val="single"/>
      <w:lang w:bidi="en-US"/>
    </w:rPr>
  </w:style>
  <w:style w:type="character" w:customStyle="1" w:styleId="ListLabel24">
    <w:name w:val="ListLabel 24"/>
    <w:rsid w:val="0081047F"/>
    <w:rPr>
      <w:rFonts w:ascii="Times New Roman" w:eastAsia="Times New Roman" w:hAnsi="Times New Roman" w:cs="Times New Roman"/>
      <w:sz w:val="16"/>
      <w:u w:val="single"/>
      <w:lang w:bidi="en-US"/>
    </w:rPr>
  </w:style>
  <w:style w:type="character" w:customStyle="1" w:styleId="ListLabel25">
    <w:name w:val="ListLabel 25"/>
    <w:rsid w:val="0081047F"/>
    <w:rPr>
      <w:sz w:val="24"/>
      <w:u w:val="single"/>
      <w:lang w:bidi="en-US"/>
    </w:rPr>
  </w:style>
  <w:style w:type="character" w:customStyle="1" w:styleId="ListLabel26">
    <w:name w:val="ListLabel 26"/>
    <w:rsid w:val="0081047F"/>
    <w:rPr>
      <w:rFonts w:ascii="Times New Roman" w:eastAsia="Times New Roman" w:hAnsi="Times New Roman" w:cs="Times New Roman"/>
      <w:sz w:val="24"/>
      <w:szCs w:val="24"/>
      <w:u w:val="single"/>
      <w:lang w:eastAsia="ru-RU"/>
    </w:rPr>
  </w:style>
  <w:style w:type="numbering" w:customStyle="1" w:styleId="WWNum1">
    <w:name w:val="WWNum1"/>
    <w:basedOn w:val="a2"/>
    <w:rsid w:val="0081047F"/>
    <w:pPr>
      <w:numPr>
        <w:numId w:val="2"/>
      </w:numPr>
    </w:pPr>
  </w:style>
  <w:style w:type="numbering" w:customStyle="1" w:styleId="WWNum4">
    <w:name w:val="WWNum4"/>
    <w:basedOn w:val="a2"/>
    <w:rsid w:val="0081047F"/>
    <w:pPr>
      <w:numPr>
        <w:numId w:val="3"/>
      </w:numPr>
    </w:pPr>
  </w:style>
  <w:style w:type="paragraph" w:styleId="31">
    <w:name w:val="Body Text Indent 3"/>
    <w:basedOn w:val="a"/>
    <w:link w:val="32"/>
    <w:unhideWhenUsed/>
    <w:qFormat/>
    <w:rsid w:val="00B56A81"/>
    <w:pPr>
      <w:spacing w:after="120"/>
      <w:ind w:left="283"/>
    </w:pPr>
    <w:rPr>
      <w:sz w:val="16"/>
      <w:szCs w:val="16"/>
    </w:rPr>
  </w:style>
  <w:style w:type="character" w:customStyle="1" w:styleId="32">
    <w:name w:val="Основной текст с отступом 3 Знак"/>
    <w:basedOn w:val="a0"/>
    <w:link w:val="31"/>
    <w:rsid w:val="00B56A81"/>
    <w:rPr>
      <w:rFonts w:eastAsia="Times New Roman" w:cs="Times New Roman"/>
      <w:sz w:val="16"/>
      <w:szCs w:val="16"/>
      <w:lang w:eastAsia="zh-CN"/>
    </w:rPr>
  </w:style>
  <w:style w:type="paragraph" w:customStyle="1" w:styleId="ConsPlusNormal">
    <w:name w:val="ConsPlusNormal"/>
    <w:rsid w:val="00B56A81"/>
    <w:pPr>
      <w:widowControl w:val="0"/>
      <w:autoSpaceDE w:val="0"/>
      <w:autoSpaceDN w:val="0"/>
      <w:adjustRightInd w:val="0"/>
      <w:ind w:firstLine="720"/>
    </w:pPr>
    <w:rPr>
      <w:rFonts w:ascii="Arial" w:eastAsia="Calibri" w:hAnsi="Arial" w:cs="Arial"/>
      <w:sz w:val="20"/>
      <w:szCs w:val="20"/>
      <w:lang w:eastAsia="ru-RU"/>
    </w:rPr>
  </w:style>
  <w:style w:type="paragraph" w:customStyle="1" w:styleId="TextBoldCenter">
    <w:name w:val="TextBoldCenter"/>
    <w:basedOn w:val="a"/>
    <w:rsid w:val="00B56A81"/>
    <w:pPr>
      <w:suppressAutoHyphens w:val="0"/>
      <w:autoSpaceDE w:val="0"/>
      <w:autoSpaceDN w:val="0"/>
      <w:adjustRightInd w:val="0"/>
      <w:spacing w:before="283"/>
      <w:jc w:val="center"/>
    </w:pPr>
    <w:rPr>
      <w:rFonts w:eastAsia="Calibri"/>
      <w:b/>
      <w:bCs/>
      <w:sz w:val="26"/>
      <w:szCs w:val="26"/>
      <w:lang w:eastAsia="ru-RU"/>
    </w:rPr>
  </w:style>
  <w:style w:type="paragraph" w:customStyle="1" w:styleId="TextBasTxt">
    <w:name w:val="TextBasTxt"/>
    <w:basedOn w:val="a"/>
    <w:rsid w:val="00B56A81"/>
    <w:pPr>
      <w:suppressAutoHyphens w:val="0"/>
      <w:autoSpaceDE w:val="0"/>
      <w:autoSpaceDN w:val="0"/>
      <w:adjustRightInd w:val="0"/>
      <w:ind w:firstLine="567"/>
      <w:jc w:val="both"/>
    </w:pPr>
    <w:rPr>
      <w:rFonts w:eastAsia="Calibri"/>
      <w:sz w:val="24"/>
      <w:szCs w:val="24"/>
      <w:lang w:eastAsia="ru-RU"/>
    </w:rPr>
  </w:style>
  <w:style w:type="character" w:styleId="af0">
    <w:name w:val="Hyperlink"/>
    <w:rsid w:val="00B56A81"/>
    <w:rPr>
      <w:rFonts w:cs="Times New Roman"/>
      <w:color w:val="0000FF"/>
      <w:u w:val="single"/>
    </w:rPr>
  </w:style>
  <w:style w:type="character" w:customStyle="1" w:styleId="af">
    <w:name w:val="Абзац списка Знак"/>
    <w:link w:val="ae"/>
    <w:rsid w:val="00B56A81"/>
    <w:rPr>
      <w:rFonts w:ascii="Calibri" w:eastAsia="Calibri" w:hAnsi="Calibri" w:cs="Calibri"/>
      <w:kern w:val="3"/>
      <w:sz w:val="22"/>
      <w:lang w:eastAsia="zh-CN" w:bidi="hi-IN"/>
    </w:rPr>
  </w:style>
  <w:style w:type="paragraph" w:customStyle="1" w:styleId="rezul">
    <w:name w:val="rezul"/>
    <w:basedOn w:val="a"/>
    <w:rsid w:val="00B56A81"/>
    <w:pPr>
      <w:widowControl w:val="0"/>
      <w:suppressAutoHyphens w:val="0"/>
      <w:ind w:firstLine="283"/>
      <w:jc w:val="both"/>
    </w:pPr>
    <w:rPr>
      <w:b/>
      <w:sz w:val="22"/>
      <w:lang w:val="en-US" w:eastAsia="en-US"/>
    </w:rPr>
  </w:style>
  <w:style w:type="paragraph" w:customStyle="1" w:styleId="Default">
    <w:name w:val="Default"/>
    <w:rsid w:val="00B56A81"/>
    <w:pPr>
      <w:autoSpaceDE w:val="0"/>
      <w:autoSpaceDN w:val="0"/>
      <w:adjustRightInd w:val="0"/>
    </w:pPr>
    <w:rPr>
      <w:rFonts w:eastAsia="Times New Roman" w:cs="Times New Roman"/>
      <w:color w:val="000000"/>
      <w:szCs w:val="24"/>
      <w:lang w:eastAsia="ru-RU"/>
    </w:rPr>
  </w:style>
  <w:style w:type="character" w:customStyle="1" w:styleId="ad">
    <w:name w:val="Без интервала Знак"/>
    <w:link w:val="ac"/>
    <w:uiPriority w:val="99"/>
    <w:locked/>
    <w:rsid w:val="00B56A81"/>
    <w:rPr>
      <w:rFonts w:ascii="Calibri" w:eastAsia="Calibri" w:hAnsi="Calibri" w:cs="Mangal"/>
      <w:color w:val="00000A"/>
      <w:kern w:val="3"/>
      <w:sz w:val="22"/>
    </w:rPr>
  </w:style>
  <w:style w:type="character" w:customStyle="1" w:styleId="Tahoma14">
    <w:name w:val="Стиль Tahoma 14 пт полужирный"/>
    <w:uiPriority w:val="99"/>
    <w:rsid w:val="00B56A81"/>
    <w:rPr>
      <w:rFonts w:ascii="Times New Roman" w:hAnsi="Times New Roman"/>
      <w:b/>
      <w:sz w:val="28"/>
    </w:rPr>
  </w:style>
  <w:style w:type="paragraph" w:styleId="HTML">
    <w:name w:val="HTML Preformatted"/>
    <w:basedOn w:val="a"/>
    <w:link w:val="HTML0"/>
    <w:unhideWhenUsed/>
    <w:rsid w:val="00B56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Calibri" w:hAnsi="Courier New"/>
      <w:lang w:eastAsia="ru-RU"/>
    </w:rPr>
  </w:style>
  <w:style w:type="character" w:customStyle="1" w:styleId="HTML0">
    <w:name w:val="Стандартный HTML Знак"/>
    <w:basedOn w:val="a0"/>
    <w:link w:val="HTML"/>
    <w:rsid w:val="00B56A81"/>
    <w:rPr>
      <w:rFonts w:ascii="Courier New" w:eastAsia="Calibri" w:hAnsi="Courier New" w:cs="Times New Roman"/>
      <w:sz w:val="20"/>
      <w:szCs w:val="20"/>
      <w:lang w:eastAsia="ru-RU"/>
    </w:rPr>
  </w:style>
  <w:style w:type="paragraph" w:customStyle="1" w:styleId="12">
    <w:name w:val="стандарт1"/>
    <w:basedOn w:val="af1"/>
    <w:uiPriority w:val="99"/>
    <w:rsid w:val="00B56A81"/>
    <w:pPr>
      <w:spacing w:before="120"/>
      <w:ind w:left="0" w:firstLine="709"/>
      <w:jc w:val="both"/>
    </w:pPr>
    <w:rPr>
      <w:sz w:val="28"/>
      <w:lang w:eastAsia="ru-RU"/>
    </w:rPr>
  </w:style>
  <w:style w:type="paragraph" w:customStyle="1" w:styleId="13">
    <w:name w:val="Без интервала1"/>
    <w:qFormat/>
    <w:rsid w:val="00B56A81"/>
    <w:pPr>
      <w:suppressAutoHyphens/>
    </w:pPr>
    <w:rPr>
      <w:rFonts w:ascii="Calibri" w:eastAsia="Times New Roman" w:hAnsi="Calibri" w:cs="Calibri"/>
      <w:sz w:val="22"/>
      <w:lang w:eastAsia="zh-CN"/>
    </w:rPr>
  </w:style>
  <w:style w:type="paragraph" w:styleId="af1">
    <w:name w:val="Normal Indent"/>
    <w:basedOn w:val="a"/>
    <w:uiPriority w:val="99"/>
    <w:semiHidden/>
    <w:unhideWhenUsed/>
    <w:rsid w:val="00B56A81"/>
    <w:pPr>
      <w:ind w:left="708"/>
    </w:pPr>
  </w:style>
  <w:style w:type="paragraph" w:styleId="af2">
    <w:name w:val="Body Text Indent"/>
    <w:basedOn w:val="a"/>
    <w:link w:val="af3"/>
    <w:unhideWhenUsed/>
    <w:rsid w:val="002A1F29"/>
    <w:pPr>
      <w:spacing w:after="120"/>
      <w:ind w:left="283"/>
    </w:pPr>
  </w:style>
  <w:style w:type="character" w:customStyle="1" w:styleId="af3">
    <w:name w:val="Основной текст с отступом Знак"/>
    <w:basedOn w:val="a0"/>
    <w:link w:val="af2"/>
    <w:rsid w:val="002A1F29"/>
    <w:rPr>
      <w:rFonts w:eastAsia="Times New Roman" w:cs="Times New Roman"/>
      <w:sz w:val="20"/>
      <w:szCs w:val="20"/>
      <w:lang w:eastAsia="zh-CN"/>
    </w:rPr>
  </w:style>
  <w:style w:type="paragraph" w:styleId="22">
    <w:name w:val="Body Text Indent 2"/>
    <w:basedOn w:val="a"/>
    <w:link w:val="23"/>
    <w:unhideWhenUsed/>
    <w:qFormat/>
    <w:rsid w:val="002A1F29"/>
    <w:pPr>
      <w:spacing w:after="120" w:line="480" w:lineRule="auto"/>
      <w:ind w:left="283"/>
    </w:pPr>
  </w:style>
  <w:style w:type="character" w:customStyle="1" w:styleId="23">
    <w:name w:val="Основной текст с отступом 2 Знак"/>
    <w:basedOn w:val="a0"/>
    <w:link w:val="22"/>
    <w:rsid w:val="002A1F29"/>
    <w:rPr>
      <w:rFonts w:eastAsia="Times New Roman" w:cs="Times New Roman"/>
      <w:sz w:val="20"/>
      <w:szCs w:val="20"/>
      <w:lang w:eastAsia="zh-CN"/>
    </w:rPr>
  </w:style>
  <w:style w:type="paragraph" w:customStyle="1" w:styleId="ConsNonformat">
    <w:name w:val="ConsNonformat"/>
    <w:qFormat/>
    <w:rsid w:val="002A1F29"/>
    <w:pPr>
      <w:widowControl w:val="0"/>
      <w:suppressAutoHyphens/>
    </w:pPr>
    <w:rPr>
      <w:rFonts w:ascii="Courier New" w:eastAsia="Times New Roman" w:hAnsi="Courier New" w:cs="Courier New"/>
      <w:sz w:val="20"/>
      <w:szCs w:val="20"/>
      <w:lang w:eastAsia="zh-CN"/>
    </w:rPr>
  </w:style>
  <w:style w:type="paragraph" w:customStyle="1" w:styleId="110">
    <w:name w:val="Заголовок 11"/>
    <w:basedOn w:val="a"/>
    <w:next w:val="a"/>
    <w:qFormat/>
    <w:rsid w:val="002A1F29"/>
    <w:pPr>
      <w:keepNext/>
      <w:suppressAutoHyphens w:val="0"/>
      <w:jc w:val="center"/>
      <w:outlineLvl w:val="0"/>
    </w:pPr>
    <w:rPr>
      <w:b/>
      <w:sz w:val="28"/>
      <w:lang w:eastAsia="ru-RU"/>
    </w:rPr>
  </w:style>
  <w:style w:type="paragraph" w:customStyle="1" w:styleId="24">
    <w:name w:val="Без интервала2"/>
    <w:rsid w:val="00BA6105"/>
    <w:pPr>
      <w:suppressAutoHyphens/>
    </w:pPr>
    <w:rPr>
      <w:rFonts w:ascii="Calibri" w:eastAsia="Times New Roman" w:hAnsi="Calibri" w:cs="Calibri"/>
      <w:sz w:val="22"/>
      <w:lang w:eastAsia="zh-CN"/>
    </w:rPr>
  </w:style>
  <w:style w:type="paragraph" w:customStyle="1" w:styleId="Heading2">
    <w:name w:val="Heading 2"/>
    <w:basedOn w:val="Heading"/>
    <w:next w:val="Textbody"/>
    <w:rsid w:val="00C43455"/>
    <w:pPr>
      <w:widowControl/>
      <w:outlineLvl w:val="1"/>
    </w:pPr>
    <w:rPr>
      <w:rFonts w:ascii="Times New Roman" w:hAnsi="Times New Roman" w:cs="Tahoma"/>
      <w:b/>
      <w:bCs/>
      <w:sz w:val="36"/>
      <w:szCs w:val="36"/>
      <w:lang w:eastAsia="ru-RU" w:bidi="ar-SA"/>
    </w:rPr>
  </w:style>
  <w:style w:type="paragraph" w:customStyle="1" w:styleId="ConsPlusNonformat">
    <w:name w:val="ConsPlusNonformat"/>
    <w:rsid w:val="00BA3F4B"/>
    <w:pPr>
      <w:widowControl w:val="0"/>
      <w:autoSpaceDE w:val="0"/>
      <w:autoSpaceDN w:val="0"/>
      <w:adjustRightInd w:val="0"/>
    </w:pPr>
    <w:rPr>
      <w:rFonts w:ascii="Courier New" w:eastAsia="Times New Roman" w:hAnsi="Courier New" w:cs="Courier New"/>
      <w:sz w:val="20"/>
      <w:szCs w:val="20"/>
      <w:lang w:eastAsia="ru-RU"/>
    </w:rPr>
  </w:style>
  <w:style w:type="paragraph" w:customStyle="1" w:styleId="33">
    <w:name w:val="Без интервала3"/>
    <w:rsid w:val="00BA3F4B"/>
    <w:pPr>
      <w:suppressAutoHyphens/>
    </w:pPr>
    <w:rPr>
      <w:rFonts w:ascii="Calibri" w:eastAsia="Times New Roman" w:hAnsi="Calibri" w:cs="Calibri"/>
      <w:sz w:val="22"/>
      <w:lang w:eastAsia="zh-CN"/>
    </w:rPr>
  </w:style>
  <w:style w:type="paragraph" w:customStyle="1" w:styleId="40">
    <w:name w:val="Без интервала4"/>
    <w:rsid w:val="0043415A"/>
    <w:pPr>
      <w:suppressAutoHyphens/>
    </w:pPr>
    <w:rPr>
      <w:rFonts w:ascii="Calibri" w:eastAsia="Times New Roman" w:hAnsi="Calibri" w:cs="Calibri"/>
      <w:sz w:val="22"/>
      <w:lang w:eastAsia="zh-CN"/>
    </w:rPr>
  </w:style>
  <w:style w:type="paragraph" w:styleId="af4">
    <w:name w:val="Body Text First Indent"/>
    <w:basedOn w:val="a3"/>
    <w:link w:val="af5"/>
    <w:uiPriority w:val="99"/>
    <w:semiHidden/>
    <w:unhideWhenUsed/>
    <w:rsid w:val="0042565D"/>
    <w:pPr>
      <w:spacing w:after="0"/>
      <w:ind w:firstLine="360"/>
    </w:pPr>
  </w:style>
  <w:style w:type="character" w:customStyle="1" w:styleId="af5">
    <w:name w:val="Красная строка Знак"/>
    <w:basedOn w:val="a4"/>
    <w:link w:val="af4"/>
    <w:uiPriority w:val="99"/>
    <w:semiHidden/>
    <w:rsid w:val="0042565D"/>
  </w:style>
  <w:style w:type="character" w:customStyle="1" w:styleId="14">
    <w:name w:val="Основной шрифт абзаца1"/>
    <w:rsid w:val="0042565D"/>
  </w:style>
  <w:style w:type="paragraph" w:styleId="af6">
    <w:name w:val="Normal (Web)"/>
    <w:basedOn w:val="a"/>
    <w:uiPriority w:val="99"/>
    <w:rsid w:val="0042565D"/>
    <w:pPr>
      <w:spacing w:before="100" w:after="100" w:line="100" w:lineRule="atLeast"/>
      <w:textAlignment w:val="baseline"/>
    </w:pPr>
    <w:rPr>
      <w:kern w:val="2"/>
      <w:sz w:val="24"/>
      <w:szCs w:val="24"/>
    </w:rPr>
  </w:style>
  <w:style w:type="paragraph" w:customStyle="1" w:styleId="western">
    <w:name w:val="western"/>
    <w:basedOn w:val="a"/>
    <w:rsid w:val="0042565D"/>
    <w:pPr>
      <w:suppressAutoHyphens w:val="0"/>
      <w:spacing w:before="100" w:beforeAutospacing="1"/>
    </w:pPr>
    <w:rPr>
      <w:i/>
      <w:iCs/>
      <w:sz w:val="26"/>
      <w:szCs w:val="26"/>
      <w:lang w:eastAsia="ru-RU"/>
    </w:rPr>
  </w:style>
  <w:style w:type="paragraph" w:customStyle="1" w:styleId="rts-text">
    <w:name w:val="rts-text"/>
    <w:basedOn w:val="a"/>
    <w:rsid w:val="0042565D"/>
    <w:pPr>
      <w:suppressAutoHyphens w:val="0"/>
      <w:spacing w:before="100" w:beforeAutospacing="1" w:after="100" w:afterAutospacing="1"/>
    </w:pPr>
    <w:rPr>
      <w:sz w:val="24"/>
      <w:szCs w:val="24"/>
      <w:lang w:eastAsia="ru-RU"/>
    </w:rPr>
  </w:style>
  <w:style w:type="character" w:customStyle="1" w:styleId="af7">
    <w:name w:val="Цветовое выделение для Нормальный"/>
    <w:uiPriority w:val="99"/>
    <w:rsid w:val="002371ED"/>
  </w:style>
  <w:style w:type="character" w:styleId="HTML1">
    <w:name w:val="HTML Code"/>
    <w:basedOn w:val="a0"/>
    <w:uiPriority w:val="99"/>
    <w:semiHidden/>
    <w:unhideWhenUsed/>
    <w:rsid w:val="002371ED"/>
    <w:rPr>
      <w:rFonts w:ascii="Courier New" w:eastAsiaTheme="minorEastAsia" w:hAnsi="Courier New" w:cs="Courier New" w:hint="default"/>
      <w:sz w:val="15"/>
      <w:szCs w:val="15"/>
    </w:rPr>
  </w:style>
  <w:style w:type="paragraph" w:customStyle="1" w:styleId="af8">
    <w:name w:val="Нормальный"/>
    <w:basedOn w:val="a"/>
    <w:rsid w:val="00E14473"/>
    <w:pPr>
      <w:overflowPunct w:val="0"/>
      <w:autoSpaceDE w:val="0"/>
      <w:autoSpaceDN w:val="0"/>
      <w:ind w:firstLine="720"/>
      <w:jc w:val="both"/>
      <w:textAlignment w:val="baseline"/>
    </w:pPr>
    <w:rPr>
      <w:kern w:val="3"/>
      <w:sz w:val="24"/>
      <w:szCs w:val="22"/>
      <w:lang w:eastAsia="ru-RU"/>
    </w:rPr>
  </w:style>
  <w:style w:type="character" w:customStyle="1" w:styleId="af9">
    <w:name w:val="Верхний колонтитул Знак"/>
    <w:basedOn w:val="a0"/>
    <w:link w:val="afa"/>
    <w:uiPriority w:val="99"/>
    <w:rsid w:val="006541AF"/>
    <w:rPr>
      <w:rFonts w:ascii="Calibri" w:eastAsia="Times New Roman" w:hAnsi="Calibri" w:cs="Times New Roman"/>
      <w:lang w:eastAsia="ru-RU"/>
    </w:rPr>
  </w:style>
  <w:style w:type="paragraph" w:styleId="afa">
    <w:name w:val="header"/>
    <w:basedOn w:val="a"/>
    <w:link w:val="af9"/>
    <w:uiPriority w:val="99"/>
    <w:unhideWhenUsed/>
    <w:rsid w:val="006541AF"/>
    <w:pPr>
      <w:tabs>
        <w:tab w:val="center" w:pos="4677"/>
        <w:tab w:val="right" w:pos="9355"/>
      </w:tabs>
      <w:suppressAutoHyphens w:val="0"/>
    </w:pPr>
    <w:rPr>
      <w:rFonts w:ascii="Calibri" w:hAnsi="Calibri"/>
      <w:sz w:val="24"/>
      <w:szCs w:val="22"/>
      <w:lang w:eastAsia="ru-RU"/>
    </w:rPr>
  </w:style>
  <w:style w:type="character" w:customStyle="1" w:styleId="15">
    <w:name w:val="Верхний колонтитул Знак1"/>
    <w:basedOn w:val="a0"/>
    <w:link w:val="afa"/>
    <w:uiPriority w:val="99"/>
    <w:semiHidden/>
    <w:rsid w:val="006541AF"/>
    <w:rPr>
      <w:rFonts w:eastAsia="Times New Roman" w:cs="Times New Roman"/>
      <w:sz w:val="20"/>
      <w:szCs w:val="20"/>
      <w:lang w:eastAsia="zh-CN"/>
    </w:rPr>
  </w:style>
  <w:style w:type="character" w:customStyle="1" w:styleId="afb">
    <w:name w:val="Нижний колонтитул Знак"/>
    <w:basedOn w:val="a0"/>
    <w:link w:val="afc"/>
    <w:uiPriority w:val="99"/>
    <w:rsid w:val="006541AF"/>
    <w:rPr>
      <w:rFonts w:ascii="Calibri" w:eastAsia="Times New Roman" w:hAnsi="Calibri" w:cs="Times New Roman"/>
      <w:lang w:eastAsia="ru-RU"/>
    </w:rPr>
  </w:style>
  <w:style w:type="paragraph" w:styleId="afc">
    <w:name w:val="footer"/>
    <w:basedOn w:val="a"/>
    <w:link w:val="afb"/>
    <w:uiPriority w:val="99"/>
    <w:unhideWhenUsed/>
    <w:rsid w:val="006541AF"/>
    <w:pPr>
      <w:tabs>
        <w:tab w:val="center" w:pos="4677"/>
        <w:tab w:val="right" w:pos="9355"/>
      </w:tabs>
      <w:suppressAutoHyphens w:val="0"/>
    </w:pPr>
    <w:rPr>
      <w:rFonts w:ascii="Calibri" w:hAnsi="Calibri"/>
      <w:sz w:val="24"/>
      <w:szCs w:val="22"/>
      <w:lang w:eastAsia="ru-RU"/>
    </w:rPr>
  </w:style>
  <w:style w:type="character" w:customStyle="1" w:styleId="16">
    <w:name w:val="Нижний колонтитул Знак1"/>
    <w:basedOn w:val="a0"/>
    <w:link w:val="afc"/>
    <w:uiPriority w:val="99"/>
    <w:semiHidden/>
    <w:rsid w:val="006541AF"/>
    <w:rPr>
      <w:rFonts w:eastAsia="Times New Roman" w:cs="Times New Roman"/>
      <w:sz w:val="20"/>
      <w:szCs w:val="20"/>
      <w:lang w:eastAsia="zh-CN"/>
    </w:rPr>
  </w:style>
  <w:style w:type="character" w:customStyle="1" w:styleId="afd">
    <w:name w:val="Текст выноски Знак"/>
    <w:basedOn w:val="a0"/>
    <w:link w:val="afe"/>
    <w:uiPriority w:val="99"/>
    <w:semiHidden/>
    <w:rsid w:val="006541AF"/>
    <w:rPr>
      <w:rFonts w:ascii="Tahoma" w:eastAsia="Times New Roman" w:hAnsi="Tahoma" w:cs="Tahoma"/>
      <w:sz w:val="16"/>
      <w:szCs w:val="16"/>
      <w:lang w:eastAsia="ru-RU"/>
    </w:rPr>
  </w:style>
  <w:style w:type="paragraph" w:styleId="afe">
    <w:name w:val="Balloon Text"/>
    <w:basedOn w:val="a"/>
    <w:link w:val="afd"/>
    <w:uiPriority w:val="99"/>
    <w:semiHidden/>
    <w:unhideWhenUsed/>
    <w:rsid w:val="006541AF"/>
    <w:pPr>
      <w:suppressAutoHyphens w:val="0"/>
    </w:pPr>
    <w:rPr>
      <w:rFonts w:ascii="Tahoma" w:hAnsi="Tahoma" w:cs="Tahoma"/>
      <w:sz w:val="16"/>
      <w:szCs w:val="16"/>
      <w:lang w:eastAsia="ru-RU"/>
    </w:rPr>
  </w:style>
  <w:style w:type="character" w:customStyle="1" w:styleId="17">
    <w:name w:val="Текст выноски Знак1"/>
    <w:basedOn w:val="a0"/>
    <w:link w:val="afe"/>
    <w:uiPriority w:val="99"/>
    <w:semiHidden/>
    <w:rsid w:val="006541AF"/>
    <w:rPr>
      <w:rFonts w:ascii="Tahoma" w:eastAsia="Times New Roman" w:hAnsi="Tahoma" w:cs="Tahoma"/>
      <w:sz w:val="16"/>
      <w:szCs w:val="16"/>
      <w:lang w:eastAsia="zh-CN"/>
    </w:rPr>
  </w:style>
  <w:style w:type="character" w:customStyle="1" w:styleId="aff">
    <w:name w:val="Основной текст_"/>
    <w:basedOn w:val="a0"/>
    <w:link w:val="6"/>
    <w:uiPriority w:val="99"/>
    <w:locked/>
    <w:rsid w:val="006541AF"/>
    <w:rPr>
      <w:rFonts w:cs="Times New Roman"/>
      <w:sz w:val="27"/>
      <w:szCs w:val="27"/>
      <w:shd w:val="clear" w:color="auto" w:fill="FFFFFF"/>
    </w:rPr>
  </w:style>
  <w:style w:type="paragraph" w:customStyle="1" w:styleId="6">
    <w:name w:val="Основной текст6"/>
    <w:basedOn w:val="a"/>
    <w:link w:val="aff"/>
    <w:uiPriority w:val="99"/>
    <w:rsid w:val="006541AF"/>
    <w:pPr>
      <w:widowControl w:val="0"/>
      <w:shd w:val="clear" w:color="auto" w:fill="FFFFFF"/>
      <w:suppressAutoHyphens w:val="0"/>
      <w:spacing w:before="600" w:after="900" w:line="322" w:lineRule="exact"/>
    </w:pPr>
    <w:rPr>
      <w:rFonts w:eastAsiaTheme="minorHAnsi"/>
      <w:sz w:val="27"/>
      <w:szCs w:val="27"/>
      <w:lang w:eastAsia="en-US"/>
    </w:rPr>
  </w:style>
  <w:style w:type="character" w:customStyle="1" w:styleId="25">
    <w:name w:val="Основной текст (2)_"/>
    <w:basedOn w:val="a0"/>
    <w:link w:val="26"/>
    <w:uiPriority w:val="99"/>
    <w:locked/>
    <w:rsid w:val="006541AF"/>
    <w:rPr>
      <w:b/>
      <w:bCs/>
      <w:sz w:val="27"/>
      <w:szCs w:val="27"/>
      <w:shd w:val="clear" w:color="auto" w:fill="FFFFFF"/>
    </w:rPr>
  </w:style>
  <w:style w:type="paragraph" w:customStyle="1" w:styleId="26">
    <w:name w:val="Основной текст (2)"/>
    <w:basedOn w:val="a"/>
    <w:link w:val="25"/>
    <w:uiPriority w:val="99"/>
    <w:rsid w:val="006541AF"/>
    <w:pPr>
      <w:widowControl w:val="0"/>
      <w:shd w:val="clear" w:color="auto" w:fill="FFFFFF"/>
      <w:suppressAutoHyphens w:val="0"/>
      <w:spacing w:after="300" w:line="322" w:lineRule="exact"/>
      <w:jc w:val="center"/>
    </w:pPr>
    <w:rPr>
      <w:rFonts w:eastAsiaTheme="minorHAnsi" w:cstheme="minorBidi"/>
      <w:b/>
      <w:bCs/>
      <w:sz w:val="27"/>
      <w:szCs w:val="27"/>
      <w:lang w:eastAsia="en-US"/>
    </w:rPr>
  </w:style>
  <w:style w:type="character" w:customStyle="1" w:styleId="50">
    <w:name w:val="Заголовок 5 Знак"/>
    <w:basedOn w:val="a0"/>
    <w:link w:val="5"/>
    <w:rsid w:val="003D4E00"/>
    <w:rPr>
      <w:rFonts w:ascii="Arial" w:eastAsia="Times New Roman" w:hAnsi="Arial" w:cs="Arial"/>
      <w:b/>
      <w:kern w:val="2"/>
      <w:sz w:val="16"/>
      <w:szCs w:val="20"/>
      <w:lang w:eastAsia="zh-CN"/>
    </w:rPr>
  </w:style>
  <w:style w:type="character" w:customStyle="1" w:styleId="80">
    <w:name w:val="Заголовок 8 Знак"/>
    <w:basedOn w:val="a0"/>
    <w:link w:val="8"/>
    <w:rsid w:val="003D4E00"/>
    <w:rPr>
      <w:rFonts w:eastAsia="Times New Roman" w:cs="Times New Roman"/>
      <w:kern w:val="2"/>
      <w:szCs w:val="20"/>
      <w:lang w:eastAsia="zh-CN"/>
    </w:rPr>
  </w:style>
  <w:style w:type="character" w:customStyle="1" w:styleId="WW8Num1z0">
    <w:name w:val="WW8Num1z0"/>
    <w:rsid w:val="003D4E00"/>
  </w:style>
  <w:style w:type="character" w:customStyle="1" w:styleId="WW8Num1z1">
    <w:name w:val="WW8Num1z1"/>
    <w:rsid w:val="003D4E00"/>
  </w:style>
  <w:style w:type="character" w:customStyle="1" w:styleId="WW8Num1z2">
    <w:name w:val="WW8Num1z2"/>
    <w:rsid w:val="003D4E00"/>
  </w:style>
  <w:style w:type="character" w:customStyle="1" w:styleId="WW8Num1z3">
    <w:name w:val="WW8Num1z3"/>
    <w:rsid w:val="003D4E00"/>
  </w:style>
  <w:style w:type="character" w:customStyle="1" w:styleId="WW8Num1z4">
    <w:name w:val="WW8Num1z4"/>
    <w:rsid w:val="003D4E00"/>
  </w:style>
  <w:style w:type="character" w:customStyle="1" w:styleId="WW8Num1z5">
    <w:name w:val="WW8Num1z5"/>
    <w:rsid w:val="003D4E00"/>
  </w:style>
  <w:style w:type="character" w:customStyle="1" w:styleId="WW8Num1z6">
    <w:name w:val="WW8Num1z6"/>
    <w:rsid w:val="003D4E00"/>
  </w:style>
  <w:style w:type="character" w:customStyle="1" w:styleId="WW8Num1z7">
    <w:name w:val="WW8Num1z7"/>
    <w:rsid w:val="003D4E00"/>
  </w:style>
  <w:style w:type="character" w:customStyle="1" w:styleId="WW8Num1z8">
    <w:name w:val="WW8Num1z8"/>
    <w:rsid w:val="003D4E00"/>
  </w:style>
  <w:style w:type="character" w:customStyle="1" w:styleId="27">
    <w:name w:val="Основной шрифт абзаца2"/>
    <w:rsid w:val="003D4E00"/>
  </w:style>
  <w:style w:type="character" w:customStyle="1" w:styleId="Absatz-Standardschriftart">
    <w:name w:val="Absatz-Standardschriftart"/>
    <w:rsid w:val="003D4E00"/>
  </w:style>
  <w:style w:type="character" w:customStyle="1" w:styleId="WW-Absatz-Standardschriftart">
    <w:name w:val="WW-Absatz-Standardschriftart"/>
    <w:rsid w:val="003D4E00"/>
  </w:style>
  <w:style w:type="character" w:customStyle="1" w:styleId="WW-Absatz-Standardschriftart1">
    <w:name w:val="WW-Absatz-Standardschriftart1"/>
    <w:rsid w:val="003D4E00"/>
  </w:style>
  <w:style w:type="character" w:customStyle="1" w:styleId="WW-Absatz-Standardschriftart11">
    <w:name w:val="WW-Absatz-Standardschriftart11"/>
    <w:rsid w:val="003D4E00"/>
  </w:style>
  <w:style w:type="character" w:customStyle="1" w:styleId="WW-Absatz-Standardschriftart111">
    <w:name w:val="WW-Absatz-Standardschriftart111"/>
    <w:rsid w:val="003D4E00"/>
  </w:style>
  <w:style w:type="character" w:customStyle="1" w:styleId="WW-Absatz-Standardschriftart1111">
    <w:name w:val="WW-Absatz-Standardschriftart1111"/>
    <w:rsid w:val="003D4E00"/>
  </w:style>
  <w:style w:type="character" w:customStyle="1" w:styleId="WW-Absatz-Standardschriftart11111">
    <w:name w:val="WW-Absatz-Standardschriftart11111"/>
    <w:rsid w:val="003D4E00"/>
  </w:style>
  <w:style w:type="character" w:customStyle="1" w:styleId="WW-Absatz-Standardschriftart111111">
    <w:name w:val="WW-Absatz-Standardschriftart111111"/>
    <w:rsid w:val="003D4E00"/>
  </w:style>
  <w:style w:type="character" w:customStyle="1" w:styleId="WW-Absatz-Standardschriftart1111111">
    <w:name w:val="WW-Absatz-Standardschriftart1111111"/>
    <w:rsid w:val="003D4E00"/>
  </w:style>
  <w:style w:type="character" w:customStyle="1" w:styleId="WW-Absatz-Standardschriftart11111111">
    <w:name w:val="WW-Absatz-Standardschriftart11111111"/>
    <w:rsid w:val="003D4E00"/>
  </w:style>
  <w:style w:type="character" w:customStyle="1" w:styleId="WW-Absatz-Standardschriftart111111111">
    <w:name w:val="WW-Absatz-Standardschriftart111111111"/>
    <w:rsid w:val="003D4E00"/>
  </w:style>
  <w:style w:type="character" w:customStyle="1" w:styleId="WW-Absatz-Standardschriftart1111111111">
    <w:name w:val="WW-Absatz-Standardschriftart1111111111"/>
    <w:rsid w:val="003D4E00"/>
  </w:style>
  <w:style w:type="character" w:customStyle="1" w:styleId="WW-Absatz-Standardschriftart11111111111">
    <w:name w:val="WW-Absatz-Standardschriftart11111111111"/>
    <w:rsid w:val="003D4E00"/>
  </w:style>
  <w:style w:type="character" w:customStyle="1" w:styleId="WW-Absatz-Standardschriftart111111111111">
    <w:name w:val="WW-Absatz-Standardschriftart111111111111"/>
    <w:rsid w:val="003D4E00"/>
  </w:style>
  <w:style w:type="character" w:customStyle="1" w:styleId="WW-Absatz-Standardschriftart1111111111111">
    <w:name w:val="WW-Absatz-Standardschriftart1111111111111"/>
    <w:rsid w:val="003D4E00"/>
  </w:style>
  <w:style w:type="character" w:customStyle="1" w:styleId="WW-Absatz-Standardschriftart11111111111111">
    <w:name w:val="WW-Absatz-Standardschriftart11111111111111"/>
    <w:rsid w:val="003D4E00"/>
  </w:style>
  <w:style w:type="character" w:customStyle="1" w:styleId="WW-Absatz-Standardschriftart111111111111111">
    <w:name w:val="WW-Absatz-Standardschriftart111111111111111"/>
    <w:rsid w:val="003D4E00"/>
  </w:style>
  <w:style w:type="character" w:customStyle="1" w:styleId="WW-Absatz-Standardschriftart1111111111111111">
    <w:name w:val="WW-Absatz-Standardschriftart1111111111111111"/>
    <w:rsid w:val="003D4E00"/>
  </w:style>
  <w:style w:type="character" w:customStyle="1" w:styleId="WW-Absatz-Standardschriftart11111111111111111">
    <w:name w:val="WW-Absatz-Standardschriftart11111111111111111"/>
    <w:rsid w:val="003D4E00"/>
  </w:style>
  <w:style w:type="character" w:customStyle="1" w:styleId="WW-Absatz-Standardschriftart111111111111111111">
    <w:name w:val="WW-Absatz-Standardschriftart111111111111111111"/>
    <w:rsid w:val="003D4E00"/>
  </w:style>
  <w:style w:type="character" w:customStyle="1" w:styleId="WW-Absatz-Standardschriftart1111111111111111111">
    <w:name w:val="WW-Absatz-Standardschriftart1111111111111111111"/>
    <w:rsid w:val="003D4E00"/>
  </w:style>
  <w:style w:type="character" w:customStyle="1" w:styleId="WW-Absatz-Standardschriftart11111111111111111111">
    <w:name w:val="WW-Absatz-Standardschriftart11111111111111111111"/>
    <w:rsid w:val="003D4E00"/>
  </w:style>
  <w:style w:type="character" w:customStyle="1" w:styleId="WW-Absatz-Standardschriftart111111111111111111111">
    <w:name w:val="WW-Absatz-Standardschriftart111111111111111111111"/>
    <w:rsid w:val="003D4E00"/>
  </w:style>
  <w:style w:type="character" w:customStyle="1" w:styleId="WW-Absatz-Standardschriftart1111111111111111111111">
    <w:name w:val="WW-Absatz-Standardschriftart1111111111111111111111"/>
    <w:rsid w:val="003D4E00"/>
  </w:style>
  <w:style w:type="character" w:customStyle="1" w:styleId="WW-Absatz-Standardschriftart11111111111111111111111">
    <w:name w:val="WW-Absatz-Standardschriftart11111111111111111111111"/>
    <w:rsid w:val="003D4E00"/>
  </w:style>
  <w:style w:type="character" w:customStyle="1" w:styleId="WW-Absatz-Standardschriftart111111111111111111111111">
    <w:name w:val="WW-Absatz-Standardschriftart111111111111111111111111"/>
    <w:rsid w:val="003D4E00"/>
  </w:style>
  <w:style w:type="character" w:customStyle="1" w:styleId="WW-Absatz-Standardschriftart1111111111111111111111111">
    <w:name w:val="WW-Absatz-Standardschriftart1111111111111111111111111"/>
    <w:rsid w:val="003D4E00"/>
  </w:style>
  <w:style w:type="character" w:customStyle="1" w:styleId="WW-Absatz-Standardschriftart11111111111111111111111111">
    <w:name w:val="WW-Absatz-Standardschriftart11111111111111111111111111"/>
    <w:rsid w:val="003D4E00"/>
  </w:style>
  <w:style w:type="character" w:customStyle="1" w:styleId="WW-Absatz-Standardschriftart111111111111111111111111111">
    <w:name w:val="WW-Absatz-Standardschriftart111111111111111111111111111"/>
    <w:rsid w:val="003D4E00"/>
  </w:style>
  <w:style w:type="character" w:customStyle="1" w:styleId="WW-Absatz-Standardschriftart1111111111111111111111111111">
    <w:name w:val="WW-Absatz-Standardschriftart1111111111111111111111111111"/>
    <w:rsid w:val="003D4E00"/>
  </w:style>
  <w:style w:type="character" w:customStyle="1" w:styleId="WW-Absatz-Standardschriftart11111111111111111111111111111">
    <w:name w:val="WW-Absatz-Standardschriftart11111111111111111111111111111"/>
    <w:rsid w:val="003D4E00"/>
  </w:style>
  <w:style w:type="character" w:customStyle="1" w:styleId="WW-Absatz-Standardschriftart111111111111111111111111111111">
    <w:name w:val="WW-Absatz-Standardschriftart111111111111111111111111111111"/>
    <w:rsid w:val="003D4E00"/>
  </w:style>
  <w:style w:type="character" w:customStyle="1" w:styleId="WW-Absatz-Standardschriftart1111111111111111111111111111111">
    <w:name w:val="WW-Absatz-Standardschriftart1111111111111111111111111111111"/>
    <w:rsid w:val="003D4E00"/>
  </w:style>
  <w:style w:type="character" w:customStyle="1" w:styleId="WW-Absatz-Standardschriftart11111111111111111111111111111111">
    <w:name w:val="WW-Absatz-Standardschriftart11111111111111111111111111111111"/>
    <w:rsid w:val="003D4E00"/>
  </w:style>
  <w:style w:type="character" w:customStyle="1" w:styleId="WW-Absatz-Standardschriftart111111111111111111111111111111111">
    <w:name w:val="WW-Absatz-Standardschriftart111111111111111111111111111111111"/>
    <w:rsid w:val="003D4E00"/>
  </w:style>
  <w:style w:type="character" w:customStyle="1" w:styleId="WW-Absatz-Standardschriftart1111111111111111111111111111111111">
    <w:name w:val="WW-Absatz-Standardschriftart1111111111111111111111111111111111"/>
    <w:rsid w:val="003D4E00"/>
  </w:style>
  <w:style w:type="character" w:customStyle="1" w:styleId="WW-Absatz-Standardschriftart11111111111111111111111111111111111">
    <w:name w:val="WW-Absatz-Standardschriftart11111111111111111111111111111111111"/>
    <w:rsid w:val="003D4E00"/>
  </w:style>
  <w:style w:type="character" w:customStyle="1" w:styleId="WW-Absatz-Standardschriftart111111111111111111111111111111111111">
    <w:name w:val="WW-Absatz-Standardschriftart111111111111111111111111111111111111"/>
    <w:rsid w:val="003D4E00"/>
  </w:style>
  <w:style w:type="character" w:customStyle="1" w:styleId="WW-Absatz-Standardschriftart1111111111111111111111111111111111111">
    <w:name w:val="WW-Absatz-Standardschriftart1111111111111111111111111111111111111"/>
    <w:rsid w:val="003D4E00"/>
  </w:style>
  <w:style w:type="character" w:customStyle="1" w:styleId="WW-Absatz-Standardschriftart11111111111111111111111111111111111111">
    <w:name w:val="WW-Absatz-Standardschriftart11111111111111111111111111111111111111"/>
    <w:rsid w:val="003D4E00"/>
  </w:style>
  <w:style w:type="character" w:customStyle="1" w:styleId="WW-Absatz-Standardschriftart111111111111111111111111111111111111111">
    <w:name w:val="WW-Absatz-Standardschriftart111111111111111111111111111111111111111"/>
    <w:rsid w:val="003D4E00"/>
  </w:style>
  <w:style w:type="character" w:customStyle="1" w:styleId="WW-Absatz-Standardschriftart1111111111111111111111111111111111111111">
    <w:name w:val="WW-Absatz-Standardschriftart1111111111111111111111111111111111111111"/>
    <w:rsid w:val="003D4E00"/>
  </w:style>
  <w:style w:type="character" w:customStyle="1" w:styleId="WW-Absatz-Standardschriftart11111111111111111111111111111111111111111">
    <w:name w:val="WW-Absatz-Standardschriftart11111111111111111111111111111111111111111"/>
    <w:rsid w:val="003D4E00"/>
  </w:style>
  <w:style w:type="character" w:customStyle="1" w:styleId="WW-Absatz-Standardschriftart111111111111111111111111111111111111111111">
    <w:name w:val="WW-Absatz-Standardschriftart111111111111111111111111111111111111111111"/>
    <w:rsid w:val="003D4E00"/>
  </w:style>
  <w:style w:type="character" w:customStyle="1" w:styleId="WW-Absatz-Standardschriftart1111111111111111111111111111111111111111111">
    <w:name w:val="WW-Absatz-Standardschriftart1111111111111111111111111111111111111111111"/>
    <w:rsid w:val="003D4E00"/>
  </w:style>
  <w:style w:type="character" w:customStyle="1" w:styleId="WW-Absatz-Standardschriftart11111111111111111111111111111111111111111111">
    <w:name w:val="WW-Absatz-Standardschriftart11111111111111111111111111111111111111111111"/>
    <w:rsid w:val="003D4E00"/>
  </w:style>
  <w:style w:type="character" w:customStyle="1" w:styleId="WW-Absatz-Standardschriftart111111111111111111111111111111111111111111111">
    <w:name w:val="WW-Absatz-Standardschriftart111111111111111111111111111111111111111111111"/>
    <w:rsid w:val="003D4E00"/>
  </w:style>
  <w:style w:type="character" w:customStyle="1" w:styleId="WW-Absatz-Standardschriftart1111111111111111111111111111111111111111111111">
    <w:name w:val="WW-Absatz-Standardschriftart1111111111111111111111111111111111111111111111"/>
    <w:rsid w:val="003D4E00"/>
  </w:style>
  <w:style w:type="character" w:customStyle="1" w:styleId="WW-Absatz-Standardschriftart11111111111111111111111111111111111111111111111">
    <w:name w:val="WW-Absatz-Standardschriftart11111111111111111111111111111111111111111111111"/>
    <w:rsid w:val="003D4E00"/>
  </w:style>
  <w:style w:type="character" w:customStyle="1" w:styleId="WW-Absatz-Standardschriftart111111111111111111111111111111111111111111111111">
    <w:name w:val="WW-Absatz-Standardschriftart111111111111111111111111111111111111111111111111"/>
    <w:rsid w:val="003D4E00"/>
  </w:style>
  <w:style w:type="character" w:customStyle="1" w:styleId="WW-Absatz-Standardschriftart1111111111111111111111111111111111111111111111111">
    <w:name w:val="WW-Absatz-Standardschriftart1111111111111111111111111111111111111111111111111"/>
    <w:rsid w:val="003D4E00"/>
  </w:style>
  <w:style w:type="character" w:customStyle="1" w:styleId="WW-Absatz-Standardschriftart11111111111111111111111111111111111111111111111111">
    <w:name w:val="WW-Absatz-Standardschriftart11111111111111111111111111111111111111111111111111"/>
    <w:rsid w:val="003D4E00"/>
  </w:style>
  <w:style w:type="character" w:customStyle="1" w:styleId="WW-Absatz-Standardschriftart111111111111111111111111111111111111111111111111111">
    <w:name w:val="WW-Absatz-Standardschriftart111111111111111111111111111111111111111111111111111"/>
    <w:rsid w:val="003D4E00"/>
  </w:style>
  <w:style w:type="character" w:customStyle="1" w:styleId="WW8Num2z0">
    <w:name w:val="WW8Num2z0"/>
    <w:rsid w:val="003D4E00"/>
    <w:rPr>
      <w:rFonts w:ascii="Wingdings" w:hAnsi="Wingdings" w:cs="Wingdings"/>
    </w:rPr>
  </w:style>
  <w:style w:type="character" w:customStyle="1" w:styleId="WW-Absatz-Standardschriftart1111111111111111111111111111111111111111111111111111">
    <w:name w:val="WW-Absatz-Standardschriftart1111111111111111111111111111111111111111111111111111"/>
    <w:rsid w:val="003D4E00"/>
  </w:style>
  <w:style w:type="character" w:customStyle="1" w:styleId="WW8Num8z0">
    <w:name w:val="WW8Num8z0"/>
    <w:rsid w:val="003D4E00"/>
    <w:rPr>
      <w:rFonts w:ascii="Times New Roman" w:hAnsi="Times New Roman" w:cs="Times New Roman"/>
      <w:b w:val="0"/>
      <w:i w:val="0"/>
      <w:sz w:val="24"/>
      <w:u w:val="none"/>
    </w:rPr>
  </w:style>
  <w:style w:type="character" w:customStyle="1" w:styleId="WW8Num9z0">
    <w:name w:val="WW8Num9z0"/>
    <w:rsid w:val="003D4E00"/>
    <w:rPr>
      <w:b w:val="0"/>
    </w:rPr>
  </w:style>
  <w:style w:type="character" w:customStyle="1" w:styleId="WW8Num11z0">
    <w:name w:val="WW8Num11z0"/>
    <w:rsid w:val="003D4E00"/>
    <w:rPr>
      <w:rFonts w:ascii="Wingdings" w:hAnsi="Wingdings" w:cs="Wingdings"/>
    </w:rPr>
  </w:style>
  <w:style w:type="character" w:customStyle="1" w:styleId="WW8Num15z0">
    <w:name w:val="WW8Num15z0"/>
    <w:rsid w:val="003D4E00"/>
    <w:rPr>
      <w:rFonts w:ascii="Wingdings" w:hAnsi="Wingdings" w:cs="Wingdings"/>
    </w:rPr>
  </w:style>
  <w:style w:type="character" w:customStyle="1" w:styleId="WW8Num16z0">
    <w:name w:val="WW8Num16z0"/>
    <w:rsid w:val="003D4E00"/>
    <w:rPr>
      <w:b/>
    </w:rPr>
  </w:style>
  <w:style w:type="character" w:customStyle="1" w:styleId="WW8Num18z0">
    <w:name w:val="WW8Num18z0"/>
    <w:rsid w:val="003D4E00"/>
    <w:rPr>
      <w:rFonts w:ascii="Wingdings" w:hAnsi="Wingdings" w:cs="Wingdings"/>
    </w:rPr>
  </w:style>
  <w:style w:type="character" w:customStyle="1" w:styleId="WW8Num19z0">
    <w:name w:val="WW8Num19z0"/>
    <w:rsid w:val="003D4E00"/>
    <w:rPr>
      <w:rFonts w:ascii="Wingdings" w:hAnsi="Wingdings" w:cs="Wingdings"/>
    </w:rPr>
  </w:style>
  <w:style w:type="character" w:customStyle="1" w:styleId="WW8Num24z0">
    <w:name w:val="WW8Num24z0"/>
    <w:rsid w:val="003D4E00"/>
    <w:rPr>
      <w:rFonts w:ascii="Wingdings" w:hAnsi="Wingdings" w:cs="Wingdings"/>
    </w:rPr>
  </w:style>
  <w:style w:type="character" w:customStyle="1" w:styleId="WW8Num26z0">
    <w:name w:val="WW8Num26z0"/>
    <w:rsid w:val="003D4E00"/>
    <w:rPr>
      <w:rFonts w:ascii="Times New Roman" w:hAnsi="Times New Roman" w:cs="Times New Roman"/>
    </w:rPr>
  </w:style>
  <w:style w:type="character" w:styleId="aff0">
    <w:name w:val="Strong"/>
    <w:uiPriority w:val="22"/>
    <w:qFormat/>
    <w:rsid w:val="003D4E00"/>
    <w:rPr>
      <w:b/>
      <w:bCs/>
    </w:rPr>
  </w:style>
  <w:style w:type="character" w:customStyle="1" w:styleId="aff1">
    <w:name w:val="Символ нумерации"/>
    <w:rsid w:val="003D4E00"/>
    <w:rPr>
      <w:b w:val="0"/>
      <w:bCs w:val="0"/>
      <w:sz w:val="28"/>
      <w:szCs w:val="28"/>
    </w:rPr>
  </w:style>
  <w:style w:type="character" w:customStyle="1" w:styleId="aff2">
    <w:name w:val="Маркеры списка"/>
    <w:rsid w:val="003D4E00"/>
    <w:rPr>
      <w:rFonts w:ascii="OpenSymbol" w:eastAsia="OpenSymbol" w:hAnsi="OpenSymbol" w:cs="OpenSymbol"/>
    </w:rPr>
  </w:style>
  <w:style w:type="paragraph" w:customStyle="1" w:styleId="28">
    <w:name w:val="Указатель2"/>
    <w:basedOn w:val="a"/>
    <w:rsid w:val="003D4E00"/>
    <w:pPr>
      <w:suppressLineNumbers/>
      <w:spacing w:line="100" w:lineRule="atLeast"/>
      <w:textAlignment w:val="baseline"/>
    </w:pPr>
    <w:rPr>
      <w:rFonts w:cs="Lucida Sans"/>
      <w:kern w:val="2"/>
    </w:rPr>
  </w:style>
  <w:style w:type="paragraph" w:customStyle="1" w:styleId="18">
    <w:name w:val="Обычный1"/>
    <w:rsid w:val="003D4E00"/>
    <w:pPr>
      <w:widowControl w:val="0"/>
      <w:suppressAutoHyphens/>
      <w:spacing w:line="100" w:lineRule="atLeast"/>
      <w:textAlignment w:val="baseline"/>
    </w:pPr>
    <w:rPr>
      <w:rFonts w:eastAsia="Arial Unicode MS" w:cs="Tahoma"/>
      <w:kern w:val="2"/>
      <w:szCs w:val="24"/>
      <w:lang w:eastAsia="zh-CN" w:bidi="hi-IN"/>
    </w:rPr>
  </w:style>
  <w:style w:type="paragraph" w:customStyle="1" w:styleId="19">
    <w:name w:val="Название1"/>
    <w:basedOn w:val="a"/>
    <w:next w:val="a3"/>
    <w:rsid w:val="003D4E00"/>
    <w:pPr>
      <w:keepNext/>
      <w:spacing w:before="240" w:after="120" w:line="100" w:lineRule="atLeast"/>
      <w:textAlignment w:val="baseline"/>
    </w:pPr>
    <w:rPr>
      <w:rFonts w:ascii="Arial" w:eastAsia="Arial Unicode MS" w:hAnsi="Arial" w:cs="Tahoma"/>
      <w:kern w:val="2"/>
      <w:sz w:val="28"/>
      <w:szCs w:val="28"/>
    </w:rPr>
  </w:style>
  <w:style w:type="paragraph" w:customStyle="1" w:styleId="1a">
    <w:name w:val="Название объекта1"/>
    <w:basedOn w:val="a"/>
    <w:rsid w:val="003D4E00"/>
    <w:pPr>
      <w:suppressLineNumbers/>
      <w:spacing w:before="120" w:after="120" w:line="100" w:lineRule="atLeast"/>
      <w:textAlignment w:val="baseline"/>
    </w:pPr>
    <w:rPr>
      <w:rFonts w:cs="Tahoma"/>
      <w:i/>
      <w:iCs/>
      <w:kern w:val="2"/>
      <w:sz w:val="24"/>
      <w:szCs w:val="24"/>
    </w:rPr>
  </w:style>
  <w:style w:type="paragraph" w:customStyle="1" w:styleId="1b">
    <w:name w:val="Указатель1"/>
    <w:basedOn w:val="a"/>
    <w:rsid w:val="003D4E00"/>
    <w:pPr>
      <w:suppressLineNumbers/>
      <w:spacing w:line="100" w:lineRule="atLeast"/>
      <w:textAlignment w:val="baseline"/>
    </w:pPr>
    <w:rPr>
      <w:rFonts w:cs="Tahoma"/>
      <w:kern w:val="2"/>
    </w:rPr>
  </w:style>
  <w:style w:type="paragraph" w:customStyle="1" w:styleId="ConsNormal">
    <w:name w:val="ConsNormal"/>
    <w:rsid w:val="003D4E00"/>
    <w:pPr>
      <w:widowControl w:val="0"/>
      <w:suppressAutoHyphens/>
      <w:spacing w:line="100" w:lineRule="atLeast"/>
      <w:ind w:firstLine="720"/>
      <w:textAlignment w:val="baseline"/>
    </w:pPr>
    <w:rPr>
      <w:rFonts w:ascii="Arial" w:eastAsia="Arial" w:hAnsi="Arial" w:cs="Arial"/>
      <w:kern w:val="2"/>
      <w:sz w:val="22"/>
      <w:szCs w:val="20"/>
      <w:lang w:eastAsia="zh-CN"/>
    </w:rPr>
  </w:style>
  <w:style w:type="paragraph" w:customStyle="1" w:styleId="ConsCell">
    <w:name w:val="ConsCell"/>
    <w:rsid w:val="003D4E00"/>
    <w:pPr>
      <w:widowControl w:val="0"/>
      <w:suppressAutoHyphens/>
      <w:spacing w:line="100" w:lineRule="atLeast"/>
      <w:textAlignment w:val="baseline"/>
    </w:pPr>
    <w:rPr>
      <w:rFonts w:ascii="Arial" w:eastAsia="Arial" w:hAnsi="Arial" w:cs="Arial"/>
      <w:kern w:val="2"/>
      <w:sz w:val="22"/>
      <w:szCs w:val="20"/>
      <w:lang w:eastAsia="zh-CN"/>
    </w:rPr>
  </w:style>
  <w:style w:type="paragraph" w:customStyle="1" w:styleId="210">
    <w:name w:val="Основной текст 21"/>
    <w:basedOn w:val="a"/>
    <w:rsid w:val="003D4E00"/>
    <w:pPr>
      <w:spacing w:line="100" w:lineRule="atLeast"/>
      <w:jc w:val="both"/>
      <w:textAlignment w:val="baseline"/>
    </w:pPr>
    <w:rPr>
      <w:kern w:val="2"/>
      <w:sz w:val="22"/>
    </w:rPr>
  </w:style>
  <w:style w:type="paragraph" w:customStyle="1" w:styleId="211">
    <w:name w:val="Основной текст с отступом 21"/>
    <w:basedOn w:val="a"/>
    <w:rsid w:val="003D4E00"/>
    <w:pPr>
      <w:spacing w:line="100" w:lineRule="atLeast"/>
      <w:ind w:left="426" w:hanging="426"/>
      <w:jc w:val="both"/>
      <w:textAlignment w:val="baseline"/>
    </w:pPr>
    <w:rPr>
      <w:kern w:val="2"/>
      <w:sz w:val="24"/>
    </w:rPr>
  </w:style>
  <w:style w:type="paragraph" w:customStyle="1" w:styleId="310">
    <w:name w:val="Основной текст 31"/>
    <w:basedOn w:val="a"/>
    <w:rsid w:val="003D4E00"/>
    <w:pPr>
      <w:spacing w:line="100" w:lineRule="atLeast"/>
      <w:jc w:val="both"/>
      <w:textAlignment w:val="baseline"/>
    </w:pPr>
    <w:rPr>
      <w:kern w:val="2"/>
      <w:sz w:val="24"/>
    </w:rPr>
  </w:style>
  <w:style w:type="paragraph" w:customStyle="1" w:styleId="311">
    <w:name w:val="Основной текст с отступом 31"/>
    <w:basedOn w:val="a"/>
    <w:rsid w:val="003D4E00"/>
    <w:pPr>
      <w:spacing w:line="100" w:lineRule="atLeast"/>
      <w:ind w:firstLine="709"/>
      <w:jc w:val="both"/>
      <w:textAlignment w:val="baseline"/>
    </w:pPr>
    <w:rPr>
      <w:kern w:val="2"/>
      <w:sz w:val="24"/>
    </w:rPr>
  </w:style>
  <w:style w:type="paragraph" w:customStyle="1" w:styleId="aff3">
    <w:name w:val="Знак"/>
    <w:basedOn w:val="a"/>
    <w:rsid w:val="003D4E00"/>
    <w:pPr>
      <w:spacing w:before="100" w:after="100" w:line="100" w:lineRule="atLeast"/>
      <w:textAlignment w:val="baseline"/>
    </w:pPr>
    <w:rPr>
      <w:rFonts w:ascii="Tahoma" w:hAnsi="Tahoma" w:cs="Tahoma"/>
      <w:kern w:val="2"/>
      <w:lang w:val="en-US"/>
    </w:rPr>
  </w:style>
  <w:style w:type="paragraph" w:customStyle="1" w:styleId="aff4">
    <w:name w:val="Содержимое таблицы"/>
    <w:basedOn w:val="a"/>
    <w:rsid w:val="003D4E00"/>
    <w:pPr>
      <w:suppressLineNumbers/>
      <w:spacing w:line="100" w:lineRule="atLeast"/>
      <w:textAlignment w:val="baseline"/>
    </w:pPr>
    <w:rPr>
      <w:kern w:val="2"/>
    </w:rPr>
  </w:style>
  <w:style w:type="paragraph" w:customStyle="1" w:styleId="aff5">
    <w:name w:val="Заголовок таблицы"/>
    <w:basedOn w:val="aff4"/>
    <w:rsid w:val="003D4E00"/>
    <w:pPr>
      <w:jc w:val="center"/>
    </w:pPr>
    <w:rPr>
      <w:b/>
      <w:bCs/>
    </w:rPr>
  </w:style>
  <w:style w:type="paragraph" w:customStyle="1" w:styleId="ConsPlusTitle">
    <w:name w:val="ConsPlusTitle"/>
    <w:basedOn w:val="a"/>
    <w:next w:val="ConsPlusNormal"/>
    <w:rsid w:val="003D4E00"/>
    <w:pPr>
      <w:autoSpaceDE w:val="0"/>
      <w:spacing w:line="100" w:lineRule="atLeast"/>
      <w:textAlignment w:val="baseline"/>
    </w:pPr>
    <w:rPr>
      <w:rFonts w:ascii="Arial" w:eastAsia="Arial" w:hAnsi="Arial" w:cs="Arial"/>
      <w:b/>
      <w:bCs/>
      <w:kern w:val="2"/>
      <w:lang w:bidi="hi-IN"/>
    </w:rPr>
  </w:style>
  <w:style w:type="paragraph" w:customStyle="1" w:styleId="ConsPlusCell">
    <w:name w:val="ConsPlusCell"/>
    <w:basedOn w:val="a"/>
    <w:rsid w:val="003D4E00"/>
    <w:pPr>
      <w:autoSpaceDE w:val="0"/>
      <w:spacing w:line="100" w:lineRule="atLeast"/>
      <w:textAlignment w:val="baseline"/>
    </w:pPr>
    <w:rPr>
      <w:rFonts w:ascii="Arial" w:eastAsia="Arial" w:hAnsi="Arial" w:cs="Arial"/>
      <w:kern w:val="2"/>
      <w:lang w:bidi="hi-IN"/>
    </w:rPr>
  </w:style>
  <w:style w:type="paragraph" w:customStyle="1" w:styleId="ConsPlusDocList">
    <w:name w:val="ConsPlusDocList"/>
    <w:basedOn w:val="a"/>
    <w:rsid w:val="003D4E00"/>
    <w:pPr>
      <w:autoSpaceDE w:val="0"/>
      <w:spacing w:line="100" w:lineRule="atLeast"/>
      <w:textAlignment w:val="baseline"/>
    </w:pPr>
    <w:rPr>
      <w:rFonts w:ascii="Courier New" w:eastAsia="Courier New" w:hAnsi="Courier New" w:cs="Courier New"/>
      <w:kern w:val="2"/>
      <w:lang w:bidi="hi-IN"/>
    </w:rPr>
  </w:style>
  <w:style w:type="paragraph" w:customStyle="1" w:styleId="ConsPlusDocList1">
    <w:name w:val="ConsPlusDocList1"/>
    <w:next w:val="a"/>
    <w:rsid w:val="003D4E00"/>
    <w:pPr>
      <w:widowControl w:val="0"/>
      <w:suppressAutoHyphens/>
      <w:autoSpaceDE w:val="0"/>
      <w:spacing w:line="100" w:lineRule="atLeast"/>
      <w:textAlignment w:val="baseline"/>
    </w:pPr>
    <w:rPr>
      <w:rFonts w:ascii="Arial" w:eastAsia="Arial" w:hAnsi="Arial" w:cs="Arial"/>
      <w:kern w:val="2"/>
      <w:sz w:val="20"/>
      <w:szCs w:val="20"/>
      <w:lang w:eastAsia="zh-CN" w:bidi="hi-IN"/>
    </w:rPr>
  </w:style>
  <w:style w:type="paragraph" w:customStyle="1" w:styleId="ConsPlusCell1">
    <w:name w:val="ConsPlusCell1"/>
    <w:next w:val="a"/>
    <w:rsid w:val="003D4E00"/>
    <w:pPr>
      <w:widowControl w:val="0"/>
      <w:suppressAutoHyphens/>
      <w:autoSpaceDE w:val="0"/>
      <w:spacing w:line="100" w:lineRule="atLeast"/>
      <w:textAlignment w:val="baseline"/>
    </w:pPr>
    <w:rPr>
      <w:rFonts w:ascii="Arial" w:eastAsia="Arial" w:hAnsi="Arial" w:cs="Arial"/>
      <w:kern w:val="2"/>
      <w:sz w:val="20"/>
      <w:szCs w:val="20"/>
      <w:lang w:eastAsia="zh-CN" w:bidi="hi-IN"/>
    </w:rPr>
  </w:style>
  <w:style w:type="paragraph" w:customStyle="1" w:styleId="ConsPlusNonformat1">
    <w:name w:val="ConsPlusNonformat1"/>
    <w:next w:val="a"/>
    <w:rsid w:val="003D4E00"/>
    <w:pPr>
      <w:widowControl w:val="0"/>
      <w:suppressAutoHyphens/>
      <w:autoSpaceDE w:val="0"/>
      <w:spacing w:line="100" w:lineRule="atLeast"/>
      <w:textAlignment w:val="baseline"/>
    </w:pPr>
    <w:rPr>
      <w:rFonts w:ascii="Courier New" w:eastAsia="Courier New" w:hAnsi="Courier New" w:cs="Courier New"/>
      <w:kern w:val="2"/>
      <w:sz w:val="20"/>
      <w:szCs w:val="20"/>
      <w:lang w:eastAsia="zh-CN" w:bidi="hi-IN"/>
    </w:rPr>
  </w:style>
  <w:style w:type="paragraph" w:customStyle="1" w:styleId="ConsPlusTitlePage">
    <w:name w:val="ConsPlusTitlePage"/>
    <w:next w:val="ConsPlusNormal"/>
    <w:rsid w:val="003D4E00"/>
    <w:pPr>
      <w:widowControl w:val="0"/>
      <w:suppressAutoHyphens/>
      <w:autoSpaceDE w:val="0"/>
      <w:spacing w:line="100" w:lineRule="atLeast"/>
      <w:textAlignment w:val="baseline"/>
    </w:pPr>
    <w:rPr>
      <w:rFonts w:ascii="Tahoma" w:eastAsia="Tahoma" w:hAnsi="Tahoma" w:cs="Tahoma"/>
      <w:kern w:val="2"/>
      <w:sz w:val="14"/>
      <w:szCs w:val="14"/>
      <w:lang w:eastAsia="zh-CN" w:bidi="hi-IN"/>
    </w:rPr>
  </w:style>
  <w:style w:type="paragraph" w:customStyle="1" w:styleId="ConsPlusJurTerm">
    <w:name w:val="ConsPlusJurTerm"/>
    <w:next w:val="ConsPlusNormal"/>
    <w:rsid w:val="003D4E00"/>
    <w:pPr>
      <w:widowControl w:val="0"/>
      <w:suppressAutoHyphens/>
      <w:autoSpaceDE w:val="0"/>
      <w:spacing w:line="100" w:lineRule="atLeast"/>
      <w:textAlignment w:val="baseline"/>
    </w:pPr>
    <w:rPr>
      <w:rFonts w:ascii="Tahoma" w:eastAsia="Tahoma" w:hAnsi="Tahoma" w:cs="Tahoma"/>
      <w:kern w:val="2"/>
      <w:sz w:val="26"/>
      <w:szCs w:val="26"/>
      <w:lang w:eastAsia="zh-CN" w:bidi="hi-IN"/>
    </w:rPr>
  </w:style>
  <w:style w:type="paragraph" w:customStyle="1" w:styleId="1c">
    <w:name w:val="Текст1"/>
    <w:basedOn w:val="a"/>
    <w:rsid w:val="003D4E00"/>
    <w:pPr>
      <w:spacing w:line="100" w:lineRule="atLeast"/>
      <w:textAlignment w:val="baseline"/>
    </w:pPr>
    <w:rPr>
      <w:rFonts w:ascii="Courier New" w:hAnsi="Courier New" w:cs="Courier New"/>
      <w:kern w:val="2"/>
    </w:rPr>
  </w:style>
  <w:style w:type="paragraph" w:customStyle="1" w:styleId="aff6">
    <w:name w:val="Термин"/>
    <w:basedOn w:val="1c"/>
    <w:rsid w:val="003D4E00"/>
    <w:pPr>
      <w:ind w:left="567"/>
      <w:jc w:val="both"/>
    </w:pPr>
    <w:rPr>
      <w:rFonts w:ascii="Times New Roman" w:hAnsi="Times New Roman"/>
      <w:sz w:val="26"/>
    </w:rPr>
  </w:style>
  <w:style w:type="paragraph" w:customStyle="1" w:styleId="Style14">
    <w:name w:val="Style14"/>
    <w:basedOn w:val="a"/>
    <w:rsid w:val="003D4E00"/>
    <w:pPr>
      <w:widowControl w:val="0"/>
      <w:spacing w:line="344" w:lineRule="exact"/>
      <w:ind w:firstLine="581"/>
      <w:jc w:val="both"/>
      <w:textAlignment w:val="baseline"/>
    </w:pPr>
    <w:rPr>
      <w:kern w:val="2"/>
    </w:rPr>
  </w:style>
  <w:style w:type="character" w:styleId="aff7">
    <w:name w:val="Emphasis"/>
    <w:qFormat/>
    <w:rsid w:val="003D4E00"/>
    <w:rPr>
      <w:i/>
      <w:iCs/>
    </w:rPr>
  </w:style>
  <w:style w:type="character" w:customStyle="1" w:styleId="aff8">
    <w:name w:val="Гипертекстовая ссылка"/>
    <w:uiPriority w:val="99"/>
    <w:rsid w:val="00787A41"/>
    <w:rPr>
      <w:rFonts w:ascii="Times New Roman" w:hAnsi="Times New Roman" w:cs="Times New Roman" w:hint="default"/>
      <w:color w:val="106BBE"/>
    </w:rPr>
  </w:style>
  <w:style w:type="paragraph" w:styleId="29">
    <w:name w:val="Body Text 2"/>
    <w:basedOn w:val="a"/>
    <w:link w:val="2a"/>
    <w:unhideWhenUsed/>
    <w:rsid w:val="00471A6C"/>
    <w:pPr>
      <w:spacing w:after="120" w:line="480" w:lineRule="auto"/>
    </w:pPr>
  </w:style>
  <w:style w:type="character" w:customStyle="1" w:styleId="2a">
    <w:name w:val="Основной текст 2 Знак"/>
    <w:basedOn w:val="a0"/>
    <w:link w:val="29"/>
    <w:rsid w:val="00471A6C"/>
    <w:rPr>
      <w:rFonts w:eastAsia="Times New Roman" w:cs="Times New Roman"/>
      <w:sz w:val="20"/>
      <w:szCs w:val="20"/>
      <w:lang w:eastAsia="zh-CN"/>
    </w:rPr>
  </w:style>
  <w:style w:type="paragraph" w:styleId="34">
    <w:name w:val="Body Text 3"/>
    <w:basedOn w:val="a"/>
    <w:link w:val="35"/>
    <w:unhideWhenUsed/>
    <w:rsid w:val="00471A6C"/>
    <w:pPr>
      <w:spacing w:after="120"/>
    </w:pPr>
    <w:rPr>
      <w:sz w:val="16"/>
      <w:szCs w:val="16"/>
    </w:rPr>
  </w:style>
  <w:style w:type="character" w:customStyle="1" w:styleId="35">
    <w:name w:val="Основной текст 3 Знак"/>
    <w:basedOn w:val="a0"/>
    <w:link w:val="34"/>
    <w:rsid w:val="00471A6C"/>
    <w:rPr>
      <w:rFonts w:eastAsia="Times New Roman" w:cs="Times New Roman"/>
      <w:sz w:val="16"/>
      <w:szCs w:val="16"/>
      <w:lang w:eastAsia="zh-CN"/>
    </w:rPr>
  </w:style>
  <w:style w:type="paragraph" w:customStyle="1" w:styleId="1d">
    <w:name w:val="Обычный (веб)1"/>
    <w:basedOn w:val="a"/>
    <w:rsid w:val="00471A6C"/>
    <w:pPr>
      <w:widowControl w:val="0"/>
      <w:spacing w:before="100" w:after="119"/>
    </w:pPr>
    <w:rPr>
      <w:kern w:val="1"/>
      <w:sz w:val="24"/>
      <w:szCs w:val="24"/>
      <w:lang w:eastAsia="hi-IN" w:bidi="hi-IN"/>
    </w:rPr>
  </w:style>
  <w:style w:type="character" w:customStyle="1" w:styleId="blk">
    <w:name w:val="blk"/>
    <w:basedOn w:val="a0"/>
    <w:rsid w:val="00471A6C"/>
  </w:style>
  <w:style w:type="character" w:customStyle="1" w:styleId="a00">
    <w:name w:val="a0"/>
    <w:basedOn w:val="a0"/>
    <w:rsid w:val="00471A6C"/>
  </w:style>
  <w:style w:type="paragraph" w:customStyle="1" w:styleId="s1">
    <w:name w:val="s_1"/>
    <w:basedOn w:val="a"/>
    <w:rsid w:val="00471A6C"/>
    <w:pPr>
      <w:suppressAutoHyphens w:val="0"/>
      <w:spacing w:before="100" w:beforeAutospacing="1" w:after="100" w:afterAutospacing="1"/>
    </w:pPr>
    <w:rPr>
      <w:sz w:val="24"/>
      <w:szCs w:val="24"/>
      <w:lang w:eastAsia="ru-RU"/>
    </w:rPr>
  </w:style>
  <w:style w:type="character" w:customStyle="1" w:styleId="ed">
    <w:name w:val="ed"/>
    <w:basedOn w:val="a0"/>
    <w:rsid w:val="00471A6C"/>
  </w:style>
  <w:style w:type="character" w:customStyle="1" w:styleId="mark">
    <w:name w:val="mark"/>
    <w:basedOn w:val="a0"/>
    <w:rsid w:val="00471A6C"/>
  </w:style>
</w:styles>
</file>

<file path=word/webSettings.xml><?xml version="1.0" encoding="utf-8"?>
<w:webSettings xmlns:r="http://schemas.openxmlformats.org/officeDocument/2006/relationships" xmlns:w="http://schemas.openxmlformats.org/wordprocessingml/2006/main">
  <w:divs>
    <w:div w:id="380131115">
      <w:bodyDiv w:val="1"/>
      <w:marLeft w:val="0"/>
      <w:marRight w:val="0"/>
      <w:marTop w:val="0"/>
      <w:marBottom w:val="0"/>
      <w:divBdr>
        <w:top w:val="none" w:sz="0" w:space="0" w:color="auto"/>
        <w:left w:val="none" w:sz="0" w:space="0" w:color="auto"/>
        <w:bottom w:val="none" w:sz="0" w:space="0" w:color="auto"/>
        <w:right w:val="none" w:sz="0" w:space="0" w:color="auto"/>
      </w:divBdr>
    </w:div>
    <w:div w:id="1173227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ts-tender.ru/" TargetMode="External"/><Relationship Id="rId13" Type="http://schemas.openxmlformats.org/officeDocument/2006/relationships/hyperlink" Target="mailto:kumi@nzpr.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verhneoblivskoesp.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verhneoblivskoesp.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5" Type="http://schemas.openxmlformats.org/officeDocument/2006/relationships/webSettings" Target="webSettings.xml"/><Relationship Id="rId15" Type="http://schemas.openxmlformats.org/officeDocument/2006/relationships/hyperlink" Target="http://www.torgi.gov.ru" TargetMode="External"/><Relationship Id="rId10" Type="http://schemas.openxmlformats.org/officeDocument/2006/relationships/hyperlink" Target="http://www.consultant.ru/document/cons_doc_LAW_283163/4a32fa878af996f0b5994ea86e0e1f2238211e0f/" TargetMode="External"/><Relationship Id="rId4" Type="http://schemas.openxmlformats.org/officeDocument/2006/relationships/settings" Target="settings.xml"/><Relationship Id="rId9" Type="http://schemas.openxmlformats.org/officeDocument/2006/relationships/hyperlink" Target="http://www.consultant.ru/document/cons_doc_LAW_358877/169619e32b3b78f466ba056a8d15b115a832aa59/" TargetMode="External"/><Relationship Id="rId14" Type="http://schemas.openxmlformats.org/officeDocument/2006/relationships/hyperlink" Target="consultantplus://offline/ref=8608A915A77589369BD2B7F347595D5ABC538B22E06FA735FD52FF4C23570E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1FC5D9-8FFB-4D44-ACCE-DF31206B1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TotalTime>
  <Pages>19</Pages>
  <Words>8331</Words>
  <Characters>47488</Characters>
  <Application>Microsoft Office Word</Application>
  <DocSecurity>0</DocSecurity>
  <Lines>395</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cp:revision>
  <cp:lastPrinted>2025-03-24T07:15:00Z</cp:lastPrinted>
  <dcterms:created xsi:type="dcterms:W3CDTF">2025-01-15T12:35:00Z</dcterms:created>
  <dcterms:modified xsi:type="dcterms:W3CDTF">2025-03-28T05:26:00Z</dcterms:modified>
</cp:coreProperties>
</file>