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97" w:rsidRDefault="00217E66">
      <w:pPr>
        <w:pStyle w:val="ac"/>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p>
    <w:p w:rsidR="005F2D97" w:rsidRDefault="005F2D97">
      <w:pPr>
        <w:pStyle w:val="ac"/>
        <w:jc w:val="both"/>
        <w:rPr>
          <w:rFonts w:ascii="Times New Roman" w:eastAsia="Arial CYR" w:hAnsi="Times New Roman" w:cs="Times New Roman"/>
          <w:b/>
          <w:bCs/>
          <w:sz w:val="24"/>
          <w:szCs w:val="24"/>
        </w:rPr>
      </w:pP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5F2D97" w:rsidRDefault="00AD7DC3">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5F2D97" w:rsidRDefault="005F2D97">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5F2D97" w:rsidRDefault="00AD7DC3">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r w:rsidR="00217E66">
        <w:rPr>
          <w:rFonts w:ascii="Times New Roman" w:eastAsia="Times New Roman" w:hAnsi="Times New Roman" w:cs="Times New Roman"/>
          <w:b/>
          <w:sz w:val="28"/>
          <w:szCs w:val="28"/>
        </w:rPr>
        <w:t xml:space="preserve">                   </w:t>
      </w:r>
      <w:r w:rsidR="00521876">
        <w:rPr>
          <w:rFonts w:ascii="Times New Roman" w:eastAsia="Times New Roman" w:hAnsi="Times New Roman" w:cs="Times New Roman"/>
          <w:b/>
          <w:sz w:val="28"/>
          <w:szCs w:val="28"/>
        </w:rPr>
        <w:t xml:space="preserve"> </w:t>
      </w:r>
    </w:p>
    <w:p w:rsidR="005F2D97" w:rsidRDefault="005F2D97">
      <w:pPr>
        <w:keepNext/>
        <w:widowControl w:val="0"/>
        <w:spacing w:after="0" w:line="240" w:lineRule="auto"/>
        <w:jc w:val="center"/>
        <w:outlineLvl w:val="2"/>
        <w:rPr>
          <w:rFonts w:ascii="Times New Roman" w:eastAsia="Times New Roman" w:hAnsi="Times New Roman" w:cs="Times New Roman"/>
          <w:b/>
          <w:sz w:val="28"/>
          <w:szCs w:val="28"/>
        </w:rPr>
      </w:pPr>
    </w:p>
    <w:p w:rsidR="00AD7DC3" w:rsidRDefault="00AD7DC3" w:rsidP="00AD7DC3">
      <w:pPr>
        <w:pStyle w:val="22"/>
        <w:shd w:val="clear" w:color="auto" w:fill="auto"/>
        <w:spacing w:after="0" w:line="240" w:lineRule="auto"/>
        <w:jc w:val="left"/>
        <w:rPr>
          <w:rStyle w:val="af8"/>
          <w:bCs w:val="0"/>
          <w:color w:val="000000"/>
          <w:sz w:val="28"/>
          <w:szCs w:val="28"/>
        </w:rPr>
      </w:pPr>
      <w:r>
        <w:rPr>
          <w:rFonts w:ascii="Times New Roman" w:eastAsia="Times New Roman" w:hAnsi="Times New Roman"/>
          <w:sz w:val="28"/>
          <w:szCs w:val="28"/>
        </w:rPr>
        <w:t xml:space="preserve"> </w:t>
      </w:r>
      <w:r w:rsidR="00521876">
        <w:rPr>
          <w:rStyle w:val="af8"/>
          <w:bCs w:val="0"/>
          <w:color w:val="000000"/>
          <w:sz w:val="28"/>
          <w:szCs w:val="28"/>
        </w:rPr>
        <w:t>11</w:t>
      </w:r>
      <w:r w:rsidRPr="007D7881">
        <w:rPr>
          <w:rStyle w:val="af8"/>
          <w:bCs w:val="0"/>
          <w:color w:val="000000"/>
          <w:sz w:val="28"/>
          <w:szCs w:val="28"/>
        </w:rPr>
        <w:t>.</w:t>
      </w:r>
      <w:r w:rsidR="00521876">
        <w:rPr>
          <w:rStyle w:val="af8"/>
          <w:bCs w:val="0"/>
          <w:color w:val="000000"/>
          <w:sz w:val="28"/>
          <w:szCs w:val="28"/>
        </w:rPr>
        <w:t>11</w:t>
      </w:r>
      <w:r w:rsidRPr="007D7881">
        <w:rPr>
          <w:rStyle w:val="af8"/>
          <w:bCs w:val="0"/>
          <w:color w:val="000000"/>
          <w:sz w:val="28"/>
          <w:szCs w:val="28"/>
        </w:rPr>
        <w:t>.2022 года                   №</w:t>
      </w:r>
      <w:r w:rsidR="00521876">
        <w:rPr>
          <w:rStyle w:val="af8"/>
          <w:bCs w:val="0"/>
          <w:color w:val="000000"/>
          <w:sz w:val="28"/>
          <w:szCs w:val="28"/>
        </w:rPr>
        <w:t xml:space="preserve"> </w:t>
      </w:r>
      <w:r w:rsidR="006839B4">
        <w:rPr>
          <w:rStyle w:val="af8"/>
          <w:bCs w:val="0"/>
          <w:color w:val="000000"/>
          <w:sz w:val="28"/>
          <w:szCs w:val="28"/>
        </w:rPr>
        <w:t xml:space="preserve"> </w:t>
      </w:r>
      <w:r w:rsidR="00521876">
        <w:rPr>
          <w:rStyle w:val="af8"/>
          <w:bCs w:val="0"/>
          <w:color w:val="000000"/>
          <w:sz w:val="28"/>
          <w:szCs w:val="28"/>
        </w:rPr>
        <w:t>88</w:t>
      </w:r>
      <w:r w:rsidRPr="007D7881">
        <w:rPr>
          <w:rStyle w:val="af8"/>
          <w:bCs w:val="0"/>
          <w:color w:val="000000"/>
          <w:sz w:val="28"/>
          <w:szCs w:val="28"/>
        </w:rPr>
        <w:t xml:space="preserve">             </w:t>
      </w:r>
      <w:r>
        <w:rPr>
          <w:rStyle w:val="af8"/>
          <w:bCs w:val="0"/>
          <w:color w:val="000000"/>
          <w:sz w:val="28"/>
          <w:szCs w:val="28"/>
        </w:rPr>
        <w:t xml:space="preserve">                  х.Верхнеобливский</w:t>
      </w:r>
    </w:p>
    <w:p w:rsidR="00217E66" w:rsidRPr="007D7881" w:rsidRDefault="00217E66" w:rsidP="00AD7DC3">
      <w:pPr>
        <w:pStyle w:val="22"/>
        <w:shd w:val="clear" w:color="auto" w:fill="auto"/>
        <w:spacing w:after="0" w:line="240" w:lineRule="auto"/>
        <w:jc w:val="left"/>
        <w:rPr>
          <w:rStyle w:val="af8"/>
          <w:bCs w:val="0"/>
          <w:color w:val="000000"/>
          <w:sz w:val="28"/>
          <w:szCs w:val="28"/>
        </w:rPr>
      </w:pPr>
    </w:p>
    <w:p w:rsidR="00217E66" w:rsidRPr="00BC26AD" w:rsidRDefault="00217E66" w:rsidP="00217E66">
      <w:pPr>
        <w:tabs>
          <w:tab w:val="left" w:pos="5103"/>
        </w:tab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r>
        <w:rPr>
          <w:rFonts w:ascii="Times New Roman" w:hAnsi="Times New Roman"/>
          <w:bCs/>
          <w:sz w:val="28"/>
          <w:lang w:eastAsia="ar-SA"/>
        </w:rPr>
        <w:t>ставления муниципальной услуги «</w:t>
      </w:r>
      <w:r w:rsidRPr="004D1E07">
        <w:rPr>
          <w:rFonts w:ascii="Times New Roman" w:hAnsi="Times New Roman"/>
          <w:bCs/>
          <w:sz w:val="28"/>
          <w:lang w:eastAsia="ar-SA"/>
        </w:rPr>
        <w:t>Предварительное</w:t>
      </w:r>
      <w:r>
        <w:rPr>
          <w:rFonts w:ascii="Times New Roman" w:hAnsi="Times New Roman"/>
          <w:bCs/>
          <w:sz w:val="28"/>
          <w:lang w:eastAsia="ar-SA"/>
        </w:rPr>
        <w:t xml:space="preserve"> </w:t>
      </w:r>
      <w:r w:rsidRPr="004D1E07">
        <w:rPr>
          <w:rFonts w:ascii="Times New Roman" w:hAnsi="Times New Roman"/>
          <w:bCs/>
          <w:sz w:val="28"/>
          <w:lang w:eastAsia="ar-SA"/>
        </w:rPr>
        <w:t>согласование предоставления земельного участка</w:t>
      </w:r>
      <w:r>
        <w:rPr>
          <w:rFonts w:ascii="Times New Roman" w:hAnsi="Times New Roman"/>
          <w:bCs/>
          <w:sz w:val="28"/>
          <w:lang w:eastAsia="ar-SA"/>
        </w:rPr>
        <w:t>»</w:t>
      </w:r>
      <w:r w:rsidRPr="00BC26AD">
        <w:rPr>
          <w:rFonts w:ascii="Times New Roman" w:hAnsi="Times New Roman"/>
          <w:bCs/>
          <w:sz w:val="28"/>
          <w:lang w:eastAsia="ar-SA"/>
        </w:rPr>
        <w:t xml:space="preserve"> </w:t>
      </w:r>
    </w:p>
    <w:p w:rsidR="00217E66" w:rsidRPr="00BC26AD" w:rsidRDefault="00217E66" w:rsidP="00217E66">
      <w:pPr>
        <w:spacing w:after="0" w:line="240" w:lineRule="auto"/>
        <w:jc w:val="center"/>
        <w:rPr>
          <w:rFonts w:ascii="Times New Roman" w:hAnsi="Times New Roman"/>
          <w:sz w:val="28"/>
          <w:szCs w:val="28"/>
          <w:lang w:eastAsia="ar-SA"/>
        </w:rPr>
      </w:pPr>
    </w:p>
    <w:p w:rsidR="00217E66" w:rsidRPr="00BC26AD" w:rsidRDefault="00217E66" w:rsidP="00217E66">
      <w:pPr>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организации местного самоуправления</w:t>
      </w:r>
      <w:r>
        <w:rPr>
          <w:rFonts w:ascii="Times New Roman" w:hAnsi="Times New Roman" w:cs="Arial"/>
          <w:sz w:val="28"/>
          <w:szCs w:val="28"/>
          <w:lang w:eastAsia="ar-SA"/>
        </w:rPr>
        <w:t>»</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«О</w:t>
      </w:r>
      <w:r w:rsidRPr="00BC26AD">
        <w:rPr>
          <w:rFonts w:ascii="Times New Roman" w:hAnsi="Times New Roman" w:cs="Arial"/>
          <w:sz w:val="28"/>
          <w:szCs w:val="28"/>
          <w:lang w:eastAsia="ar-SA"/>
        </w:rPr>
        <w:t>б организации предоставления государственных и муниципальных услуг</w:t>
      </w:r>
      <w:r>
        <w:rPr>
          <w:rFonts w:ascii="Times New Roman" w:hAnsi="Times New Roman" w:cs="Arial"/>
          <w:sz w:val="28"/>
          <w:szCs w:val="28"/>
          <w:lang w:eastAsia="ar-SA"/>
        </w:rPr>
        <w:t>»</w:t>
      </w:r>
      <w:r w:rsidRPr="00BC26AD">
        <w:rPr>
          <w:rFonts w:ascii="Times New Roman" w:hAnsi="Times New Roman"/>
          <w:sz w:val="28"/>
          <w:szCs w:val="28"/>
        </w:rPr>
        <w:t xml:space="preserve">, руководствуясь Уставом муниципального образования </w:t>
      </w:r>
      <w:r>
        <w:rPr>
          <w:rFonts w:ascii="Times New Roman" w:hAnsi="Times New Roman"/>
          <w:sz w:val="28"/>
          <w:szCs w:val="28"/>
        </w:rPr>
        <w:t xml:space="preserve">«Верхнеобливское сельское поселение» </w:t>
      </w:r>
      <w:r w:rsidRPr="00BC26AD">
        <w:rPr>
          <w:rFonts w:ascii="Times New Roman" w:hAnsi="Times New Roman"/>
          <w:sz w:val="28"/>
          <w:szCs w:val="28"/>
        </w:rPr>
        <w:t xml:space="preserve">, </w:t>
      </w:r>
    </w:p>
    <w:p w:rsidR="00217E66" w:rsidRPr="00BC26AD" w:rsidRDefault="00217E66" w:rsidP="00217E66">
      <w:pPr>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217E66" w:rsidRPr="007F5AE6" w:rsidRDefault="00217E66" w:rsidP="00217E66">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Style w:val="afe"/>
          <w:rFonts w:ascii="Times New Roman" w:hAnsi="Times New Roman"/>
          <w:color w:val="000000"/>
          <w:sz w:val="28"/>
          <w:szCs w:val="28"/>
        </w:rPr>
        <w:t>1. Утвердить прилагаемый Административный регламент предо</w:t>
      </w:r>
      <w:r>
        <w:rPr>
          <w:rStyle w:val="afe"/>
          <w:rFonts w:ascii="Times New Roman" w:hAnsi="Times New Roman"/>
          <w:color w:val="000000"/>
          <w:sz w:val="28"/>
          <w:szCs w:val="28"/>
        </w:rPr>
        <w:t>ставления муниципальной услуги «</w:t>
      </w:r>
      <w:r w:rsidRPr="004D1E07">
        <w:rPr>
          <w:rFonts w:ascii="Times New Roman" w:hAnsi="Times New Roman"/>
          <w:bCs/>
          <w:color w:val="000000"/>
          <w:sz w:val="28"/>
          <w:szCs w:val="28"/>
        </w:rPr>
        <w:t xml:space="preserve">Предварительное согласование предоставления земельного </w:t>
      </w:r>
      <w:r w:rsidRPr="007F5AE6">
        <w:rPr>
          <w:rFonts w:ascii="Times New Roman" w:hAnsi="Times New Roman"/>
          <w:bCs/>
          <w:color w:val="000000"/>
          <w:sz w:val="28"/>
          <w:szCs w:val="28"/>
        </w:rPr>
        <w:t>участка</w:t>
      </w:r>
      <w:r w:rsidRPr="007F5AE6">
        <w:rPr>
          <w:rStyle w:val="afe"/>
          <w:rFonts w:ascii="Times New Roman" w:hAnsi="Times New Roman"/>
          <w:color w:val="000000"/>
          <w:sz w:val="28"/>
          <w:szCs w:val="28"/>
        </w:rPr>
        <w:t>».</w:t>
      </w:r>
      <w:r w:rsidR="001F4C76">
        <w:rPr>
          <w:rFonts w:ascii="Times New Roman" w:hAnsi="Times New Roman"/>
          <w:sz w:val="28"/>
          <w:szCs w:val="28"/>
          <w:shd w:val="clear" w:color="auto" w:fill="FFFFFF"/>
        </w:rPr>
        <w:t xml:space="preserve"> </w:t>
      </w:r>
    </w:p>
    <w:p w:rsidR="00217E66" w:rsidRPr="00E23CE3" w:rsidRDefault="001F4C76" w:rsidP="00217E66">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217E66" w:rsidRPr="007F5AE6">
        <w:rPr>
          <w:rFonts w:ascii="Times New Roman" w:hAnsi="Times New Roman"/>
          <w:bCs/>
          <w:sz w:val="28"/>
          <w:szCs w:val="28"/>
        </w:rPr>
        <w:t>. Настоящее постановление вступает в силу со дня его официального</w:t>
      </w:r>
      <w:r w:rsidR="00217E66" w:rsidRPr="00E23CE3">
        <w:rPr>
          <w:rFonts w:ascii="Times New Roman" w:hAnsi="Times New Roman"/>
          <w:bCs/>
          <w:sz w:val="28"/>
          <w:szCs w:val="28"/>
        </w:rPr>
        <w:t xml:space="preserve"> опубликования (обнародования) в установленном порядке.  </w:t>
      </w:r>
    </w:p>
    <w:p w:rsidR="00217E66" w:rsidRPr="00E23CE3" w:rsidRDefault="001F4C76" w:rsidP="00217E66">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217E66" w:rsidRPr="00E23CE3">
        <w:rPr>
          <w:rFonts w:ascii="Times New Roman" w:hAnsi="Times New Roman"/>
          <w:sz w:val="28"/>
          <w:szCs w:val="28"/>
        </w:rPr>
        <w:t>. Контроль за исполнением настоящего постановления оставляю за собой.</w:t>
      </w:r>
    </w:p>
    <w:p w:rsidR="00217E66" w:rsidRDefault="00217E66" w:rsidP="00217E66">
      <w:pPr>
        <w:spacing w:after="0" w:line="240" w:lineRule="auto"/>
        <w:rPr>
          <w:rFonts w:ascii="Times New Roman" w:hAnsi="Times New Roman"/>
          <w:sz w:val="28"/>
          <w:szCs w:val="28"/>
        </w:rPr>
      </w:pPr>
    </w:p>
    <w:p w:rsidR="00217E66" w:rsidRDefault="00217E66" w:rsidP="00217E66">
      <w:pPr>
        <w:spacing w:after="0" w:line="240" w:lineRule="auto"/>
        <w:rPr>
          <w:rFonts w:ascii="Times New Roman" w:hAnsi="Times New Roman"/>
          <w:sz w:val="28"/>
          <w:szCs w:val="28"/>
        </w:rPr>
      </w:pPr>
    </w:p>
    <w:p w:rsidR="00521876" w:rsidRDefault="00521876" w:rsidP="00217E66">
      <w:pPr>
        <w:spacing w:after="0" w:line="240" w:lineRule="auto"/>
        <w:rPr>
          <w:rFonts w:ascii="Times New Roman" w:hAnsi="Times New Roman"/>
          <w:sz w:val="28"/>
          <w:szCs w:val="28"/>
        </w:rPr>
      </w:pPr>
    </w:p>
    <w:p w:rsidR="00217E66" w:rsidRDefault="00217E66" w:rsidP="00217E66">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217E66" w:rsidRPr="0040419E" w:rsidRDefault="001F4C76" w:rsidP="00217E66">
      <w:pPr>
        <w:spacing w:after="0" w:line="240" w:lineRule="auto"/>
        <w:rPr>
          <w:rFonts w:ascii="Times New Roman" w:hAnsi="Times New Roman"/>
          <w:sz w:val="28"/>
          <w:szCs w:val="28"/>
        </w:rPr>
      </w:pPr>
      <w:r>
        <w:rPr>
          <w:rFonts w:ascii="Times New Roman" w:hAnsi="Times New Roman"/>
          <w:sz w:val="28"/>
          <w:szCs w:val="28"/>
        </w:rPr>
        <w:t>Верхнеобливского</w:t>
      </w:r>
      <w:r w:rsidR="00217E66" w:rsidRPr="0040419E">
        <w:rPr>
          <w:rFonts w:ascii="Times New Roman" w:hAnsi="Times New Roman"/>
          <w:sz w:val="28"/>
          <w:szCs w:val="28"/>
        </w:rPr>
        <w:t xml:space="preserve">  </w:t>
      </w:r>
    </w:p>
    <w:p w:rsidR="00217E66" w:rsidRPr="0040419E" w:rsidRDefault="00217E66" w:rsidP="00217E66">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1F4C76">
        <w:rPr>
          <w:rFonts w:ascii="Times New Roman" w:hAnsi="Times New Roman"/>
          <w:sz w:val="28"/>
          <w:szCs w:val="28"/>
        </w:rPr>
        <w:t xml:space="preserve">                  Е.В.Месенжинова</w:t>
      </w:r>
    </w:p>
    <w:p w:rsidR="00217E66" w:rsidRDefault="00217E66" w:rsidP="00217E66">
      <w:pPr>
        <w:widowControl w:val="0"/>
        <w:overflowPunct w:val="0"/>
        <w:autoSpaceDE w:val="0"/>
        <w:autoSpaceDN w:val="0"/>
        <w:adjustRightInd w:val="0"/>
        <w:spacing w:after="0" w:line="221" w:lineRule="auto"/>
        <w:ind w:right="2060"/>
        <w:rPr>
          <w:rFonts w:ascii="Times New Roman" w:hAnsi="Times New Roman"/>
          <w:b/>
          <w:bCs/>
          <w:sz w:val="27"/>
          <w:szCs w:val="27"/>
        </w:rPr>
      </w:pPr>
    </w:p>
    <w:p w:rsidR="00217E66" w:rsidRPr="00E23CE3" w:rsidRDefault="00217E66" w:rsidP="00217E66">
      <w:pPr>
        <w:tabs>
          <w:tab w:val="left" w:pos="298"/>
        </w:tabs>
        <w:spacing w:after="0" w:line="240" w:lineRule="auto"/>
        <w:ind w:left="20" w:firstLine="520"/>
        <w:jc w:val="both"/>
        <w:rPr>
          <w:rFonts w:ascii="Times New Roman" w:hAnsi="Times New Roman"/>
          <w:sz w:val="28"/>
          <w:szCs w:val="28"/>
        </w:rPr>
      </w:pPr>
    </w:p>
    <w:p w:rsidR="00217E66" w:rsidRDefault="00217E6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p w:rsidR="001F4C76" w:rsidRDefault="001F4C76" w:rsidP="00217E66">
      <w:pPr>
        <w:tabs>
          <w:tab w:val="left" w:pos="298"/>
        </w:tabs>
        <w:spacing w:after="0" w:line="240" w:lineRule="auto"/>
        <w:ind w:left="20" w:firstLine="520"/>
        <w:jc w:val="both"/>
        <w:rPr>
          <w:rFonts w:ascii="Times New Roman" w:hAnsi="Times New Roman"/>
          <w:sz w:val="28"/>
          <w:szCs w:val="28"/>
        </w:rPr>
      </w:pPr>
    </w:p>
    <w:tbl>
      <w:tblPr>
        <w:tblW w:w="0" w:type="auto"/>
        <w:tblInd w:w="5148" w:type="dxa"/>
        <w:tblLook w:val="01E0"/>
      </w:tblPr>
      <w:tblGrid>
        <w:gridCol w:w="4705"/>
      </w:tblGrid>
      <w:tr w:rsidR="00217E66" w:rsidRPr="00A64435" w:rsidTr="00217E66">
        <w:tc>
          <w:tcPr>
            <w:tcW w:w="4705" w:type="dxa"/>
            <w:shd w:val="clear" w:color="auto" w:fill="auto"/>
          </w:tcPr>
          <w:p w:rsidR="00217E66" w:rsidRPr="00A64435" w:rsidRDefault="00217E66" w:rsidP="00217E66">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217E66" w:rsidRPr="00A64435" w:rsidRDefault="00217E66" w:rsidP="00217E66">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Pr="00A64435">
              <w:rPr>
                <w:rFonts w:ascii="Times New Roman" w:hAnsi="Times New Roman"/>
                <w:sz w:val="20"/>
                <w:szCs w:val="20"/>
                <w:lang w:eastAsia="en-US"/>
              </w:rPr>
              <w:t>постановлени</w:t>
            </w:r>
            <w:r>
              <w:rPr>
                <w:rFonts w:ascii="Times New Roman" w:hAnsi="Times New Roman"/>
                <w:sz w:val="20"/>
                <w:szCs w:val="20"/>
                <w:lang w:eastAsia="en-US"/>
              </w:rPr>
              <w:t>ю</w:t>
            </w:r>
            <w:r w:rsidRPr="00A64435">
              <w:rPr>
                <w:rFonts w:ascii="Times New Roman" w:hAnsi="Times New Roman"/>
                <w:sz w:val="20"/>
                <w:szCs w:val="20"/>
                <w:lang w:eastAsia="en-US"/>
              </w:rPr>
              <w:t xml:space="preserve"> Администрации </w:t>
            </w:r>
          </w:p>
          <w:p w:rsidR="00217E66" w:rsidRPr="00A64435" w:rsidRDefault="001F4C76" w:rsidP="00217E66">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Верхнеобливского </w:t>
            </w:r>
            <w:r w:rsidR="00217E66" w:rsidRPr="00A64435">
              <w:rPr>
                <w:rFonts w:ascii="Times New Roman" w:hAnsi="Times New Roman"/>
                <w:sz w:val="20"/>
                <w:szCs w:val="20"/>
                <w:lang w:eastAsia="en-US"/>
              </w:rPr>
              <w:t xml:space="preserve">сельского поселения </w:t>
            </w:r>
          </w:p>
          <w:p w:rsidR="00217E66" w:rsidRPr="00A64435" w:rsidRDefault="00217E66" w:rsidP="00521876">
            <w:pPr>
              <w:spacing w:after="0" w:line="240" w:lineRule="auto"/>
              <w:rPr>
                <w:rFonts w:ascii="Times New Roman" w:hAnsi="Times New Roman"/>
                <w:sz w:val="20"/>
                <w:szCs w:val="20"/>
                <w:lang w:eastAsia="en-US"/>
              </w:rPr>
            </w:pPr>
            <w:r w:rsidRPr="00A64435">
              <w:rPr>
                <w:rFonts w:ascii="Times New Roman" w:hAnsi="Times New Roman"/>
                <w:sz w:val="20"/>
                <w:szCs w:val="20"/>
                <w:lang w:eastAsia="en-US"/>
              </w:rPr>
              <w:t>от</w:t>
            </w:r>
            <w:r w:rsidR="00521876">
              <w:rPr>
                <w:rFonts w:ascii="Times New Roman" w:hAnsi="Times New Roman"/>
                <w:sz w:val="20"/>
                <w:szCs w:val="20"/>
                <w:lang w:eastAsia="en-US"/>
              </w:rPr>
              <w:t xml:space="preserve"> 11</w:t>
            </w:r>
            <w:r w:rsidRPr="00A64435">
              <w:rPr>
                <w:rFonts w:ascii="Times New Roman" w:hAnsi="Times New Roman"/>
                <w:sz w:val="20"/>
                <w:szCs w:val="20"/>
                <w:lang w:eastAsia="en-US"/>
              </w:rPr>
              <w:t>.</w:t>
            </w:r>
            <w:r w:rsidR="00521876">
              <w:rPr>
                <w:rFonts w:ascii="Times New Roman" w:hAnsi="Times New Roman"/>
                <w:sz w:val="20"/>
                <w:szCs w:val="20"/>
                <w:lang w:eastAsia="en-US"/>
              </w:rPr>
              <w:t>11</w:t>
            </w:r>
            <w:r w:rsidRPr="00A64435">
              <w:rPr>
                <w:rFonts w:ascii="Times New Roman" w:hAnsi="Times New Roman"/>
                <w:sz w:val="20"/>
                <w:szCs w:val="20"/>
                <w:lang w:eastAsia="en-US"/>
              </w:rPr>
              <w:t>.202</w:t>
            </w:r>
            <w:r>
              <w:rPr>
                <w:rFonts w:ascii="Times New Roman" w:hAnsi="Times New Roman"/>
                <w:sz w:val="20"/>
                <w:szCs w:val="20"/>
                <w:lang w:eastAsia="en-US"/>
              </w:rPr>
              <w:t xml:space="preserve">2г. </w:t>
            </w:r>
            <w:r w:rsidRPr="00A64435">
              <w:rPr>
                <w:rFonts w:ascii="Times New Roman" w:hAnsi="Times New Roman"/>
                <w:sz w:val="20"/>
                <w:szCs w:val="20"/>
                <w:lang w:eastAsia="en-US"/>
              </w:rPr>
              <w:t>№</w:t>
            </w:r>
            <w:r w:rsidR="00521876">
              <w:rPr>
                <w:rFonts w:ascii="Times New Roman" w:hAnsi="Times New Roman"/>
                <w:sz w:val="20"/>
                <w:szCs w:val="20"/>
                <w:lang w:eastAsia="en-US"/>
              </w:rPr>
              <w:t xml:space="preserve"> 88</w:t>
            </w:r>
          </w:p>
        </w:tc>
      </w:tr>
    </w:tbl>
    <w:p w:rsidR="00217E66" w:rsidRPr="00A64435" w:rsidRDefault="00217E66" w:rsidP="00217E66">
      <w:pPr>
        <w:widowControl w:val="0"/>
        <w:overflowPunct w:val="0"/>
        <w:autoSpaceDE w:val="0"/>
        <w:autoSpaceDN w:val="0"/>
        <w:adjustRightInd w:val="0"/>
        <w:spacing w:after="0" w:line="221" w:lineRule="auto"/>
        <w:ind w:right="2060"/>
        <w:rPr>
          <w:rFonts w:ascii="Times New Roman" w:hAnsi="Times New Roman"/>
          <w:b/>
          <w:bCs/>
          <w:sz w:val="20"/>
          <w:szCs w:val="20"/>
        </w:rPr>
      </w:pPr>
    </w:p>
    <w:p w:rsidR="00217E66" w:rsidRDefault="00217E66" w:rsidP="00217E66">
      <w:pPr>
        <w:widowControl w:val="0"/>
        <w:overflowPunct w:val="0"/>
        <w:autoSpaceDE w:val="0"/>
        <w:autoSpaceDN w:val="0"/>
        <w:adjustRightInd w:val="0"/>
        <w:spacing w:after="0" w:line="221" w:lineRule="auto"/>
        <w:ind w:right="2060"/>
        <w:rPr>
          <w:rFonts w:ascii="Times New Roman" w:hAnsi="Times New Roman"/>
          <w:b/>
          <w:bCs/>
          <w:sz w:val="27"/>
          <w:szCs w:val="27"/>
        </w:rPr>
      </w:pPr>
    </w:p>
    <w:p w:rsidR="00217E66" w:rsidRPr="00E23CE3" w:rsidRDefault="00217E66" w:rsidP="00217E66">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АДМИНИСТРАТИВНЫЙ РЕГЛАМЕНТ</w:t>
      </w:r>
      <w:r w:rsidRPr="00E23CE3">
        <w:rPr>
          <w:rFonts w:ascii="Times New Roman" w:hAnsi="Times New Roman"/>
          <w:b/>
          <w:sz w:val="28"/>
          <w:szCs w:val="28"/>
        </w:rPr>
        <w:br/>
        <w:t>предоставления муниципальной услуги "</w:t>
      </w:r>
      <w:r w:rsidRPr="00E23CE3">
        <w:rPr>
          <w:rFonts w:ascii="Times New Roman" w:hAnsi="Times New Roman"/>
          <w:b/>
          <w:bCs/>
          <w:sz w:val="28"/>
          <w:szCs w:val="28"/>
        </w:rPr>
        <w:t>Предварительное согласование предоставления земельного участка</w:t>
      </w:r>
      <w:r w:rsidRPr="00E23CE3">
        <w:rPr>
          <w:rFonts w:ascii="Times New Roman" w:hAnsi="Times New Roman"/>
          <w:b/>
          <w:sz w:val="28"/>
          <w:szCs w:val="28"/>
        </w:rPr>
        <w:t xml:space="preserve">" </w:t>
      </w:r>
    </w:p>
    <w:p w:rsidR="00217E66" w:rsidRPr="00E23CE3" w:rsidRDefault="00217E66" w:rsidP="00217E66">
      <w:pPr>
        <w:widowControl w:val="0"/>
        <w:autoSpaceDE w:val="0"/>
        <w:autoSpaceDN w:val="0"/>
        <w:adjustRightInd w:val="0"/>
        <w:spacing w:after="0" w:line="240" w:lineRule="auto"/>
        <w:jc w:val="center"/>
        <w:outlineLvl w:val="0"/>
        <w:rPr>
          <w:rFonts w:ascii="Times New Roman" w:hAnsi="Times New Roman"/>
          <w:b/>
          <w:sz w:val="28"/>
          <w:szCs w:val="28"/>
        </w:rPr>
      </w:pPr>
    </w:p>
    <w:p w:rsidR="00217E66" w:rsidRPr="00221FD8" w:rsidRDefault="00217E66" w:rsidP="003A064A">
      <w:pPr>
        <w:widowControl w:val="0"/>
        <w:autoSpaceDE w:val="0"/>
        <w:autoSpaceDN w:val="0"/>
        <w:adjustRightInd w:val="0"/>
        <w:spacing w:after="0" w:line="240" w:lineRule="auto"/>
        <w:jc w:val="center"/>
        <w:outlineLvl w:val="0"/>
        <w:rPr>
          <w:rFonts w:ascii="Times New Roman" w:hAnsi="Times New Roman"/>
          <w:sz w:val="28"/>
          <w:szCs w:val="28"/>
        </w:rPr>
      </w:pPr>
      <w:r w:rsidRPr="00DC3ECE">
        <w:rPr>
          <w:rFonts w:ascii="Times New Roman" w:hAnsi="Times New Roman"/>
          <w:b/>
          <w:bCs/>
          <w:sz w:val="28"/>
          <w:szCs w:val="28"/>
        </w:rPr>
        <w:t>I. Общие положения</w:t>
      </w:r>
      <w:r w:rsidRPr="00221FD8">
        <w:rPr>
          <w:rFonts w:ascii="Times New Roman" w:hAnsi="Times New Roman"/>
          <w:sz w:val="28"/>
          <w:szCs w:val="28"/>
        </w:rPr>
        <w:t xml:space="preserve"> </w:t>
      </w:r>
    </w:p>
    <w:p w:rsidR="00217E66" w:rsidRPr="00221FD8" w:rsidRDefault="00217E66" w:rsidP="003A064A">
      <w:pPr>
        <w:autoSpaceDE w:val="0"/>
        <w:autoSpaceDN w:val="0"/>
        <w:adjustRightInd w:val="0"/>
        <w:spacing w:after="0" w:line="240" w:lineRule="auto"/>
        <w:jc w:val="center"/>
        <w:rPr>
          <w:rFonts w:ascii="Times New Roman" w:hAnsi="Times New Roman"/>
          <w:sz w:val="28"/>
          <w:szCs w:val="28"/>
        </w:rPr>
      </w:pPr>
      <w:r w:rsidRPr="00DC3ECE">
        <w:rPr>
          <w:rFonts w:ascii="Times New Roman" w:hAnsi="Times New Roman"/>
          <w:b/>
          <w:sz w:val="28"/>
          <w:szCs w:val="28"/>
        </w:rPr>
        <w:t>Предмет регулирования</w:t>
      </w:r>
    </w:p>
    <w:p w:rsidR="00217E66" w:rsidRPr="00221FD8" w:rsidRDefault="00217E66" w:rsidP="00217E6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1.1. </w:t>
      </w:r>
      <w:r w:rsidRPr="00221FD8">
        <w:rPr>
          <w:rFonts w:ascii="Times New Roman" w:hAnsi="Times New Roman"/>
          <w:sz w:val="28"/>
          <w:szCs w:val="28"/>
        </w:rPr>
        <w:t>Административный регламент 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r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sz w:val="28"/>
          <w:szCs w:val="28"/>
          <w:lang w:bidi="ru-RU"/>
        </w:rPr>
        <w:t xml:space="preserve"> «</w:t>
      </w:r>
      <w:r w:rsidRPr="004D1E07">
        <w:rPr>
          <w:rFonts w:ascii="Times New Roman" w:hAnsi="Times New Roman"/>
          <w:bCs/>
          <w:sz w:val="28"/>
          <w:szCs w:val="28"/>
          <w:lang w:bidi="ru-RU"/>
        </w:rPr>
        <w:t>Предварительное согласование предоставления земельного участка</w:t>
      </w:r>
      <w:r>
        <w:rPr>
          <w:rFonts w:ascii="Times New Roman" w:hAnsi="Times New Roman"/>
          <w:bCs/>
          <w:sz w:val="28"/>
          <w:szCs w:val="28"/>
          <w:lang w:bidi="ru-RU"/>
        </w:rPr>
        <w:t>»</w:t>
      </w:r>
      <w:r w:rsidRPr="00D52ED7">
        <w:rPr>
          <w:rFonts w:ascii="Times New Roman" w:hAnsi="Times New Roman"/>
          <w:sz w:val="28"/>
          <w:szCs w:val="28"/>
          <w:lang w:bidi="ru-RU"/>
        </w:rPr>
        <w:t xml:space="preserve"> (далее - Услуга</w:t>
      </w:r>
      <w:bookmarkStart w:id="0" w:name="_Hlk99370622"/>
      <w:r w:rsidR="001F4C76">
        <w:rPr>
          <w:rFonts w:ascii="Times New Roman" w:hAnsi="Times New Roman"/>
          <w:sz w:val="28"/>
          <w:szCs w:val="28"/>
          <w:lang w:bidi="ru-RU"/>
        </w:rPr>
        <w:t xml:space="preserve">) администрации Верхнеобливского </w:t>
      </w:r>
      <w:r w:rsidRPr="00A64435">
        <w:rPr>
          <w:rFonts w:ascii="Times New Roman" w:hAnsi="Times New Roman"/>
          <w:bCs/>
          <w:sz w:val="28"/>
          <w:szCs w:val="28"/>
          <w:lang w:bidi="ru-RU"/>
        </w:rPr>
        <w:t xml:space="preserve"> сельского поселения </w:t>
      </w:r>
      <w:bookmarkEnd w:id="0"/>
      <w:r w:rsidRPr="00A64435">
        <w:rPr>
          <w:rFonts w:ascii="Times New Roman" w:hAnsi="Times New Roman"/>
          <w:sz w:val="28"/>
          <w:szCs w:val="28"/>
          <w:lang w:bidi="ru-RU"/>
        </w:rPr>
        <w:t>(далее - Уполномоченный орган</w:t>
      </w:r>
      <w:r w:rsidRPr="00D52ED7">
        <w:rPr>
          <w:rFonts w:ascii="Times New Roman" w:hAnsi="Times New Roman"/>
          <w:sz w:val="28"/>
          <w:szCs w:val="28"/>
          <w:lang w:bidi="ru-RU"/>
        </w:rPr>
        <w:t>).</w:t>
      </w:r>
    </w:p>
    <w:p w:rsidR="00217E66" w:rsidRPr="00221FD8" w:rsidRDefault="00217E66" w:rsidP="003A064A">
      <w:pPr>
        <w:autoSpaceDE w:val="0"/>
        <w:autoSpaceDN w:val="0"/>
        <w:adjustRightInd w:val="0"/>
        <w:spacing w:after="0" w:line="240" w:lineRule="auto"/>
        <w:jc w:val="center"/>
        <w:rPr>
          <w:rFonts w:ascii="Times New Roman" w:hAnsi="Times New Roman"/>
          <w:sz w:val="28"/>
          <w:szCs w:val="28"/>
        </w:rPr>
      </w:pPr>
      <w:r w:rsidRPr="00DC3ECE">
        <w:rPr>
          <w:rFonts w:ascii="Times New Roman" w:hAnsi="Times New Roman"/>
          <w:b/>
          <w:sz w:val="28"/>
          <w:szCs w:val="28"/>
        </w:rPr>
        <w:t>Круг заявителей</w:t>
      </w:r>
    </w:p>
    <w:p w:rsidR="00217E66" w:rsidRPr="004D1E07" w:rsidRDefault="00217E66" w:rsidP="00217E6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4D1E07">
        <w:rPr>
          <w:rFonts w:ascii="Times New Roman" w:hAnsi="Times New Roman"/>
          <w:sz w:val="28"/>
          <w:szCs w:val="28"/>
        </w:rPr>
        <w:t>Заявителями муниципальной услуги яв</w:t>
      </w:r>
      <w:r>
        <w:rPr>
          <w:rFonts w:ascii="Times New Roman" w:hAnsi="Times New Roman"/>
          <w:sz w:val="28"/>
          <w:szCs w:val="28"/>
        </w:rPr>
        <w:t xml:space="preserve">ляются: </w:t>
      </w:r>
      <w:r w:rsidRPr="004D1E07">
        <w:rPr>
          <w:rFonts w:ascii="Times New Roman" w:hAnsi="Times New Roman"/>
          <w:sz w:val="28"/>
          <w:szCs w:val="28"/>
        </w:rPr>
        <w:t>физические лица - граждане Российской Федерации, граждане иностранных государств, лица без гражданства (в том числе и и</w:t>
      </w:r>
      <w:r>
        <w:rPr>
          <w:rFonts w:ascii="Times New Roman" w:hAnsi="Times New Roman"/>
          <w:sz w:val="28"/>
          <w:szCs w:val="28"/>
        </w:rPr>
        <w:t xml:space="preserve">ндивидуальные предприниматели) и </w:t>
      </w:r>
      <w:r w:rsidRPr="004D1E07">
        <w:rPr>
          <w:rFonts w:ascii="Times New Roman" w:hAnsi="Times New Roman"/>
          <w:sz w:val="28"/>
          <w:szCs w:val="28"/>
        </w:rPr>
        <w:t>юридические лица всех форм собственности</w:t>
      </w:r>
      <w:r>
        <w:rPr>
          <w:rFonts w:ascii="Times New Roman" w:hAnsi="Times New Roman"/>
          <w:sz w:val="28"/>
          <w:szCs w:val="28"/>
        </w:rPr>
        <w:t xml:space="preserve"> (далее – заявитель), согласно приложению № 2 к настоящему административному регламенту.</w:t>
      </w:r>
      <w:r w:rsidRPr="004D1E07">
        <w:rPr>
          <w:rFonts w:ascii="Times New Roman" w:hAnsi="Times New Roman"/>
          <w:sz w:val="28"/>
          <w:szCs w:val="28"/>
        </w:rPr>
        <w:t xml:space="preserve"> </w:t>
      </w:r>
    </w:p>
    <w:p w:rsidR="00217E66" w:rsidRPr="00221FD8" w:rsidRDefault="00217E66" w:rsidP="003A064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Л</w:t>
      </w:r>
      <w:r w:rsidRPr="004D1E07">
        <w:rPr>
          <w:rFonts w:ascii="Times New Roman" w:hAnsi="Times New Roman"/>
          <w:sz w:val="28"/>
          <w:szCs w:val="28"/>
        </w:rPr>
        <w:t xml:space="preserve">ица, имеющие право в силу наделения их заявителями в порядке, установленном законодательством Российской Федерации, </w:t>
      </w:r>
      <w:r>
        <w:rPr>
          <w:rFonts w:ascii="Times New Roman" w:hAnsi="Times New Roman"/>
          <w:sz w:val="28"/>
          <w:szCs w:val="28"/>
        </w:rPr>
        <w:t>Ростовской области</w:t>
      </w:r>
      <w:r w:rsidRPr="004D1E07">
        <w:rPr>
          <w:rFonts w:ascii="Times New Roman" w:hAnsi="Times New Roman"/>
          <w:sz w:val="28"/>
          <w:szCs w:val="28"/>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Pr>
          <w:rFonts w:ascii="Times New Roman" w:hAnsi="Times New Roman"/>
          <w:sz w:val="28"/>
          <w:szCs w:val="28"/>
        </w:rPr>
        <w:t xml:space="preserve"> (далее – представитель заявителя)</w:t>
      </w:r>
      <w:r w:rsidRPr="004D1E07">
        <w:rPr>
          <w:rFonts w:ascii="Times New Roman" w:hAnsi="Times New Roman"/>
          <w:sz w:val="28"/>
          <w:szCs w:val="28"/>
        </w:rPr>
        <w:t xml:space="preserve">. </w:t>
      </w:r>
    </w:p>
    <w:p w:rsidR="00217E66" w:rsidRPr="00221FD8" w:rsidRDefault="00217E66" w:rsidP="003A064A">
      <w:pPr>
        <w:widowControl w:val="0"/>
        <w:autoSpaceDE w:val="0"/>
        <w:autoSpaceDN w:val="0"/>
        <w:adjustRightInd w:val="0"/>
        <w:spacing w:after="0" w:line="240" w:lineRule="auto"/>
        <w:jc w:val="center"/>
        <w:rPr>
          <w:rFonts w:ascii="Times New Roman" w:hAnsi="Times New Roman"/>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217E66"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217E66" w:rsidRPr="00132820"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132820">
        <w:rPr>
          <w:rFonts w:ascii="Times New Roman" w:hAnsi="Times New Roman"/>
          <w:sz w:val="28"/>
          <w:szCs w:val="28"/>
          <w:lang w:bidi="ru-RU"/>
        </w:rPr>
        <w:t>многофункционального центра в информационно-телекоммуникационной сети «Интернет» (</w:t>
      </w:r>
      <w:r w:rsidR="001F4C76" w:rsidRPr="001F4C76">
        <w:rPr>
          <w:rFonts w:ascii="Times New Roman" w:hAnsi="Times New Roman"/>
          <w:sz w:val="28"/>
          <w:szCs w:val="28"/>
          <w:lang w:bidi="ru-RU"/>
        </w:rPr>
        <w:t>http://verhneoblivskoesp.ru/</w:t>
      </w:r>
      <w:r w:rsidRPr="00132820">
        <w:rPr>
          <w:rFonts w:ascii="Times New Roman" w:hAnsi="Times New Roman"/>
          <w:sz w:val="28"/>
          <w:szCs w:val="28"/>
          <w:lang w:bidi="ru-RU"/>
        </w:rPr>
        <w:t>) (далее - Официальные сайты);</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32820">
        <w:rPr>
          <w:rFonts w:ascii="Times New Roman" w:hAnsi="Times New Roman"/>
          <w:sz w:val="28"/>
          <w:szCs w:val="28"/>
          <w:lang w:bidi="ru-RU"/>
        </w:rPr>
        <w:lastRenderedPageBreak/>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xml:space="preserve">" </w:t>
      </w:r>
      <w:r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217E66" w:rsidRPr="00812B71"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217E66" w:rsidRDefault="00217E66" w:rsidP="003A064A">
      <w:pPr>
        <w:pStyle w:val="1"/>
        <w:rPr>
          <w:rFonts w:ascii="Times New Roman" w:hAnsi="Times New Roman"/>
        </w:rPr>
      </w:pPr>
      <w:r w:rsidRPr="007B2856">
        <w:t xml:space="preserve">II. Стандарт предоставления муниципальной услуги </w:t>
      </w:r>
    </w:p>
    <w:p w:rsidR="00217E66" w:rsidRPr="007B2856" w:rsidRDefault="00217E66" w:rsidP="003A064A">
      <w:pPr>
        <w:widowControl w:val="0"/>
        <w:autoSpaceDE w:val="0"/>
        <w:autoSpaceDN w:val="0"/>
        <w:spacing w:after="0" w:line="240" w:lineRule="auto"/>
        <w:ind w:firstLine="567"/>
        <w:jc w:val="center"/>
        <w:rPr>
          <w:rFonts w:ascii="Times New Roman" w:hAnsi="Times New Roman"/>
          <w:sz w:val="28"/>
          <w:szCs w:val="28"/>
        </w:rPr>
      </w:pPr>
      <w:r w:rsidRPr="00200D25">
        <w:rPr>
          <w:rFonts w:ascii="Times New Roman" w:hAnsi="Times New Roman"/>
          <w:b/>
          <w:sz w:val="28"/>
          <w:szCs w:val="28"/>
        </w:rPr>
        <w:t>Наименование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3A064A">
      <w:pPr>
        <w:pStyle w:val="1"/>
        <w:rPr>
          <w:rFonts w:ascii="Times New Roman" w:hAnsi="Times New Roman"/>
        </w:rPr>
      </w:pPr>
      <w:r w:rsidRPr="007B2856">
        <w:lastRenderedPageBreak/>
        <w:t>Наименование органа местного самоуправления, предоставляющего муниципальную услугу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5853A4">
        <w:rPr>
          <w:rFonts w:ascii="Times New Roman" w:hAnsi="Times New Roman"/>
          <w:sz w:val="28"/>
          <w:szCs w:val="28"/>
        </w:rPr>
        <w:t xml:space="preserve">администрацией </w:t>
      </w:r>
      <w:r w:rsidR="003A064A">
        <w:rPr>
          <w:rFonts w:ascii="Times New Roman" w:hAnsi="Times New Roman"/>
          <w:sz w:val="28"/>
          <w:szCs w:val="28"/>
        </w:rPr>
        <w:t xml:space="preserve"> </w:t>
      </w:r>
      <w:r w:rsidR="005853A4">
        <w:rPr>
          <w:rFonts w:ascii="Times New Roman" w:hAnsi="Times New Roman"/>
          <w:sz w:val="28"/>
          <w:szCs w:val="28"/>
        </w:rPr>
        <w:t>Верхнеобливского</w:t>
      </w:r>
      <w:r w:rsidRPr="00132820">
        <w:rPr>
          <w:rFonts w:ascii="Times New Roman" w:hAnsi="Times New Roman"/>
          <w:sz w:val="28"/>
          <w:szCs w:val="28"/>
        </w:rPr>
        <w:t xml:space="preserve"> сельского поселения.</w:t>
      </w:r>
    </w:p>
    <w:p w:rsidR="00217E66" w:rsidRPr="00200D25" w:rsidRDefault="00217E66" w:rsidP="00217E66">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Pr>
          <w:rFonts w:ascii="Times New Roman" w:hAnsi="Times New Roman"/>
          <w:bCs/>
          <w:sz w:val="28"/>
          <w:szCs w:val="28"/>
          <w:lang w:bidi="ru-RU"/>
        </w:rPr>
        <w:t>, Министерство</w:t>
      </w:r>
      <w:r w:rsidRPr="00E23CE3">
        <w:rPr>
          <w:rFonts w:ascii="Times New Roman" w:hAnsi="Times New Roman"/>
          <w:bCs/>
          <w:sz w:val="28"/>
          <w:szCs w:val="28"/>
          <w:lang w:bidi="ru-RU"/>
        </w:rPr>
        <w:t xml:space="preserve"> природных ресурсов и экологии Ростовской области</w:t>
      </w:r>
      <w:r>
        <w:rPr>
          <w:rFonts w:ascii="Times New Roman" w:hAnsi="Times New Roman"/>
          <w:bCs/>
          <w:sz w:val="28"/>
          <w:szCs w:val="28"/>
          <w:lang w:bidi="ru-RU"/>
        </w:rPr>
        <w:t xml:space="preserve">, органы местного самоуправления </w:t>
      </w:r>
      <w:r w:rsidR="005853A4">
        <w:rPr>
          <w:rFonts w:ascii="Times New Roman" w:hAnsi="Times New Roman"/>
          <w:bCs/>
          <w:sz w:val="28"/>
          <w:szCs w:val="28"/>
          <w:lang w:bidi="ru-RU"/>
        </w:rPr>
        <w:t xml:space="preserve"> Верхнеобливского сельского поселения.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3A064A">
        <w:rPr>
          <w:rFonts w:ascii="Times New Roman" w:hAnsi="Times New Roman"/>
          <w:sz w:val="28"/>
          <w:szCs w:val="28"/>
        </w:rPr>
        <w:t xml:space="preserve"> </w:t>
      </w:r>
    </w:p>
    <w:p w:rsidR="00217E66" w:rsidRPr="007B2856" w:rsidRDefault="00217E66" w:rsidP="003A064A">
      <w:pPr>
        <w:pStyle w:val="1"/>
        <w:rPr>
          <w:rFonts w:ascii="Times New Roman" w:hAnsi="Times New Roman"/>
        </w:rPr>
      </w:pPr>
      <w:r w:rsidRPr="007B2856">
        <w:t>Описание результата предоставления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217E66" w:rsidRPr="00096C78" w:rsidRDefault="00217E66" w:rsidP="00217E66">
      <w:pPr>
        <w:widowControl w:val="0"/>
        <w:autoSpaceDE w:val="0"/>
        <w:autoSpaceDN w:val="0"/>
        <w:spacing w:after="0" w:line="240" w:lineRule="auto"/>
        <w:ind w:firstLine="567"/>
        <w:jc w:val="both"/>
        <w:rPr>
          <w:rFonts w:ascii="Times New Roman" w:hAnsi="Times New Roman"/>
          <w:bCs/>
          <w:sz w:val="28"/>
          <w:szCs w:val="28"/>
        </w:rPr>
      </w:pPr>
      <w:bookmarkStart w:id="1" w:name="_Hlk98857082"/>
      <w:r w:rsidRPr="00096C78">
        <w:rPr>
          <w:rFonts w:ascii="Times New Roman" w:hAnsi="Times New Roman"/>
          <w:bCs/>
          <w:sz w:val="28"/>
          <w:szCs w:val="28"/>
        </w:rPr>
        <w:t xml:space="preserve">- постановление </w:t>
      </w:r>
      <w:r>
        <w:rPr>
          <w:rFonts w:ascii="Times New Roman" w:hAnsi="Times New Roman"/>
          <w:bCs/>
          <w:sz w:val="28"/>
          <w:szCs w:val="28"/>
        </w:rPr>
        <w:t xml:space="preserve">Уполномоченного органа </w:t>
      </w:r>
      <w:r w:rsidRPr="00096C78">
        <w:rPr>
          <w:rFonts w:ascii="Times New Roman" w:hAnsi="Times New Roman"/>
          <w:bCs/>
          <w:sz w:val="28"/>
          <w:szCs w:val="28"/>
        </w:rPr>
        <w:t xml:space="preserve">о предварительном согласовании предоставления земельного участка; </w:t>
      </w:r>
    </w:p>
    <w:p w:rsidR="00217E66" w:rsidRDefault="00217E66" w:rsidP="003A064A">
      <w:pPr>
        <w:widowControl w:val="0"/>
        <w:autoSpaceDE w:val="0"/>
        <w:autoSpaceDN w:val="0"/>
        <w:spacing w:after="0" w:line="240" w:lineRule="auto"/>
        <w:ind w:firstLine="567"/>
        <w:jc w:val="both"/>
      </w:pPr>
      <w:r w:rsidRPr="00096C78">
        <w:rPr>
          <w:rFonts w:ascii="Times New Roman" w:hAnsi="Times New Roman"/>
          <w:bCs/>
          <w:sz w:val="28"/>
          <w:szCs w:val="28"/>
        </w:rPr>
        <w:t>- постановление Уполномоченного органа об отказе в предварительном согласовании пр</w:t>
      </w:r>
      <w:r>
        <w:rPr>
          <w:rFonts w:ascii="Times New Roman" w:hAnsi="Times New Roman"/>
          <w:bCs/>
          <w:sz w:val="28"/>
          <w:szCs w:val="28"/>
        </w:rPr>
        <w:t>едоставления земельного участка.</w:t>
      </w:r>
      <w:r w:rsidRPr="00096C78">
        <w:rPr>
          <w:rFonts w:ascii="Times New Roman" w:hAnsi="Times New Roman"/>
          <w:bCs/>
          <w:sz w:val="28"/>
          <w:szCs w:val="28"/>
        </w:rPr>
        <w:t xml:space="preserve"> </w:t>
      </w:r>
      <w:bookmarkEnd w:id="1"/>
    </w:p>
    <w:p w:rsidR="00217E66" w:rsidRPr="007B2856" w:rsidRDefault="00217E66" w:rsidP="003A064A">
      <w:pPr>
        <w:pStyle w:val="1"/>
        <w:rPr>
          <w:rFonts w:ascii="Times New Roman" w:hAnsi="Times New Roman"/>
        </w:rPr>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Pr="006076D5">
        <w:rPr>
          <w:rFonts w:ascii="Times New Roman" w:hAnsi="Times New Roman"/>
          <w:sz w:val="28"/>
          <w:szCs w:val="28"/>
        </w:rPr>
        <w:t>Срок пред</w:t>
      </w:r>
      <w:r>
        <w:rPr>
          <w:rFonts w:ascii="Times New Roman" w:hAnsi="Times New Roman"/>
          <w:sz w:val="28"/>
          <w:szCs w:val="28"/>
        </w:rPr>
        <w:t>оставления муниципальной услуги составляет не более 30 дней с даты регистрации заявления и прилагаемых документов в Уполномоченном органе.</w:t>
      </w:r>
    </w:p>
    <w:p w:rsidR="00217E66" w:rsidRPr="00096C78" w:rsidRDefault="00217E66" w:rsidP="00217E66">
      <w:pPr>
        <w:spacing w:after="0" w:line="240" w:lineRule="auto"/>
        <w:ind w:firstLine="540"/>
        <w:jc w:val="both"/>
        <w:rPr>
          <w:rFonts w:ascii="Times New Roman" w:hAnsi="Times New Roman"/>
          <w:sz w:val="28"/>
          <w:szCs w:val="28"/>
        </w:rPr>
      </w:pPr>
      <w:r w:rsidRPr="00096C78">
        <w:rPr>
          <w:rFonts w:ascii="Times New Roman" w:hAnsi="Times New Roman"/>
          <w:sz w:val="28"/>
          <w:szCs w:val="28"/>
        </w:rPr>
        <w:t>Исчисление срока предоставления муниципальной услуги начинается со дня рег</w:t>
      </w:r>
      <w:r>
        <w:rPr>
          <w:rFonts w:ascii="Times New Roman" w:hAnsi="Times New Roman"/>
          <w:sz w:val="28"/>
          <w:szCs w:val="28"/>
        </w:rPr>
        <w:t>истрации заявления и прилагаемых</w:t>
      </w:r>
      <w:r w:rsidRPr="00096C78">
        <w:rPr>
          <w:rFonts w:ascii="Times New Roman" w:hAnsi="Times New Roman"/>
          <w:sz w:val="28"/>
          <w:szCs w:val="28"/>
        </w:rPr>
        <w:t xml:space="preserve"> документов в Уполномоченном органе.</w:t>
      </w:r>
    </w:p>
    <w:p w:rsidR="00217E66" w:rsidRPr="006076D5" w:rsidRDefault="00217E66" w:rsidP="00217E66">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настоящим пунктом</w:t>
      </w:r>
      <w:r w:rsidRPr="006076D5">
        <w:rPr>
          <w:rFonts w:ascii="Times New Roman" w:hAnsi="Times New Roman"/>
          <w:sz w:val="28"/>
          <w:szCs w:val="28"/>
        </w:rPr>
        <w:t>, в 2022 году составляют:</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217E66" w:rsidRPr="006076D5" w:rsidRDefault="00217E66" w:rsidP="00217E66">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природных ресурсов и экологии Ростовской </w:t>
      </w:r>
      <w:r>
        <w:rPr>
          <w:rFonts w:ascii="Times New Roman" w:hAnsi="Times New Roman"/>
          <w:sz w:val="28"/>
          <w:szCs w:val="28"/>
        </w:rPr>
        <w:lastRenderedPageBreak/>
        <w:t>области – не более 20 календарных дней.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217E66" w:rsidRPr="007B2856" w:rsidRDefault="00217E66" w:rsidP="003A064A">
      <w:pPr>
        <w:pStyle w:val="1"/>
        <w:rPr>
          <w:rFonts w:ascii="Times New Roman" w:hAnsi="Times New Roman"/>
        </w:rPr>
      </w:pPr>
      <w:r w:rsidRPr="007B2856">
        <w:t xml:space="preserve">Нормативные правовые акты, регулирующие предоставление </w:t>
      </w:r>
      <w:r w:rsidR="003A064A">
        <w:t>м</w:t>
      </w:r>
      <w:r w:rsidRPr="007B2856">
        <w:t>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Pr>
          <w:rFonts w:ascii="Times New Roman" w:hAnsi="Times New Roman"/>
          <w:sz w:val="28"/>
          <w:szCs w:val="28"/>
        </w:rPr>
        <w:t>льных услуг (функций)», на ЕПГУ.</w:t>
      </w:r>
    </w:p>
    <w:p w:rsidR="00217E66" w:rsidRPr="007B2856" w:rsidRDefault="00217E66" w:rsidP="003A064A">
      <w:pPr>
        <w:pStyle w:val="1"/>
        <w:rPr>
          <w:rFonts w:ascii="Times New Roman" w:hAnsi="Times New Roman"/>
        </w:rPr>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предварительном согласовании предоставления земельного участка</w:t>
      </w:r>
      <w:r>
        <w:rPr>
          <w:rFonts w:ascii="Times New Roman" w:hAnsi="Times New Roman"/>
          <w:sz w:val="28"/>
          <w:szCs w:val="28"/>
        </w:rPr>
        <w:t xml:space="preserve"> по форме согласно приложению № 1 к настоящему Административному регламенту; </w:t>
      </w:r>
      <w:r w:rsidRPr="00374F2B">
        <w:rPr>
          <w:rFonts w:ascii="Times New Roman" w:hAnsi="Times New Roman"/>
          <w:sz w:val="28"/>
          <w:szCs w:val="28"/>
        </w:rPr>
        <w:t xml:space="preserve">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2) оригинал документа, удостоверяющего личность заявителя</w:t>
      </w:r>
      <w:r>
        <w:rPr>
          <w:rFonts w:ascii="Times New Roman" w:hAnsi="Times New Roman"/>
          <w:sz w:val="28"/>
          <w:szCs w:val="28"/>
        </w:rPr>
        <w:t>, представителя заявителя</w:t>
      </w:r>
      <w:r w:rsidRPr="00374F2B">
        <w:rPr>
          <w:rFonts w:ascii="Times New Roman" w:hAnsi="Times New Roman"/>
          <w:sz w:val="28"/>
          <w:szCs w:val="28"/>
        </w:rPr>
        <w:t xml:space="preserve"> (подлежит возврату заявителю после удостоверения е</w:t>
      </w:r>
      <w:r>
        <w:rPr>
          <w:rFonts w:ascii="Times New Roman" w:hAnsi="Times New Roman"/>
          <w:sz w:val="28"/>
          <w:szCs w:val="28"/>
        </w:rPr>
        <w:t>го личности при личном приеме):</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временное удостоверение личности (для граждан Российской Федерации);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разрешение на временное проживание (для лиц без гражданства);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вид на жительство (для лиц без гражданства);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удостоверение беженца в Российской Федерации (для беженцев);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оригинал и копия документа, подтверждающего </w:t>
      </w:r>
      <w:r w:rsidRPr="002B782D">
        <w:rPr>
          <w:rFonts w:ascii="Times New Roman" w:hAnsi="Times New Roman"/>
          <w:sz w:val="28"/>
          <w:szCs w:val="28"/>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lastRenderedPageBreak/>
        <w:t xml:space="preserve">Для представителей физического лица: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акт органа опеки и попечительства о назначении опекуна или попечителя.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юридического лица, индивидуального предпринимателя: </w:t>
      </w:r>
    </w:p>
    <w:p w:rsidR="00217E66" w:rsidRPr="002B782D"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документы, подтверждающие право заявителя на приобретение земельного</w:t>
      </w:r>
      <w:r>
        <w:rPr>
          <w:rFonts w:ascii="Times New Roman" w:hAnsi="Times New Roman"/>
          <w:sz w:val="28"/>
          <w:szCs w:val="28"/>
        </w:rPr>
        <w:t xml:space="preserve"> участка без проведения торгов, а также</w:t>
      </w:r>
      <w:r w:rsidRPr="00374F2B">
        <w:rPr>
          <w:rFonts w:ascii="Times New Roman" w:hAnsi="Times New Roman"/>
          <w:sz w:val="28"/>
          <w:szCs w:val="28"/>
        </w:rPr>
        <w:t xml:space="preserve"> предусмотренные</w:t>
      </w:r>
      <w:r>
        <w:rPr>
          <w:rFonts w:ascii="Times New Roman" w:hAnsi="Times New Roman"/>
          <w:sz w:val="28"/>
          <w:szCs w:val="28"/>
        </w:rPr>
        <w:t xml:space="preserve"> перечнем</w:t>
      </w:r>
      <w:r w:rsidRPr="00374F2B">
        <w:rPr>
          <w:rFonts w:ascii="Times New Roman" w:hAnsi="Times New Roman"/>
          <w:sz w:val="28"/>
          <w:szCs w:val="28"/>
        </w:rPr>
        <w:t>, утвержденным при</w:t>
      </w:r>
      <w:r>
        <w:rPr>
          <w:rFonts w:ascii="Times New Roman" w:hAnsi="Times New Roman"/>
          <w:sz w:val="28"/>
          <w:szCs w:val="28"/>
        </w:rPr>
        <w:t>казом Росреестра от 02.09.2020 № П/0321 «</w:t>
      </w:r>
      <w:r w:rsidRPr="00374F2B">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 согласно приложению № 2 к настоящему административному регламенту</w:t>
      </w:r>
      <w:r w:rsidRPr="00374F2B">
        <w:rPr>
          <w:rFonts w:ascii="Times New Roman" w:hAnsi="Times New Roman"/>
          <w:sz w:val="28"/>
          <w:szCs w:val="28"/>
        </w:rPr>
        <w:t xml:space="preserve">;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8) согласие заявителя на</w:t>
      </w:r>
      <w:r>
        <w:rPr>
          <w:rFonts w:ascii="Times New Roman" w:hAnsi="Times New Roman"/>
          <w:sz w:val="28"/>
          <w:szCs w:val="28"/>
        </w:rPr>
        <w:t xml:space="preserve"> обработку персональных данных.</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3) кадаст</w:t>
      </w:r>
      <w:r>
        <w:rPr>
          <w:rFonts w:ascii="Times New Roman" w:hAnsi="Times New Roman"/>
          <w:sz w:val="28"/>
          <w:szCs w:val="28"/>
        </w:rPr>
        <w:t>ровый номер земельного участка</w:t>
      </w:r>
      <w:r w:rsidRPr="00374F2B">
        <w:rPr>
          <w:rFonts w:ascii="Times New Roman" w:hAnsi="Times New Roman"/>
          <w:sz w:val="28"/>
          <w:szCs w:val="28"/>
        </w:rPr>
        <w:t xml:space="preserve">, в случае если границы такого земельного участка подлежат уточнению в соответствии с Федеральным </w:t>
      </w:r>
      <w:hyperlink r:id="rId5" w:history="1">
        <w:r w:rsidRPr="00374F2B">
          <w:rPr>
            <w:rStyle w:val="aff0"/>
            <w:rFonts w:ascii="Times New Roman" w:hAnsi="Times New Roman"/>
            <w:color w:val="auto"/>
            <w:sz w:val="28"/>
            <w:szCs w:val="28"/>
          </w:rPr>
          <w:t>законом</w:t>
        </w:r>
      </w:hyperlink>
      <w:r>
        <w:rPr>
          <w:rFonts w:ascii="Times New Roman" w:hAnsi="Times New Roman"/>
          <w:sz w:val="28"/>
          <w:szCs w:val="28"/>
        </w:rPr>
        <w:t xml:space="preserve"> от 13.07.2015 № 218-ФЗ «</w:t>
      </w:r>
      <w:r w:rsidRPr="00374F2B">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374F2B">
        <w:rPr>
          <w:rFonts w:ascii="Times New Roman" w:hAnsi="Times New Roman"/>
          <w:sz w:val="28"/>
          <w:szCs w:val="28"/>
        </w:rPr>
        <w:t xml:space="preserve">;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lastRenderedPageBreak/>
        <w:t xml:space="preserve">6) основание для предоставления земельного участка без проведения торгов из числа предусмотренных </w:t>
      </w:r>
      <w:hyperlink r:id="rId6" w:history="1">
        <w:r w:rsidRPr="00374F2B">
          <w:rPr>
            <w:rStyle w:val="aff0"/>
            <w:rFonts w:ascii="Times New Roman" w:hAnsi="Times New Roman"/>
            <w:color w:val="auto"/>
            <w:sz w:val="28"/>
            <w:szCs w:val="28"/>
          </w:rPr>
          <w:t>пунктом 2 статьи 39.3</w:t>
        </w:r>
      </w:hyperlink>
      <w:r w:rsidRPr="00374F2B">
        <w:rPr>
          <w:rFonts w:ascii="Times New Roman" w:hAnsi="Times New Roman"/>
          <w:sz w:val="28"/>
          <w:szCs w:val="28"/>
        </w:rPr>
        <w:t xml:space="preserve">, </w:t>
      </w:r>
      <w:hyperlink r:id="rId7" w:history="1">
        <w:r w:rsidRPr="00374F2B">
          <w:rPr>
            <w:rStyle w:val="aff0"/>
            <w:rFonts w:ascii="Times New Roman" w:hAnsi="Times New Roman"/>
            <w:color w:val="auto"/>
            <w:sz w:val="28"/>
            <w:szCs w:val="28"/>
          </w:rPr>
          <w:t>статьей 39.5</w:t>
        </w:r>
      </w:hyperlink>
      <w:r w:rsidRPr="00374F2B">
        <w:rPr>
          <w:rFonts w:ascii="Times New Roman" w:hAnsi="Times New Roman"/>
          <w:sz w:val="28"/>
          <w:szCs w:val="28"/>
        </w:rPr>
        <w:t xml:space="preserve">, </w:t>
      </w:r>
      <w:hyperlink r:id="rId8" w:history="1">
        <w:r w:rsidRPr="00374F2B">
          <w:rPr>
            <w:rStyle w:val="aff0"/>
            <w:rFonts w:ascii="Times New Roman" w:hAnsi="Times New Roman"/>
            <w:color w:val="auto"/>
            <w:sz w:val="28"/>
            <w:szCs w:val="28"/>
          </w:rPr>
          <w:t>пунктом 2 статьи 39.6</w:t>
        </w:r>
      </w:hyperlink>
      <w:r w:rsidRPr="00374F2B">
        <w:rPr>
          <w:rFonts w:ascii="Times New Roman" w:hAnsi="Times New Roman"/>
          <w:sz w:val="28"/>
          <w:szCs w:val="28"/>
        </w:rPr>
        <w:t xml:space="preserve"> или </w:t>
      </w:r>
      <w:hyperlink r:id="rId9" w:history="1">
        <w:r w:rsidRPr="00374F2B">
          <w:rPr>
            <w:rStyle w:val="aff0"/>
            <w:rFonts w:ascii="Times New Roman" w:hAnsi="Times New Roman"/>
            <w:color w:val="auto"/>
            <w:sz w:val="28"/>
            <w:szCs w:val="28"/>
          </w:rPr>
          <w:t>пунктом 2 статьи 39.10</w:t>
        </w:r>
      </w:hyperlink>
      <w:r w:rsidRPr="00374F2B">
        <w:rPr>
          <w:rFonts w:ascii="Times New Roman" w:hAnsi="Times New Roman"/>
          <w:sz w:val="28"/>
          <w:szCs w:val="28"/>
        </w:rPr>
        <w:t xml:space="preserve"> Земельного кодекса Российской Федерации;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8) цель использования земельного участка;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217E66" w:rsidRPr="00374F2B"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11) почтовый адрес и (или) адрес электронной почты для связи с заявителем. </w:t>
      </w:r>
    </w:p>
    <w:p w:rsidR="00217E66" w:rsidRDefault="00217E66" w:rsidP="00217E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Pr="007B2856">
        <w:rPr>
          <w:rFonts w:ascii="Times New Roman" w:hAnsi="Times New Roman"/>
          <w:sz w:val="28"/>
          <w:szCs w:val="28"/>
        </w:rPr>
        <w:t xml:space="preserve">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w:t>
      </w:r>
      <w:r>
        <w:rPr>
          <w:rFonts w:ascii="Times New Roman" w:hAnsi="Times New Roman"/>
          <w:sz w:val="28"/>
          <w:szCs w:val="28"/>
        </w:rPr>
        <w:t>2.8</w:t>
      </w:r>
      <w:r w:rsidRPr="007B2856">
        <w:rPr>
          <w:rFonts w:ascii="Times New Roman" w:hAnsi="Times New Roman"/>
          <w:sz w:val="28"/>
          <w:szCs w:val="28"/>
        </w:rPr>
        <w:t xml:space="preserve"> Административного регламента, направляются (подаются) в</w:t>
      </w:r>
      <w:r>
        <w:rPr>
          <w:rFonts w:ascii="Times New Roman" w:hAnsi="Times New Roman"/>
          <w:sz w:val="28"/>
          <w:szCs w:val="28"/>
        </w:rPr>
        <w:t xml:space="preserve"> форме:</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Pr>
          <w:rFonts w:ascii="Times New Roman" w:hAnsi="Times New Roman"/>
          <w:sz w:val="28"/>
          <w:szCs w:val="28"/>
          <w:lang w:bidi="ru-RU"/>
        </w:rPr>
        <w:t>документа с использованием ЕПГУ.</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17E66" w:rsidRPr="003473BF"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17E66"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17E66" w:rsidRPr="00154168"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217E66" w:rsidRDefault="00217E66" w:rsidP="00217E66">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w:t>
      </w:r>
      <w:r w:rsidRPr="00154168">
        <w:rPr>
          <w:rFonts w:ascii="Times New Roman" w:hAnsi="Times New Roman"/>
          <w:sz w:val="28"/>
          <w:szCs w:val="28"/>
          <w:lang w:bidi="ru-RU"/>
        </w:rPr>
        <w:lastRenderedPageBreak/>
        <w:t>межведомственного электронного взаимодействия.</w:t>
      </w:r>
    </w:p>
    <w:p w:rsidR="00217E66" w:rsidRPr="007B2856" w:rsidRDefault="00217E66" w:rsidP="003A064A">
      <w:pPr>
        <w:pStyle w:val="1"/>
        <w:rPr>
          <w:rFonts w:ascii="Times New Roman" w:hAnsi="Times New Roman"/>
        </w:rPr>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7E66" w:rsidRPr="00317ACB" w:rsidRDefault="00217E66" w:rsidP="00217E66">
      <w:pPr>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217E66" w:rsidRPr="00374F2B"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rsidR="00217E66" w:rsidRPr="00374F2B"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rsidR="00217E66" w:rsidRPr="00374F2B"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w:t>
      </w:r>
      <w:r>
        <w:rPr>
          <w:rFonts w:ascii="Times New Roman" w:hAnsi="Times New Roman"/>
          <w:sz w:val="28"/>
          <w:szCs w:val="28"/>
        </w:rPr>
        <w:t>имателе, являющемся заявителем;</w:t>
      </w:r>
    </w:p>
    <w:p w:rsidR="00217E66" w:rsidRPr="002B782D"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2B782D">
        <w:rPr>
          <w:rFonts w:ascii="Times New Roman" w:hAnsi="Times New Roman"/>
          <w:sz w:val="28"/>
          <w:szCs w:val="28"/>
        </w:rPr>
        <w:t>сведения о государственной регистрации рождения;</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2B782D">
        <w:rPr>
          <w:rFonts w:ascii="Times New Roman" w:hAnsi="Times New Roman"/>
          <w:sz w:val="28"/>
          <w:szCs w:val="28"/>
        </w:rPr>
        <w:t>сведения об опекунах и попечителях;</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ff0"/>
            <w:rFonts w:ascii="Times New Roman" w:hAnsi="Times New Roman"/>
            <w:color w:val="auto"/>
            <w:sz w:val="28"/>
            <w:szCs w:val="28"/>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ff0"/>
            <w:rFonts w:ascii="Times New Roman" w:hAnsi="Times New Roman"/>
            <w:color w:val="auto"/>
            <w:sz w:val="28"/>
            <w:szCs w:val="28"/>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1D63EF">
        <w:rPr>
          <w:rFonts w:ascii="Times New Roman" w:hAnsi="Times New Roman"/>
          <w:sz w:val="28"/>
          <w:szCs w:val="28"/>
        </w:rPr>
        <w:lastRenderedPageBreak/>
        <w:t>представительного органа местного самоуправления;</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7E66" w:rsidRPr="001D63EF"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217E66" w:rsidRPr="007B2856" w:rsidRDefault="00217E66" w:rsidP="003A064A">
      <w:pPr>
        <w:pStyle w:val="1"/>
        <w:rPr>
          <w:rFonts w:ascii="Times New Roman" w:hAnsi="Times New Roman"/>
        </w:rPr>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Pr>
          <w:rFonts w:ascii="Times New Roman" w:hAnsi="Times New Roman"/>
          <w:sz w:val="28"/>
          <w:szCs w:val="28"/>
        </w:rPr>
        <w:t>ения муниципальной услуги.</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8A5031">
        <w:rPr>
          <w:rFonts w:ascii="Times New Roman" w:hAnsi="Times New Roman"/>
          <w:sz w:val="28"/>
          <w:szCs w:val="28"/>
        </w:rPr>
        <w:t xml:space="preserve">полномоченный орган возвращает заявление заявителю в случае: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w:t>
      </w:r>
      <w:r>
        <w:rPr>
          <w:rFonts w:ascii="Times New Roman" w:hAnsi="Times New Roman"/>
          <w:sz w:val="28"/>
          <w:szCs w:val="28"/>
        </w:rPr>
        <w:t xml:space="preserve">если </w:t>
      </w:r>
      <w:r w:rsidRPr="008A5031">
        <w:rPr>
          <w:rFonts w:ascii="Times New Roman" w:hAnsi="Times New Roman"/>
          <w:sz w:val="28"/>
          <w:szCs w:val="28"/>
        </w:rPr>
        <w:t>заявление не соответствует требован</w:t>
      </w:r>
      <w:r>
        <w:rPr>
          <w:rFonts w:ascii="Times New Roman" w:hAnsi="Times New Roman"/>
          <w:sz w:val="28"/>
          <w:szCs w:val="28"/>
        </w:rPr>
        <w:t>иям, установленным пунктом 2.8</w:t>
      </w:r>
      <w:r w:rsidRPr="008A5031">
        <w:rPr>
          <w:rFonts w:ascii="Times New Roman" w:hAnsi="Times New Roman"/>
          <w:sz w:val="28"/>
          <w:szCs w:val="28"/>
        </w:rPr>
        <w:t xml:space="preserve"> </w:t>
      </w:r>
      <w:r w:rsidRPr="008A5031">
        <w:rPr>
          <w:rFonts w:ascii="Times New Roman" w:hAnsi="Times New Roman"/>
          <w:sz w:val="28"/>
          <w:szCs w:val="28"/>
        </w:rPr>
        <w:lastRenderedPageBreak/>
        <w:t>настоящего Административного регламента;</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 настоящего А</w:t>
      </w:r>
      <w:r w:rsidRPr="000F00D3">
        <w:rPr>
          <w:rFonts w:ascii="Times New Roman" w:hAnsi="Times New Roman"/>
          <w:sz w:val="28"/>
          <w:szCs w:val="28"/>
        </w:rPr>
        <w:t>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Pr>
          <w:rFonts w:ascii="Times New Roman" w:hAnsi="Times New Roman"/>
          <w:sz w:val="28"/>
          <w:szCs w:val="28"/>
        </w:rPr>
        <w:t>ителя на ЕПГУ не позднее 3 дней</w:t>
      </w:r>
      <w:r w:rsidRPr="007B2856">
        <w:rPr>
          <w:rFonts w:ascii="Times New Roman" w:hAnsi="Times New Roman"/>
          <w:sz w:val="28"/>
          <w:szCs w:val="28"/>
        </w:rPr>
        <w:t xml:space="preserve">, </w:t>
      </w:r>
      <w:r>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17E66" w:rsidRPr="007B2856" w:rsidRDefault="00217E66" w:rsidP="003A064A">
      <w:pPr>
        <w:pStyle w:val="1"/>
        <w:rPr>
          <w:rFonts w:ascii="Times New Roman" w:hAnsi="Times New Roman"/>
        </w:rPr>
      </w:pPr>
      <w:r w:rsidRPr="007B2856">
        <w:t>Исчерпывающий перечень оснований для приостановления или отказа в предоставлении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w:t>
      </w:r>
    </w:p>
    <w:p w:rsidR="00217E66" w:rsidRPr="000F00D3" w:rsidRDefault="00217E66" w:rsidP="00217E66">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Pr="00052590">
        <w:rPr>
          <w:rFonts w:ascii="Times New Roman" w:hAnsi="Times New Roman"/>
          <w:sz w:val="28"/>
          <w:szCs w:val="28"/>
        </w:rPr>
        <w:t xml:space="preserve">Основания для </w:t>
      </w:r>
      <w:r>
        <w:rPr>
          <w:rFonts w:ascii="Times New Roman" w:hAnsi="Times New Roman"/>
          <w:sz w:val="28"/>
          <w:szCs w:val="28"/>
        </w:rPr>
        <w:t>отказа в предоставлении</w:t>
      </w:r>
      <w:r w:rsidRPr="00052590">
        <w:rPr>
          <w:rFonts w:ascii="Times New Roman" w:hAnsi="Times New Roman"/>
          <w:sz w:val="28"/>
          <w:szCs w:val="28"/>
        </w:rPr>
        <w:t xml:space="preserve"> муниципальной услуги.</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несоответствие схемы расположения земельного участка ее форме, формату или требованиям</w:t>
      </w:r>
      <w:r>
        <w:rPr>
          <w:rFonts w:ascii="Times New Roman" w:hAnsi="Times New Roman"/>
          <w:sz w:val="28"/>
          <w:szCs w:val="28"/>
        </w:rPr>
        <w:t xml:space="preserve"> № 762</w:t>
      </w:r>
      <w:r w:rsidRPr="008A5031">
        <w:rPr>
          <w:rFonts w:ascii="Times New Roman" w:hAnsi="Times New Roman"/>
          <w:sz w:val="28"/>
          <w:szCs w:val="28"/>
        </w:rPr>
        <w:t xml:space="preserve"> </w:t>
      </w:r>
      <w:r>
        <w:rPr>
          <w:rFonts w:ascii="Times New Roman" w:hAnsi="Times New Roman"/>
          <w:sz w:val="28"/>
          <w:szCs w:val="28"/>
        </w:rPr>
        <w:t>«</w:t>
      </w:r>
      <w:r w:rsidRPr="008A5031">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sz w:val="28"/>
          <w:szCs w:val="28"/>
        </w:rPr>
        <w:t xml:space="preserve"> документа на бумажном носителе»</w:t>
      </w:r>
      <w:r w:rsidRPr="008A5031">
        <w:rPr>
          <w:rFonts w:ascii="Times New Roman" w:hAnsi="Times New Roman"/>
          <w:sz w:val="28"/>
          <w:szCs w:val="28"/>
        </w:rPr>
        <w:t xml:space="preserve">;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разработка схемы расположения земельного участка с нарушением предусмотренных</w:t>
      </w:r>
      <w:r>
        <w:rPr>
          <w:rFonts w:ascii="Times New Roman" w:hAnsi="Times New Roman"/>
          <w:sz w:val="28"/>
          <w:szCs w:val="28"/>
        </w:rPr>
        <w:t xml:space="preserve"> статьей 11.9 </w:t>
      </w:r>
      <w:r w:rsidRPr="008A5031">
        <w:rPr>
          <w:rFonts w:ascii="Times New Roman" w:hAnsi="Times New Roman"/>
          <w:sz w:val="28"/>
          <w:szCs w:val="28"/>
        </w:rPr>
        <w:t xml:space="preserve">Земельного кодекса Российской Федерации требований к образуемым земельным участкам;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w:t>
      </w:r>
      <w:r w:rsidRPr="008A5031">
        <w:rPr>
          <w:rFonts w:ascii="Times New Roman" w:hAnsi="Times New Roman"/>
          <w:sz w:val="28"/>
          <w:szCs w:val="28"/>
        </w:rPr>
        <w:lastRenderedPageBreak/>
        <w:t xml:space="preserve">особо охраняемой природной территории;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bookmarkStart w:id="2" w:name="p6"/>
      <w:bookmarkEnd w:id="2"/>
      <w:r w:rsidRPr="008A5031">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ascii="Times New Roman" w:hAnsi="Times New Roman"/>
          <w:sz w:val="28"/>
          <w:szCs w:val="28"/>
        </w:rPr>
        <w:t xml:space="preserve"> подпунктом 10 пункта 2 статьи 39.10</w:t>
      </w:r>
      <w:r w:rsidRPr="008A5031">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rFonts w:ascii="Times New Roman" w:hAnsi="Times New Roman"/>
          <w:sz w:val="28"/>
          <w:szCs w:val="28"/>
        </w:rPr>
        <w:t xml:space="preserve"> частью 11 статьи 55.32</w:t>
      </w:r>
      <w:r w:rsidRPr="008A5031">
        <w:rPr>
          <w:rFonts w:ascii="Times New Roman" w:hAnsi="Times New Roman"/>
          <w:sz w:val="28"/>
          <w:szCs w:val="28"/>
        </w:rPr>
        <w:t xml:space="preserve"> Градостроительного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lastRenderedPageBreak/>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8A5031">
          <w:rPr>
            <w:rStyle w:val="aff0"/>
            <w:rFonts w:ascii="Times New Roman" w:hAnsi="Times New Roman"/>
            <w:color w:val="auto"/>
            <w:sz w:val="28"/>
            <w:szCs w:val="28"/>
          </w:rPr>
          <w:t>пунктом 19 статьи 39.11</w:t>
        </w:r>
      </w:hyperlink>
      <w:r w:rsidRPr="008A5031">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15" w:history="1">
        <w:r w:rsidRPr="008A5031">
          <w:rPr>
            <w:rStyle w:val="aff0"/>
            <w:rFonts w:ascii="Times New Roman" w:hAnsi="Times New Roman"/>
            <w:color w:val="auto"/>
            <w:sz w:val="28"/>
            <w:szCs w:val="28"/>
          </w:rPr>
          <w:t>подпунктом 6 пункта 4 статьи 39.11</w:t>
        </w:r>
      </w:hyperlink>
      <w:r w:rsidRPr="008A5031">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A5031">
          <w:rPr>
            <w:rStyle w:val="aff0"/>
            <w:rFonts w:ascii="Times New Roman" w:hAnsi="Times New Roman"/>
            <w:color w:val="auto"/>
            <w:sz w:val="28"/>
            <w:szCs w:val="28"/>
          </w:rPr>
          <w:t xml:space="preserve">подпунктом 4 пункта 4 статьи </w:t>
        </w:r>
        <w:r w:rsidRPr="008A5031">
          <w:rPr>
            <w:rStyle w:val="aff0"/>
            <w:rFonts w:ascii="Times New Roman" w:hAnsi="Times New Roman"/>
            <w:color w:val="auto"/>
            <w:sz w:val="28"/>
            <w:szCs w:val="28"/>
          </w:rPr>
          <w:lastRenderedPageBreak/>
          <w:t>39.11</w:t>
        </w:r>
      </w:hyperlink>
      <w:r w:rsidRPr="008A5031">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8A5031">
          <w:rPr>
            <w:rStyle w:val="aff0"/>
            <w:rFonts w:ascii="Times New Roman" w:hAnsi="Times New Roman"/>
            <w:color w:val="auto"/>
            <w:sz w:val="28"/>
            <w:szCs w:val="28"/>
          </w:rPr>
          <w:t>пунктом 8 статьи 39.11</w:t>
        </w:r>
      </w:hyperlink>
      <w:r w:rsidRPr="008A5031">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8" w:history="1">
        <w:r w:rsidRPr="008A5031">
          <w:rPr>
            <w:rStyle w:val="aff0"/>
            <w:rFonts w:ascii="Times New Roman" w:hAnsi="Times New Roman"/>
            <w:color w:val="auto"/>
            <w:sz w:val="28"/>
            <w:szCs w:val="28"/>
          </w:rPr>
          <w:t>подпунктом 1 пункта 1 статьи 39.18</w:t>
        </w:r>
      </w:hyperlink>
      <w:r w:rsidRPr="008A5031">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Pr="008A5031">
          <w:rPr>
            <w:rStyle w:val="aff0"/>
            <w:rFonts w:ascii="Times New Roman" w:hAnsi="Times New Roman"/>
            <w:color w:val="auto"/>
            <w:sz w:val="28"/>
            <w:szCs w:val="28"/>
          </w:rPr>
          <w:t>пунктом 6 статьи 39.10</w:t>
        </w:r>
      </w:hyperlink>
      <w:r w:rsidRPr="008A5031">
        <w:rPr>
          <w:rFonts w:ascii="Times New Roman" w:hAnsi="Times New Roman"/>
          <w:sz w:val="28"/>
          <w:szCs w:val="28"/>
        </w:rPr>
        <w:t xml:space="preserve"> Земельного кодекса Российской Федерации;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предоставление земельного участка на заявленном виде прав не допускается;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w:t>
      </w:r>
      <w:r w:rsidRPr="008A5031">
        <w:rPr>
          <w:rFonts w:ascii="Times New Roman" w:hAnsi="Times New Roman"/>
          <w:sz w:val="28"/>
          <w:szCs w:val="28"/>
        </w:rPr>
        <w:lastRenderedPageBreak/>
        <w:t xml:space="preserve">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0" w:history="1">
        <w:r w:rsidRPr="008A5031">
          <w:rPr>
            <w:rStyle w:val="aff0"/>
            <w:rFonts w:ascii="Times New Roman" w:hAnsi="Times New Roman"/>
            <w:color w:val="auto"/>
            <w:sz w:val="28"/>
            <w:szCs w:val="28"/>
          </w:rPr>
          <w:t>законом</w:t>
        </w:r>
      </w:hyperlink>
      <w:r>
        <w:rPr>
          <w:rFonts w:ascii="Times New Roman" w:hAnsi="Times New Roman"/>
          <w:sz w:val="28"/>
          <w:szCs w:val="28"/>
        </w:rPr>
        <w:t xml:space="preserve"> от 13.07.2015 № 218-ФЗ «</w:t>
      </w:r>
      <w:r w:rsidRPr="008A5031">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8A5031">
        <w:rPr>
          <w:rFonts w:ascii="Times New Roman" w:hAnsi="Times New Roman"/>
          <w:sz w:val="28"/>
          <w:szCs w:val="28"/>
        </w:rPr>
        <w:t xml:space="preserve">, не может быть предоставлен заявителю по следующим основаниям: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 основаниям, указанным в </w:t>
      </w:r>
      <w:hyperlink w:anchor="p6" w:history="1">
        <w:r w:rsidRPr="008A5031">
          <w:rPr>
            <w:rStyle w:val="aff0"/>
            <w:rFonts w:ascii="Times New Roman" w:hAnsi="Times New Roman"/>
            <w:color w:val="auto"/>
            <w:sz w:val="28"/>
            <w:szCs w:val="28"/>
          </w:rPr>
          <w:t>подпункте 2</w:t>
        </w:r>
      </w:hyperlink>
      <w:r w:rsidRPr="008A5031">
        <w:rPr>
          <w:rFonts w:ascii="Times New Roman" w:hAnsi="Times New Roman"/>
          <w:sz w:val="28"/>
          <w:szCs w:val="28"/>
        </w:rPr>
        <w:t xml:space="preserve"> настоящего пункта;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217E66" w:rsidRPr="008A5031" w:rsidRDefault="00217E66" w:rsidP="00217E66">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rsidR="00217E66" w:rsidRDefault="00217E66" w:rsidP="003A064A">
      <w:pPr>
        <w:widowControl w:val="0"/>
        <w:autoSpaceDE w:val="0"/>
        <w:autoSpaceDN w:val="0"/>
        <w:spacing w:after="0" w:line="240" w:lineRule="auto"/>
        <w:ind w:firstLine="567"/>
        <w:jc w:val="both"/>
      </w:pPr>
      <w:r w:rsidRPr="008A5031">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rsidR="00217E66" w:rsidRPr="007B2856" w:rsidRDefault="00217E66" w:rsidP="003A064A">
      <w:pPr>
        <w:pStyle w:val="1"/>
        <w:rPr>
          <w:rFonts w:ascii="Times New Roman" w:hAnsi="Times New Roman"/>
        </w:rPr>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217E66" w:rsidRPr="007B2856" w:rsidRDefault="00217E66" w:rsidP="003A064A">
      <w:pPr>
        <w:pStyle w:val="1"/>
        <w:rPr>
          <w:rFonts w:ascii="Times New Roman" w:hAnsi="Times New Roman"/>
        </w:rPr>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217E66" w:rsidRPr="007B2856" w:rsidRDefault="00217E66" w:rsidP="003A064A">
      <w:pPr>
        <w:pStyle w:val="1"/>
        <w:rPr>
          <w:rFonts w:ascii="Times New Roman" w:hAnsi="Times New Roman"/>
        </w:rPr>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217E66" w:rsidRPr="007B2856" w:rsidRDefault="00217E66" w:rsidP="003A064A">
      <w:pPr>
        <w:pStyle w:val="1"/>
        <w:rPr>
          <w:rFonts w:ascii="Times New Roman" w:hAnsi="Times New Roman"/>
        </w:rPr>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3A064A">
      <w:pPr>
        <w:pStyle w:val="1"/>
        <w:rPr>
          <w:rFonts w:ascii="Times New Roman" w:hAnsi="Times New Roman"/>
        </w:rPr>
      </w:pPr>
      <w:r w:rsidRPr="007B2856">
        <w:lastRenderedPageBreak/>
        <w:t>Срок и порядок регистрации запроса заявителя о предоставлении муниципальной услуги, в том числе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17E66" w:rsidRPr="007B2856" w:rsidRDefault="00217E66" w:rsidP="003A064A">
      <w:pPr>
        <w:pStyle w:val="1"/>
        <w:rPr>
          <w:rFonts w:ascii="Times New Roman" w:hAnsi="Times New Roman"/>
        </w:rPr>
      </w:pPr>
      <w:r w:rsidRPr="007B2856">
        <w:t xml:space="preserve">Требования к помещениям, в которых предоставляется </w:t>
      </w:r>
      <w:r>
        <w:t>м</w:t>
      </w:r>
      <w:r w:rsidRPr="007B2856">
        <w:t>униципальная услуга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7E66" w:rsidRPr="007B2856" w:rsidRDefault="00217E66" w:rsidP="003A064A">
      <w:pPr>
        <w:pStyle w:val="1"/>
        <w:rPr>
          <w:rFonts w:ascii="Times New Roman" w:hAnsi="Times New Roman"/>
        </w:rPr>
      </w:pPr>
      <w:r w:rsidRPr="007B2856">
        <w:t>Показатели доступности и качества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w:t>
      </w:r>
      <w:r w:rsidRPr="007B2856">
        <w:rPr>
          <w:rFonts w:ascii="Times New Roman" w:hAnsi="Times New Roman"/>
          <w:sz w:val="28"/>
          <w:szCs w:val="28"/>
        </w:rPr>
        <w:lastRenderedPageBreak/>
        <w:t>муниципальной услуги с помощью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7E66" w:rsidRPr="007B2856" w:rsidRDefault="00217E66" w:rsidP="003A064A">
      <w:pPr>
        <w:pStyle w:val="1"/>
        <w:rPr>
          <w:rFonts w:ascii="Times New Roman" w:hAnsi="Times New Roman"/>
        </w:rPr>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7B2856">
        <w:rPr>
          <w:rFonts w:ascii="Times New Roman" w:hAnsi="Times New Roman"/>
          <w:sz w:val="28"/>
          <w:szCs w:val="28"/>
        </w:rPr>
        <w:lastRenderedPageBreak/>
        <w:t>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7E6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217E66" w:rsidRPr="00CD0C8B" w:rsidRDefault="00217E66" w:rsidP="00217E66">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3A064A" w:rsidRDefault="00217E66" w:rsidP="00217E66">
      <w:pPr>
        <w:pStyle w:val="1"/>
      </w:pPr>
      <w:r w:rsidRPr="007B2856">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7E66" w:rsidRDefault="00217E66" w:rsidP="003A064A">
      <w:pPr>
        <w:pStyle w:val="1"/>
        <w:rPr>
          <w:rFonts w:ascii="Times New Roman" w:hAnsi="Times New Roman"/>
        </w:rPr>
      </w:pPr>
      <w:r w:rsidRPr="007B2856">
        <w:t>Исчерпывающий перечень административных процедур</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Pr>
          <w:rFonts w:ascii="Times New Roman" w:hAnsi="Times New Roman"/>
          <w:sz w:val="28"/>
          <w:szCs w:val="28"/>
        </w:rPr>
        <w:t xml:space="preserve">Министерство </w:t>
      </w:r>
      <w:r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6) рассмотрение заявления о предварительном согласовании, принятие решения по итогам рассмотрения;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направление (вручение) заявителю результата предоставления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Pr>
          <w:rFonts w:ascii="Times New Roman" w:hAnsi="Times New Roman"/>
          <w:sz w:val="28"/>
          <w:szCs w:val="28"/>
        </w:rPr>
        <w:t>тов, предусмотренных пунктом 2.8 настоящего А</w:t>
      </w:r>
      <w:r w:rsidRPr="00052590">
        <w:rPr>
          <w:rFonts w:ascii="Times New Roman" w:hAnsi="Times New Roman"/>
          <w:sz w:val="28"/>
          <w:szCs w:val="28"/>
        </w:rPr>
        <w:t>дминистративного регламента на личном приеме, через</w:t>
      </w:r>
      <w:r>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Pr>
          <w:rFonts w:ascii="Times New Roman" w:hAnsi="Times New Roman"/>
          <w:sz w:val="28"/>
          <w:szCs w:val="28"/>
        </w:rPr>
        <w:t>ПГУ</w:t>
      </w:r>
      <w:r w:rsidRPr="00052590">
        <w:rPr>
          <w:rFonts w:ascii="Times New Roman" w:hAnsi="Times New Roman"/>
          <w:sz w:val="28"/>
          <w:szCs w:val="28"/>
        </w:rPr>
        <w:t>.</w:t>
      </w:r>
    </w:p>
    <w:p w:rsidR="00217E66" w:rsidRPr="00052590" w:rsidRDefault="00217E66" w:rsidP="00217E66">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Pr>
          <w:rFonts w:ascii="Times New Roman" w:hAnsi="Times New Roman"/>
          <w:sz w:val="28"/>
          <w:szCs w:val="28"/>
        </w:rPr>
        <w:t>ветствие требованиям пункта 2.8 настоящего А</w:t>
      </w:r>
      <w:r w:rsidRPr="00052590">
        <w:rPr>
          <w:rFonts w:ascii="Times New Roman" w:hAnsi="Times New Roman"/>
          <w:sz w:val="28"/>
          <w:szCs w:val="28"/>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Pr>
          <w:rFonts w:ascii="Times New Roman" w:hAnsi="Times New Roman"/>
          <w:sz w:val="28"/>
          <w:szCs w:val="28"/>
        </w:rPr>
        <w:t>овленных пунктом 2.8 настоящего А</w:t>
      </w:r>
      <w:r w:rsidRPr="00052590">
        <w:rPr>
          <w:rFonts w:ascii="Times New Roman" w:hAnsi="Times New Roman"/>
          <w:sz w:val="28"/>
          <w:szCs w:val="28"/>
        </w:rPr>
        <w:t>дминистратив</w:t>
      </w:r>
      <w:r>
        <w:rPr>
          <w:rFonts w:ascii="Times New Roman" w:hAnsi="Times New Roman"/>
          <w:sz w:val="28"/>
          <w:szCs w:val="28"/>
        </w:rPr>
        <w:t>ного регламента, У</w:t>
      </w:r>
      <w:r w:rsidRPr="00052590">
        <w:rPr>
          <w:rFonts w:ascii="Times New Roman" w:hAnsi="Times New Roman"/>
          <w:sz w:val="28"/>
          <w:szCs w:val="28"/>
        </w:rPr>
        <w:t xml:space="preserve">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w:t>
      </w:r>
      <w:r w:rsidRPr="00052590">
        <w:rPr>
          <w:rFonts w:ascii="Times New Roman" w:hAnsi="Times New Roman"/>
          <w:sz w:val="28"/>
          <w:szCs w:val="28"/>
        </w:rPr>
        <w:lastRenderedPageBreak/>
        <w:t>заявлении способом уведомление с указанием допущенных нарушений требований, в соответствии с которыми должно быть представлено заявление.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Pr>
          <w:rFonts w:ascii="Times New Roman" w:hAnsi="Times New Roman"/>
          <w:sz w:val="28"/>
          <w:szCs w:val="28"/>
        </w:rPr>
        <w:t>ПГУ</w:t>
      </w:r>
      <w:r w:rsidRPr="00052590">
        <w:rPr>
          <w:rFonts w:ascii="Times New Roman" w:hAnsi="Times New Roman"/>
          <w:sz w:val="28"/>
          <w:szCs w:val="28"/>
        </w:rPr>
        <w:t>:</w:t>
      </w:r>
      <w:r>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17E66" w:rsidRPr="00052590" w:rsidRDefault="00217E66" w:rsidP="00217E66">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052590">
        <w:rPr>
          <w:rFonts w:ascii="Times New Roman" w:hAnsi="Times New Roman"/>
          <w:sz w:val="28"/>
          <w:szCs w:val="28"/>
        </w:rPr>
        <w:t xml:space="preserve">полномоченного органа, ответственное за </w:t>
      </w:r>
      <w:r w:rsidRPr="00052590">
        <w:rPr>
          <w:rFonts w:ascii="Times New Roman" w:hAnsi="Times New Roman"/>
          <w:sz w:val="28"/>
          <w:szCs w:val="28"/>
        </w:rPr>
        <w:lastRenderedPageBreak/>
        <w:t>предоставление муниципальной услуги, переходит к выполнению следующей административной процедуры, предусмотренной пунктом 3.</w:t>
      </w:r>
      <w:r>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3A064A"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w:t>
      </w:r>
      <w:r w:rsidRPr="00052590">
        <w:rPr>
          <w:rFonts w:ascii="Times New Roman" w:hAnsi="Times New Roman"/>
          <w:sz w:val="28"/>
          <w:szCs w:val="28"/>
        </w:rPr>
        <w:lastRenderedPageBreak/>
        <w:t xml:space="preserve">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Pr>
          <w:rFonts w:ascii="Times New Roman" w:hAnsi="Times New Roman"/>
          <w:sz w:val="28"/>
          <w:szCs w:val="28"/>
          <w:u w:val="single"/>
        </w:rPr>
        <w:t xml:space="preserve">Министерство </w:t>
      </w:r>
      <w:r w:rsidRPr="00E23CE3">
        <w:rPr>
          <w:rFonts w:ascii="Times New Roman" w:hAnsi="Times New Roman"/>
          <w:bCs/>
          <w:sz w:val="28"/>
          <w:szCs w:val="28"/>
          <w:u w:val="single"/>
          <w:lang w:bidi="ru-RU"/>
        </w:rPr>
        <w:t>природных ресурсов и экологии Ростовской области</w:t>
      </w:r>
      <w:r>
        <w:rPr>
          <w:rFonts w:ascii="Times New Roman" w:hAnsi="Times New Roman"/>
          <w:sz w:val="28"/>
          <w:szCs w:val="28"/>
          <w:u w:val="single"/>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Pr="008E5D82">
        <w:rPr>
          <w:rFonts w:ascii="Times New Roman" w:hAnsi="Times New Roman"/>
          <w:sz w:val="28"/>
          <w:szCs w:val="28"/>
        </w:rPr>
        <w:t>Министерство</w:t>
      </w:r>
      <w:r w:rsidRPr="00E23CE3">
        <w:rPr>
          <w:rFonts w:ascii="Times New Roman" w:hAnsi="Times New Roman"/>
          <w:bCs/>
          <w:sz w:val="28"/>
          <w:szCs w:val="28"/>
          <w:lang w:bidi="ru-RU"/>
        </w:rPr>
        <w:t xml:space="preserve"> природных ресурсов и экологии Ростовской области</w:t>
      </w:r>
      <w:r w:rsidRPr="008E5D82">
        <w:rPr>
          <w:rFonts w:ascii="Times New Roman" w:hAnsi="Times New Roman"/>
          <w:sz w:val="28"/>
          <w:szCs w:val="28"/>
        </w:rPr>
        <w:t xml:space="preserve"> </w:t>
      </w:r>
      <w:r w:rsidRPr="00052590">
        <w:rPr>
          <w:rFonts w:ascii="Times New Roman" w:hAnsi="Times New Roman"/>
          <w:sz w:val="28"/>
          <w:szCs w:val="28"/>
        </w:rPr>
        <w:t xml:space="preserve">за исключением </w:t>
      </w:r>
      <w:r>
        <w:rPr>
          <w:rFonts w:ascii="Times New Roman" w:hAnsi="Times New Roman"/>
          <w:sz w:val="28"/>
          <w:szCs w:val="28"/>
        </w:rPr>
        <w:t xml:space="preserve">следующих </w:t>
      </w:r>
      <w:r w:rsidRPr="00052590">
        <w:rPr>
          <w:rFonts w:ascii="Times New Roman" w:hAnsi="Times New Roman"/>
          <w:sz w:val="28"/>
          <w:szCs w:val="28"/>
        </w:rPr>
        <w:t>случаев</w:t>
      </w:r>
      <w:r>
        <w:rPr>
          <w:rFonts w:ascii="Times New Roman" w:hAnsi="Times New Roman"/>
          <w:sz w:val="28"/>
          <w:szCs w:val="28"/>
        </w:rPr>
        <w:t xml:space="preserve">.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Максимальный срок исполнения</w:t>
      </w:r>
      <w:r>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Pr="008E5D82">
        <w:rPr>
          <w:rFonts w:ascii="Times New Roman" w:hAnsi="Times New Roman"/>
          <w:sz w:val="28"/>
          <w:szCs w:val="28"/>
        </w:rPr>
        <w:t xml:space="preserve">Министерство </w:t>
      </w:r>
      <w:r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Pr="008E5D82">
        <w:rPr>
          <w:rFonts w:ascii="Times New Roman" w:hAnsi="Times New Roman"/>
          <w:sz w:val="28"/>
          <w:szCs w:val="28"/>
        </w:rPr>
        <w:t xml:space="preserve">Министерство </w:t>
      </w:r>
      <w:r w:rsidRPr="00E23CE3">
        <w:rPr>
          <w:rFonts w:ascii="Times New Roman" w:hAnsi="Times New Roman"/>
          <w:bCs/>
          <w:sz w:val="28"/>
          <w:szCs w:val="28"/>
          <w:lang w:bidi="ru-RU"/>
        </w:rPr>
        <w:t>природных ресурсов и экологии Ростовской области</w:t>
      </w:r>
      <w:r w:rsidRPr="00E23CE3">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Pr>
          <w:rFonts w:ascii="Times New Roman" w:hAnsi="Times New Roman"/>
          <w:sz w:val="28"/>
          <w:szCs w:val="28"/>
        </w:rPr>
        <w:t>азграничена, и непоступление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4" w:history="1">
        <w:r w:rsidRPr="00052590">
          <w:rPr>
            <w:rFonts w:ascii="Times New Roman" w:hAnsi="Times New Roman"/>
            <w:sz w:val="28"/>
            <w:szCs w:val="28"/>
          </w:rPr>
          <w:t>пунктом 2.</w:t>
        </w:r>
      </w:hyperlink>
      <w:r>
        <w:rPr>
          <w:rFonts w:ascii="Times New Roman" w:hAnsi="Times New Roman"/>
          <w:sz w:val="28"/>
          <w:szCs w:val="28"/>
        </w:rPr>
        <w:t>20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217E66" w:rsidRPr="00052590" w:rsidRDefault="00217E66" w:rsidP="00217E66">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25" w:history="1">
        <w:r w:rsidRPr="00052590">
          <w:rPr>
            <w:rFonts w:ascii="Times New Roman" w:hAnsi="Times New Roman"/>
            <w:sz w:val="28"/>
            <w:szCs w:val="28"/>
          </w:rPr>
          <w:t>пунктом 2.</w:t>
        </w:r>
      </w:hyperlink>
      <w:r>
        <w:rPr>
          <w:rFonts w:ascii="Times New Roman" w:hAnsi="Times New Roman"/>
          <w:sz w:val="28"/>
          <w:szCs w:val="28"/>
        </w:rPr>
        <w:t>20 настоящего А</w:t>
      </w:r>
      <w:r w:rsidRPr="00052590">
        <w:rPr>
          <w:rFonts w:ascii="Times New Roman" w:hAnsi="Times New Roman"/>
          <w:sz w:val="28"/>
          <w:szCs w:val="28"/>
        </w:rPr>
        <w:t>дминистративного регламента.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Pr>
          <w:rFonts w:ascii="Times New Roman" w:hAnsi="Times New Roman"/>
          <w:sz w:val="28"/>
          <w:szCs w:val="28"/>
        </w:rPr>
        <w:t>телю У</w:t>
      </w:r>
      <w:r w:rsidRPr="00052590">
        <w:rPr>
          <w:rFonts w:ascii="Times New Roman" w:hAnsi="Times New Roman"/>
          <w:sz w:val="28"/>
          <w:szCs w:val="28"/>
        </w:rPr>
        <w:t>полномоченного органа.</w:t>
      </w:r>
    </w:p>
    <w:p w:rsidR="00217E66" w:rsidRPr="00052590" w:rsidRDefault="00217E66" w:rsidP="00217E66">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Pr="00052590">
        <w:rPr>
          <w:rFonts w:ascii="Times New Roman" w:hAnsi="Times New Roman"/>
          <w:kern w:val="2"/>
          <w:sz w:val="28"/>
          <w:szCs w:val="28"/>
          <w:lang w:eastAsia="ar-SA"/>
        </w:rPr>
        <w:t>.</w:t>
      </w:r>
    </w:p>
    <w:p w:rsidR="00217E66" w:rsidRPr="00052590" w:rsidRDefault="00217E66" w:rsidP="00217E66">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Pr="00CA147C">
        <w:rPr>
          <w:rFonts w:ascii="Times New Roman" w:hAnsi="Times New Roman"/>
          <w:sz w:val="28"/>
          <w:szCs w:val="28"/>
        </w:rPr>
        <w:t xml:space="preserve"> </w:t>
      </w:r>
      <w:r>
        <w:rPr>
          <w:rFonts w:ascii="Times New Roman" w:hAnsi="Times New Roman"/>
          <w:sz w:val="28"/>
          <w:szCs w:val="28"/>
        </w:rPr>
        <w:t xml:space="preserve">Министерстве </w:t>
      </w:r>
      <w:r w:rsidRPr="00E23CE3">
        <w:rPr>
          <w:rFonts w:ascii="Times New Roman" w:hAnsi="Times New Roman"/>
          <w:bCs/>
          <w:sz w:val="28"/>
          <w:szCs w:val="28"/>
          <w:lang w:bidi="ru-RU"/>
        </w:rPr>
        <w:t>природных ресурсов и экологии Ростовской области</w:t>
      </w:r>
      <w:r w:rsidRPr="00E23CE3">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26"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217E66" w:rsidRPr="00052590" w:rsidRDefault="00217E66" w:rsidP="00217E66">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217E66" w:rsidRPr="00052590" w:rsidRDefault="00217E66" w:rsidP="00217E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У</w:t>
      </w:r>
      <w:r w:rsidRPr="00052590">
        <w:rPr>
          <w:rFonts w:ascii="Times New Roman" w:hAnsi="Times New Roman"/>
          <w:sz w:val="28"/>
          <w:szCs w:val="28"/>
        </w:rPr>
        <w:t>полномоченного органа о предварительном согласовании</w:t>
      </w:r>
      <w:r>
        <w:rPr>
          <w:rFonts w:ascii="Times New Roman" w:hAnsi="Times New Roman"/>
          <w:sz w:val="28"/>
          <w:szCs w:val="28"/>
        </w:rPr>
        <w:t xml:space="preserve"> </w:t>
      </w:r>
      <w:r>
        <w:rPr>
          <w:rFonts w:ascii="Times New Roman" w:hAnsi="Times New Roman"/>
          <w:sz w:val="28"/>
          <w:szCs w:val="28"/>
        </w:rPr>
        <w:lastRenderedPageBreak/>
        <w:t>предоставления земельного участка</w:t>
      </w:r>
      <w:r w:rsidRPr="00052590">
        <w:rPr>
          <w:rFonts w:ascii="Times New Roman" w:hAnsi="Times New Roman"/>
          <w:sz w:val="28"/>
          <w:szCs w:val="28"/>
        </w:rPr>
        <w:t>;</w:t>
      </w:r>
    </w:p>
    <w:p w:rsidR="00217E66" w:rsidRDefault="00217E66" w:rsidP="003A064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У</w:t>
      </w:r>
      <w:r w:rsidRPr="00052590">
        <w:rPr>
          <w:rFonts w:ascii="Times New Roman" w:hAnsi="Times New Roman"/>
          <w:sz w:val="28"/>
          <w:szCs w:val="28"/>
        </w:rPr>
        <w:t>полномоченного органа об отказе в предварительном согласовании</w:t>
      </w:r>
      <w:r>
        <w:rPr>
          <w:rFonts w:ascii="Times New Roman" w:hAnsi="Times New Roman"/>
          <w:sz w:val="28"/>
          <w:szCs w:val="28"/>
        </w:rPr>
        <w:t xml:space="preserve"> предоставления земельного участка</w:t>
      </w:r>
      <w:r w:rsidRPr="00052590">
        <w:rPr>
          <w:rFonts w:ascii="Times New Roman" w:hAnsi="Times New Roman"/>
          <w:sz w:val="28"/>
          <w:szCs w:val="28"/>
        </w:rPr>
        <w:t>.</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u w:val="single"/>
        </w:rPr>
      </w:pPr>
      <w:r w:rsidRPr="008A5031">
        <w:rPr>
          <w:rFonts w:ascii="Times New Roman" w:hAnsi="Times New Roman"/>
          <w:sz w:val="28"/>
          <w:szCs w:val="28"/>
          <w:u w:val="single"/>
        </w:rPr>
        <w:t xml:space="preserve">3.1.4. </w:t>
      </w:r>
      <w:r>
        <w:rPr>
          <w:rFonts w:ascii="Times New Roman" w:hAnsi="Times New Roman"/>
          <w:sz w:val="28"/>
          <w:szCs w:val="28"/>
          <w:u w:val="single"/>
        </w:rPr>
        <w:t>Н</w:t>
      </w:r>
      <w:r w:rsidRPr="00D04B72">
        <w:rPr>
          <w:rFonts w:ascii="Times New Roman" w:hAnsi="Times New Roman"/>
          <w:sz w:val="28"/>
          <w:szCs w:val="28"/>
          <w:u w:val="single"/>
        </w:rPr>
        <w:t>аправление</w:t>
      </w:r>
      <w:r>
        <w:rPr>
          <w:rFonts w:ascii="Times New Roman" w:hAnsi="Times New Roman"/>
          <w:sz w:val="28"/>
          <w:szCs w:val="28"/>
          <w:u w:val="single"/>
        </w:rPr>
        <w:t xml:space="preserve"> (вручение)</w:t>
      </w:r>
      <w:r w:rsidRPr="00D04B72">
        <w:rPr>
          <w:rFonts w:ascii="Times New Roman" w:hAnsi="Times New Roman"/>
          <w:sz w:val="28"/>
          <w:szCs w:val="28"/>
          <w:u w:val="single"/>
        </w:rPr>
        <w:t xml:space="preserve"> заявителю результата предоставления муниципальной услуги</w:t>
      </w:r>
      <w:r w:rsidRPr="008A5031">
        <w:rPr>
          <w:rFonts w:ascii="Times New Roman" w:hAnsi="Times New Roman"/>
          <w:sz w:val="28"/>
          <w:szCs w:val="28"/>
          <w:u w:val="single"/>
        </w:rPr>
        <w:t>.</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w:t>
      </w:r>
      <w:r>
        <w:rPr>
          <w:rFonts w:ascii="Times New Roman" w:hAnsi="Times New Roman"/>
          <w:sz w:val="28"/>
          <w:szCs w:val="28"/>
        </w:rPr>
        <w:t xml:space="preserve"> постановлений</w:t>
      </w:r>
      <w:r w:rsidRPr="008A5031">
        <w:rPr>
          <w:rFonts w:ascii="Times New Roman" w:hAnsi="Times New Roman"/>
          <w:sz w:val="28"/>
          <w:szCs w:val="28"/>
        </w:rPr>
        <w:t>, указанных в пункте 3.1.3 настоящего Административного регламента.</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Pr="008A5031">
        <w:rPr>
          <w:rFonts w:ascii="Times New Roman" w:hAnsi="Times New Roman"/>
          <w:sz w:val="28"/>
          <w:szCs w:val="28"/>
        </w:rPr>
        <w:t xml:space="preserve">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w:t>
      </w:r>
      <w:r>
        <w:rPr>
          <w:rFonts w:ascii="Times New Roman" w:hAnsi="Times New Roman"/>
          <w:sz w:val="28"/>
          <w:szCs w:val="28"/>
        </w:rPr>
        <w:t xml:space="preserve">постановления </w:t>
      </w:r>
      <w:r w:rsidRPr="008A5031">
        <w:rPr>
          <w:rFonts w:ascii="Times New Roman" w:hAnsi="Times New Roman"/>
          <w:sz w:val="28"/>
          <w:szCs w:val="28"/>
        </w:rPr>
        <w:t>с приложением представленных им документов.</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При рассмотрении запроса в электронной форме </w:t>
      </w:r>
      <w:r>
        <w:rPr>
          <w:rFonts w:ascii="Times New Roman" w:hAnsi="Times New Roman"/>
          <w:sz w:val="28"/>
          <w:szCs w:val="28"/>
        </w:rPr>
        <w:t xml:space="preserve">постановление </w:t>
      </w:r>
      <w:r w:rsidRPr="008A5031">
        <w:rPr>
          <w:rFonts w:ascii="Times New Roman" w:hAnsi="Times New Roman"/>
          <w:sz w:val="28"/>
          <w:szCs w:val="28"/>
        </w:rPr>
        <w:t>Уполномоченного органа направляется в течение 3 рабочих дней со дня его принятия по выбору заявителя в форме:</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В случае представления заявления через многофункциональный центр</w:t>
      </w:r>
      <w:r>
        <w:rPr>
          <w:rFonts w:ascii="Times New Roman" w:hAnsi="Times New Roman"/>
          <w:sz w:val="28"/>
          <w:szCs w:val="28"/>
        </w:rPr>
        <w:t xml:space="preserve"> постановление </w:t>
      </w:r>
      <w:r w:rsidRPr="008A5031">
        <w:rPr>
          <w:rFonts w:ascii="Times New Roman" w:hAnsi="Times New Roman"/>
          <w:sz w:val="28"/>
          <w:szCs w:val="28"/>
        </w:rPr>
        <w:t>в течение 1 рабочего дня со дня его принятия направляется в многофункциональный центр для его передачи заявителю, если им не указан иной способ его получения.</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Результатом исполнения административной процедуры является:</w:t>
      </w:r>
    </w:p>
    <w:p w:rsidR="00217E66" w:rsidRPr="008A5031" w:rsidRDefault="00217E66" w:rsidP="00217E66">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1) направление (вручение) заявителю </w:t>
      </w:r>
      <w:r>
        <w:rPr>
          <w:rFonts w:ascii="Times New Roman" w:hAnsi="Times New Roman"/>
          <w:sz w:val="28"/>
          <w:szCs w:val="28"/>
        </w:rPr>
        <w:t>результата предоставления муниципальной услуги</w:t>
      </w:r>
      <w:r w:rsidRPr="008A5031">
        <w:rPr>
          <w:rFonts w:ascii="Times New Roman" w:hAnsi="Times New Roman"/>
          <w:sz w:val="28"/>
          <w:szCs w:val="28"/>
        </w:rPr>
        <w:t>;</w:t>
      </w:r>
    </w:p>
    <w:p w:rsidR="00217E66" w:rsidRPr="009554D4" w:rsidRDefault="00217E66" w:rsidP="003A064A">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2) направление в многофункциональный центр</w:t>
      </w:r>
      <w:r w:rsidRPr="00D04B72">
        <w:rPr>
          <w:rFonts w:ascii="Times New Roman" w:hAnsi="Times New Roman"/>
          <w:sz w:val="28"/>
          <w:szCs w:val="28"/>
        </w:rPr>
        <w:t xml:space="preserve"> результата предоставления муниципальной услуги</w:t>
      </w:r>
      <w:r w:rsidRPr="008A5031">
        <w:rPr>
          <w:rFonts w:ascii="Times New Roman" w:hAnsi="Times New Roman"/>
          <w:sz w:val="28"/>
          <w:szCs w:val="28"/>
        </w:rPr>
        <w:t>.</w:t>
      </w:r>
    </w:p>
    <w:p w:rsidR="00217E66" w:rsidRPr="007B2856" w:rsidRDefault="00217E66" w:rsidP="003A064A">
      <w:pPr>
        <w:pStyle w:val="1"/>
        <w:rPr>
          <w:rFonts w:ascii="Times New Roman" w:hAnsi="Times New Roman"/>
        </w:rPr>
      </w:pPr>
      <w:r w:rsidRPr="007B2856">
        <w:t>Перечень административных процедур (действий) при предоставлении муниципальной услуги услуг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3A064A">
      <w:pPr>
        <w:pStyle w:val="1"/>
        <w:rPr>
          <w:rFonts w:ascii="Times New Roman" w:hAnsi="Times New Roman"/>
        </w:rPr>
      </w:pPr>
      <w:r w:rsidRPr="007B2856">
        <w:lastRenderedPageBreak/>
        <w:t>Порядок осуществления административных процедур (действий)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217E66" w:rsidRPr="007B2856" w:rsidRDefault="00217E66" w:rsidP="003A064A">
      <w:pPr>
        <w:pStyle w:val="1"/>
        <w:rPr>
          <w:rFonts w:ascii="Times New Roman" w:hAnsi="Times New Roman"/>
        </w:rPr>
      </w:pPr>
      <w:r w:rsidRPr="007B2856">
        <w:t>Порядок исправления допущенных опечаток и ошибок в выданных в результате предоставления муниципальной услуги документах</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17E66" w:rsidRPr="007B2856" w:rsidRDefault="00217E66" w:rsidP="003A064A">
      <w:pPr>
        <w:pStyle w:val="1"/>
        <w:rPr>
          <w:rFonts w:ascii="Times New Roman" w:hAnsi="Times New Roman"/>
        </w:rPr>
      </w:pPr>
      <w:r w:rsidRPr="007B2856">
        <w:t xml:space="preserve">IV. Формы контроля за исполнением административного регламента </w:t>
      </w:r>
    </w:p>
    <w:p w:rsidR="00217E66" w:rsidRPr="007B2856" w:rsidRDefault="00217E66" w:rsidP="003A064A">
      <w:pPr>
        <w:pStyle w:val="1"/>
        <w:rPr>
          <w:rFonts w:ascii="Times New Roman" w:hAnsi="Times New Roman"/>
        </w:rPr>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35C3" w:rsidRDefault="00217E66" w:rsidP="00F435C3">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35C3" w:rsidRDefault="00217E66" w:rsidP="00F435C3">
      <w:pPr>
        <w:pStyle w:val="1"/>
        <w:rPr>
          <w:rFonts w:ascii="Times New Roman" w:hAnsi="Times New Roman"/>
        </w:rPr>
      </w:pPr>
      <w:r w:rsidRPr="007B2856">
        <w:rPr>
          <w:rFonts w:ascii="Times New Roman" w:hAnsi="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217E66" w:rsidRPr="007B2856" w:rsidRDefault="00217E66" w:rsidP="00F435C3">
      <w:pPr>
        <w:pStyle w:val="1"/>
        <w:rPr>
          <w:rFonts w:ascii="Times New Roman" w:hAnsi="Times New Roman"/>
        </w:rPr>
      </w:pPr>
      <w:r w:rsidRPr="007B2856">
        <w:rPr>
          <w:rFonts w:ascii="Times New Roman" w:hAnsi="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217E66" w:rsidRPr="00132820"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rFonts w:ascii="Times New Roman" w:hAnsi="Times New Roman"/>
          <w:sz w:val="28"/>
          <w:szCs w:val="28"/>
        </w:rPr>
        <w:t xml:space="preserve"> Ростовской </w:t>
      </w:r>
      <w:r w:rsidRPr="00132820">
        <w:rPr>
          <w:rFonts w:ascii="Times New Roman" w:hAnsi="Times New Roman"/>
          <w:sz w:val="28"/>
          <w:szCs w:val="28"/>
        </w:rPr>
        <w:t>области и нормативных правовых актов органов местн</w:t>
      </w:r>
      <w:r w:rsidR="005853A4">
        <w:rPr>
          <w:rFonts w:ascii="Times New Roman" w:hAnsi="Times New Roman"/>
          <w:sz w:val="28"/>
          <w:szCs w:val="28"/>
        </w:rPr>
        <w:t>ого самоуправления Верхнеобливского</w:t>
      </w:r>
      <w:r w:rsidRPr="00132820">
        <w:rPr>
          <w:rFonts w:ascii="Times New Roman" w:hAnsi="Times New Roman"/>
          <w:sz w:val="28"/>
          <w:szCs w:val="28"/>
        </w:rPr>
        <w:t xml:space="preserve">  сельского поселения;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13282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17E66" w:rsidRPr="007B2856" w:rsidRDefault="00217E66" w:rsidP="003A064A">
      <w:pPr>
        <w:pStyle w:val="1"/>
        <w:rPr>
          <w:rFonts w:ascii="Times New Roman" w:hAnsi="Times New Roman"/>
        </w:rPr>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sz w:val="28"/>
          <w:szCs w:val="28"/>
        </w:rPr>
        <w:t xml:space="preserve">Ростовской области </w:t>
      </w:r>
      <w:r w:rsidRPr="00132820">
        <w:rPr>
          <w:rFonts w:ascii="Times New Roman" w:hAnsi="Times New Roman"/>
          <w:sz w:val="28"/>
          <w:szCs w:val="28"/>
        </w:rPr>
        <w:t>и нормативных правовых актов органов местн</w:t>
      </w:r>
      <w:r w:rsidR="005853A4">
        <w:rPr>
          <w:rFonts w:ascii="Times New Roman" w:hAnsi="Times New Roman"/>
          <w:sz w:val="28"/>
          <w:szCs w:val="28"/>
        </w:rPr>
        <w:t>ого самоуправления Верхнеобливского</w:t>
      </w:r>
      <w:r w:rsidRPr="00132820">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p>
    <w:p w:rsidR="00217E66" w:rsidRPr="007B2856" w:rsidRDefault="00217E66" w:rsidP="003A064A">
      <w:pPr>
        <w:pStyle w:val="1"/>
        <w:rPr>
          <w:rFonts w:ascii="Times New Roman" w:hAnsi="Times New Roman"/>
        </w:rPr>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7E66" w:rsidRPr="007B2856" w:rsidRDefault="00217E66" w:rsidP="003A064A">
      <w:pPr>
        <w:pStyle w:val="1"/>
        <w:rPr>
          <w:rFonts w:ascii="Times New Roman" w:hAnsi="Times New Roman"/>
        </w:rPr>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7" w:history="1">
        <w:r w:rsidRPr="007573E1">
          <w:rPr>
            <w:rStyle w:val="aff0"/>
            <w:rFonts w:ascii="Times New Roman" w:hAnsi="Times New Roman"/>
            <w:color w:val="000000" w:themeColor="text1"/>
            <w:sz w:val="28"/>
            <w:szCs w:val="28"/>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4) отказ в приеме документов, предоставление которых предусмотрено </w:t>
      </w:r>
      <w:r w:rsidRPr="007573E1">
        <w:rPr>
          <w:rFonts w:ascii="Times New Roman" w:hAnsi="Times New Roman"/>
          <w:color w:val="000000" w:themeColor="text1"/>
          <w:sz w:val="28"/>
          <w:szCs w:val="28"/>
        </w:rPr>
        <w:lastRenderedPageBreak/>
        <w:t>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30" w:history="1">
        <w:r w:rsidRPr="007573E1">
          <w:rPr>
            <w:rStyle w:val="aff0"/>
            <w:rFonts w:ascii="Times New Roman" w:hAnsi="Times New Roman"/>
            <w:color w:val="000000" w:themeColor="text1"/>
            <w:sz w:val="28"/>
            <w:szCs w:val="28"/>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573E1">
          <w:rPr>
            <w:rStyle w:val="aff0"/>
            <w:rFonts w:ascii="Times New Roman" w:hAnsi="Times New Roman"/>
            <w:color w:val="000000" w:themeColor="text1"/>
            <w:sz w:val="28"/>
            <w:szCs w:val="28"/>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7573E1">
        <w:rPr>
          <w:rFonts w:ascii="Times New Roman" w:hAnsi="Times New Roman"/>
          <w:color w:val="000000" w:themeColor="text1"/>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5853A4">
        <w:rPr>
          <w:rFonts w:ascii="Times New Roman" w:hAnsi="Times New Roman"/>
          <w:color w:val="000000" w:themeColor="text1"/>
          <w:sz w:val="28"/>
          <w:szCs w:val="28"/>
        </w:rPr>
        <w:t>ми правовыми актами Ростовской</w:t>
      </w:r>
      <w:r w:rsidRPr="007573E1">
        <w:rPr>
          <w:rFonts w:ascii="Times New Roman" w:hAnsi="Times New Roman"/>
          <w:color w:val="000000" w:themeColor="text1"/>
          <w:sz w:val="28"/>
          <w:szCs w:val="28"/>
        </w:rPr>
        <w:t xml:space="preserve"> области, муниципальными правовыми актами; </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E66" w:rsidRPr="007573E1" w:rsidRDefault="00217E66" w:rsidP="00217E66">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7E66" w:rsidRPr="007B2856" w:rsidRDefault="00217E66" w:rsidP="003A064A">
      <w:pPr>
        <w:pStyle w:val="1"/>
        <w:rPr>
          <w:rFonts w:ascii="Times New Roman" w:hAnsi="Times New Roman"/>
        </w:rPr>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7E66" w:rsidRPr="007B2856" w:rsidRDefault="00217E66" w:rsidP="003A064A">
      <w:pPr>
        <w:pStyle w:val="1"/>
        <w:rPr>
          <w:rFonts w:ascii="Times New Roman" w:hAnsi="Times New Roman"/>
        </w:rPr>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7E66" w:rsidRPr="007B2856" w:rsidRDefault="00217E66" w:rsidP="003A064A">
      <w:pPr>
        <w:pStyle w:val="1"/>
        <w:rPr>
          <w:rFonts w:ascii="Times New Roman" w:hAnsi="Times New Roman"/>
        </w:rPr>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xml:space="preserve">. Порядок досудебного (внесудебного) обжалования решений и действий </w:t>
      </w:r>
      <w:r w:rsidRPr="007B2856">
        <w:rPr>
          <w:rFonts w:ascii="Times New Roman" w:hAnsi="Times New Roman"/>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217E66" w:rsidRPr="007B2856" w:rsidRDefault="00217E66" w:rsidP="003A064A">
      <w:pPr>
        <w:pStyle w:val="1"/>
        <w:rPr>
          <w:rFonts w:ascii="Times New Roman" w:hAnsi="Times New Roman"/>
        </w:rPr>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7E66" w:rsidRPr="007B2856" w:rsidRDefault="00F435C3" w:rsidP="00FF5CB6">
      <w:pPr>
        <w:pStyle w:val="1"/>
        <w:rPr>
          <w:rFonts w:ascii="Times New Roman" w:hAnsi="Times New Roman"/>
        </w:rPr>
      </w:pPr>
      <w:r>
        <w:t xml:space="preserve">              </w:t>
      </w:r>
      <w:r w:rsidR="00217E66" w:rsidRPr="007B2856">
        <w:t xml:space="preserve">Исчерпывающий перечень административных процедур (действий) </w:t>
      </w:r>
      <w:r>
        <w:t xml:space="preserve">              </w:t>
      </w:r>
      <w:r w:rsidR="00217E66" w:rsidRPr="007B2856">
        <w:t>при предоставлении муниципальной услуги, выполняемых многофункциональными центрами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17E66" w:rsidRPr="007B2856" w:rsidRDefault="00F435C3" w:rsidP="00FF5CB6">
      <w:pPr>
        <w:pStyle w:val="1"/>
        <w:rPr>
          <w:rFonts w:ascii="Times New Roman" w:hAnsi="Times New Roman"/>
        </w:rPr>
      </w:pPr>
      <w:r>
        <w:t xml:space="preserve">                              </w:t>
      </w:r>
      <w:r w:rsidR="00217E66" w:rsidRPr="007B2856">
        <w:t>Информирование заявителей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7E66" w:rsidRPr="007B2856" w:rsidRDefault="00217E66" w:rsidP="00FF5CB6">
      <w:pPr>
        <w:pStyle w:val="1"/>
        <w:rPr>
          <w:rFonts w:ascii="Times New Roman" w:hAnsi="Times New Roman"/>
        </w:rPr>
      </w:pPr>
      <w:r w:rsidRPr="007B2856">
        <w:t>Выдача заявителю результата предоставления муниципальной услуги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7B2856">
        <w:rPr>
          <w:rFonts w:ascii="Times New Roman" w:hAnsi="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17E66" w:rsidRPr="007B2856" w:rsidRDefault="00217E66" w:rsidP="00217E6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D8235A" w:rsidRDefault="00D8235A" w:rsidP="00217E66">
      <w:pPr>
        <w:spacing w:after="0" w:line="240" w:lineRule="auto"/>
        <w:ind w:left="5670"/>
      </w:pPr>
    </w:p>
    <w:p w:rsidR="00217E66" w:rsidRDefault="00217E6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FF5CB6" w:rsidRDefault="00FF5CB6" w:rsidP="00217E66">
      <w:pPr>
        <w:spacing w:after="0" w:line="240" w:lineRule="auto"/>
        <w:ind w:left="5670"/>
      </w:pPr>
    </w:p>
    <w:p w:rsidR="00217E66" w:rsidRDefault="00217E66" w:rsidP="00217E66">
      <w:pPr>
        <w:spacing w:after="0" w:line="240" w:lineRule="auto"/>
        <w:ind w:left="5670"/>
      </w:pPr>
    </w:p>
    <w:p w:rsidR="00217E66" w:rsidRDefault="00217E66" w:rsidP="00217E66">
      <w:pPr>
        <w:spacing w:after="0" w:line="240" w:lineRule="auto"/>
        <w:ind w:left="5670"/>
      </w:pPr>
    </w:p>
    <w:p w:rsidR="00217E66" w:rsidRPr="00132820" w:rsidRDefault="00217E66" w:rsidP="00217E66">
      <w:pPr>
        <w:spacing w:after="0" w:line="240" w:lineRule="auto"/>
        <w:ind w:left="5670"/>
        <w:rPr>
          <w:rFonts w:ascii="Times New Roman" w:hAnsi="Times New Roman"/>
          <w:sz w:val="20"/>
          <w:szCs w:val="20"/>
        </w:rPr>
      </w:pPr>
      <w:r w:rsidRPr="00132820">
        <w:rPr>
          <w:rFonts w:ascii="Times New Roman" w:hAnsi="Times New Roman"/>
          <w:sz w:val="20"/>
          <w:szCs w:val="20"/>
        </w:rPr>
        <w:t xml:space="preserve">ПРИЛОЖЕНИЕ № 1 </w:t>
      </w:r>
    </w:p>
    <w:p w:rsidR="00217E66" w:rsidRPr="00132820" w:rsidRDefault="00217E66" w:rsidP="00217E66">
      <w:pPr>
        <w:spacing w:after="0" w:line="240" w:lineRule="auto"/>
        <w:ind w:left="5670"/>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 xml:space="preserve">" </w:t>
      </w:r>
    </w:p>
    <w:p w:rsidR="00217E66" w:rsidRDefault="00217E66" w:rsidP="00217E66">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rsidR="00217E66" w:rsidRDefault="00217E66" w:rsidP="00217E66">
      <w:pPr>
        <w:spacing w:after="0" w:line="240" w:lineRule="auto"/>
        <w:jc w:val="both"/>
        <w:rPr>
          <w:rFonts w:ascii="Courier New" w:hAnsi="Courier New" w:cs="Courier New"/>
          <w:bCs/>
          <w:iCs/>
          <w:sz w:val="20"/>
          <w:szCs w:val="20"/>
        </w:rPr>
      </w:pPr>
      <w:r w:rsidRPr="00B90C9F">
        <w:rPr>
          <w:rFonts w:ascii="Times New Roman" w:hAnsi="Times New Roman"/>
          <w:sz w:val="24"/>
          <w:szCs w:val="24"/>
        </w:rPr>
        <w:t xml:space="preserve">  </w:t>
      </w:r>
      <w:bookmarkStart w:id="3" w:name="_Hlk96591925"/>
      <w:r>
        <w:rPr>
          <w:rFonts w:ascii="Times New Roman" w:hAnsi="Times New Roman"/>
          <w:sz w:val="24"/>
          <w:szCs w:val="24"/>
        </w:rPr>
        <w:t xml:space="preserve">                                                                                            </w:t>
      </w: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r>
        <w:rPr>
          <w:rFonts w:ascii="Courier New" w:hAnsi="Courier New" w:cs="Courier New"/>
          <w:bCs/>
          <w:iCs/>
          <w:sz w:val="20"/>
          <w:szCs w:val="20"/>
        </w:rPr>
        <w:t xml:space="preserve">                       </w:t>
      </w:r>
    </w:p>
    <w:p w:rsidR="00217E66" w:rsidRPr="00774640" w:rsidRDefault="00217E66" w:rsidP="00217E66">
      <w:pPr>
        <w:spacing w:after="0" w:line="240" w:lineRule="auto"/>
        <w:jc w:val="both"/>
        <w:rPr>
          <w:rFonts w:ascii="Courier New" w:hAnsi="Courier New" w:cs="Courier New"/>
          <w:bCs/>
          <w:iCs/>
          <w:sz w:val="20"/>
          <w:szCs w:val="20"/>
        </w:rPr>
      </w:pPr>
      <w:r>
        <w:rPr>
          <w:rFonts w:ascii="Courier New" w:hAnsi="Courier New" w:cs="Courier New"/>
          <w:bCs/>
          <w:iCs/>
          <w:sz w:val="20"/>
          <w:szCs w:val="20"/>
        </w:rPr>
        <w:t xml:space="preserve">                                               </w:t>
      </w:r>
      <w:r w:rsidRPr="00EA63CB">
        <w:rPr>
          <w:rFonts w:ascii="Courier New" w:hAnsi="Courier New" w:cs="Courier New"/>
          <w:bCs/>
          <w:iCs/>
          <w:sz w:val="20"/>
          <w:szCs w:val="20"/>
        </w:rPr>
        <w:t xml:space="preserve">сельского поселения </w:t>
      </w:r>
      <w:bookmarkEnd w:id="3"/>
    </w:p>
    <w:p w:rsidR="00217E66" w:rsidRPr="00EA63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217E66" w:rsidRDefault="00217E66" w:rsidP="00217E66">
      <w:pPr>
        <w:pStyle w:val="HTML"/>
        <w:ind w:left="-1134"/>
        <w:jc w:val="center"/>
      </w:pPr>
      <w:r w:rsidRPr="000E75CB">
        <w:t>Заявление</w:t>
      </w:r>
    </w:p>
    <w:p w:rsidR="00217E66" w:rsidRPr="000E75CB" w:rsidRDefault="00217E66" w:rsidP="00217E66">
      <w:pPr>
        <w:pStyle w:val="HTML"/>
        <w:ind w:left="-1134"/>
        <w:jc w:val="center"/>
      </w:pPr>
      <w:r w:rsidRPr="00EA63CB">
        <w:t xml:space="preserve">     о предварительном согласовании предоставления земельного участка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Прошу  предоставить  муниципальную услугу "Предварительное согласование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предоставления   земельного   участка"   в   отношении  земельного  участка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площадью 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расположенного по адресу: 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  кадастровым  номером  (в  случае,  если  границы  подлежат  уточнению  в</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соответствии    с    Федеральным    </w:t>
      </w:r>
      <w:hyperlink r:id="rId33" w:history="1">
        <w:r w:rsidRPr="000E75CB">
          <w:rPr>
            <w:rFonts w:ascii="Courier New" w:hAnsi="Courier New" w:cs="Courier New"/>
            <w:sz w:val="20"/>
            <w:szCs w:val="20"/>
          </w:rPr>
          <w:t>законом</w:t>
        </w:r>
      </w:hyperlink>
      <w:r w:rsidRPr="000E75CB">
        <w:rPr>
          <w:rFonts w:ascii="Courier New" w:hAnsi="Courier New" w:cs="Courier New"/>
          <w:sz w:val="20"/>
          <w:szCs w:val="20"/>
        </w:rPr>
        <w:t xml:space="preserve">   от   13.07.2015   N 218-ФЗ "О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государственной регистрации недвижимости"): 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основание предоставления земельного участка без проведения торгов (из числа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предусмотренных  </w:t>
      </w:r>
      <w:hyperlink r:id="rId34" w:history="1">
        <w:r w:rsidRPr="000E75CB">
          <w:rPr>
            <w:rFonts w:ascii="Courier New" w:hAnsi="Courier New" w:cs="Courier New"/>
            <w:sz w:val="20"/>
            <w:szCs w:val="20"/>
          </w:rPr>
          <w:t>п.  2  ст.  39.3</w:t>
        </w:r>
      </w:hyperlink>
      <w:r w:rsidRPr="000E75CB">
        <w:rPr>
          <w:rFonts w:ascii="Courier New" w:hAnsi="Courier New" w:cs="Courier New"/>
          <w:sz w:val="20"/>
          <w:szCs w:val="20"/>
        </w:rPr>
        <w:t xml:space="preserve">,  </w:t>
      </w:r>
      <w:hyperlink r:id="rId35" w:history="1">
        <w:r w:rsidRPr="000E75CB">
          <w:rPr>
            <w:rFonts w:ascii="Courier New" w:hAnsi="Courier New" w:cs="Courier New"/>
            <w:sz w:val="20"/>
            <w:szCs w:val="20"/>
          </w:rPr>
          <w:t>ст. 39.5</w:t>
        </w:r>
      </w:hyperlink>
      <w:r w:rsidRPr="000E75CB">
        <w:rPr>
          <w:rFonts w:ascii="Courier New" w:hAnsi="Courier New" w:cs="Courier New"/>
          <w:sz w:val="20"/>
          <w:szCs w:val="20"/>
        </w:rPr>
        <w:t xml:space="preserve">, </w:t>
      </w:r>
      <w:hyperlink r:id="rId36" w:history="1">
        <w:r w:rsidRPr="000E75CB">
          <w:rPr>
            <w:rFonts w:ascii="Courier New" w:hAnsi="Courier New" w:cs="Courier New"/>
            <w:sz w:val="20"/>
            <w:szCs w:val="20"/>
          </w:rPr>
          <w:t>п. 2 ст. 39.6</w:t>
        </w:r>
      </w:hyperlink>
      <w:r w:rsidRPr="000E75CB">
        <w:rPr>
          <w:rFonts w:ascii="Courier New" w:hAnsi="Courier New" w:cs="Courier New"/>
          <w:sz w:val="20"/>
          <w:szCs w:val="20"/>
        </w:rPr>
        <w:t xml:space="preserve">, </w:t>
      </w:r>
      <w:hyperlink r:id="rId37" w:history="1">
        <w:r w:rsidRPr="000E75CB">
          <w:rPr>
            <w:rFonts w:ascii="Courier New" w:hAnsi="Courier New" w:cs="Courier New"/>
            <w:sz w:val="20"/>
            <w:szCs w:val="20"/>
          </w:rPr>
          <w:t>п. 2 ст. 39.10</w:t>
        </w:r>
      </w:hyperlink>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Земельного кодекса Российской Федерации):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вид права: 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цель использования земельного участка: 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реквизиты   решения  об  утверждении  проекта  межевания  территории  (если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образование земельного участка предусмотрено указанным проектом):</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Кадастровый  номер  земельного  участка  или  кадастровые  номера земельных</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участков,  из  которых  предусмотрено образование испрашиваемого земельного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участка (если сведения о таких земельных участках внесены в государственный</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 недвижимости):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На земельном участке расположены следующие здания, сооружения:</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(указывается перечень всех зданий, строений, сооружений, расположенных на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земельном участке, в отношении которого подано заявление о приобретении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прав, с указанием их кадастровых (условных) номеров и адресных ориентиров)</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Почтовый адрес и (или) адрес электронной почты для связи с заявителем:</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В   отношении   земельного  участка,  который  предстоит  образовать  в</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соответствии  со  схемой расположения земельного участка, я даю согласие/не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даю  согласие  (нужное  подчеркнуть)  на  утверждение  иного варианта схемы</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расположения земельного участка.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Перечень документов, необходимых для получения услуги, прилагаю.</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Подтверждаю  свое  согласие, а также согласие представляемого мною лица</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   обработку   персональных  данных  (сбор,  систематизацию,  накопление,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хранение, уточнение (обновление, изменение), использование, распространение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   том   числе   передачу),   обезличивание,   блокирование,  уничтожение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а  также  иные  действия,  необходимые для обработки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в рамках предоставления муниципальной услуги.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Конечный   результат   предоставления   услуги  прошу:  вручить  лично,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Решение  об  отказе  в  предоставлении  услуги  прошу:  вручить  лично,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lastRenderedPageBreak/>
        <w:t>документа  на  бумажном  носителе посредством почтового отправления (нужное</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Дата 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Заявление принято:</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Ф.И.О. должностного лица, уполномоченного на прием заявления</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rsidR="00217E66" w:rsidRPr="000E75CB"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rsidR="00217E66" w:rsidRPr="000E75CB" w:rsidRDefault="00217E66" w:rsidP="00217E66">
      <w:pPr>
        <w:spacing w:after="0" w:line="240" w:lineRule="auto"/>
        <w:jc w:val="both"/>
        <w:rPr>
          <w:rFonts w:ascii="Times New Roman" w:hAnsi="Times New Roman"/>
          <w:sz w:val="24"/>
          <w:szCs w:val="24"/>
        </w:rPr>
      </w:pPr>
      <w:r w:rsidRPr="000E75CB">
        <w:rPr>
          <w:rFonts w:ascii="Times New Roman" w:hAnsi="Times New Roman"/>
          <w:sz w:val="24"/>
          <w:szCs w:val="24"/>
        </w:rPr>
        <w:t xml:space="preserve">  </w:t>
      </w:r>
    </w:p>
    <w:p w:rsidR="00217E66"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
    <w:p w:rsidR="00217E66" w:rsidRDefault="00217E66" w:rsidP="0021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17E66" w:rsidRDefault="00217E66" w:rsidP="00D8235A">
      <w:pPr>
        <w:spacing w:after="0" w:line="240" w:lineRule="auto"/>
        <w:rPr>
          <w:rFonts w:ascii="Times New Roman" w:hAnsi="Times New Roman"/>
          <w:sz w:val="28"/>
          <w:szCs w:val="28"/>
        </w:rPr>
        <w:sectPr w:rsidR="00217E66" w:rsidSect="00217E66">
          <w:pgSz w:w="11906" w:h="16838"/>
          <w:pgMar w:top="567" w:right="567" w:bottom="567" w:left="1134" w:header="0" w:footer="0" w:gutter="0"/>
          <w:cols w:space="720"/>
          <w:formProt w:val="0"/>
          <w:docGrid w:linePitch="360" w:charSpace="8192"/>
        </w:sectPr>
      </w:pPr>
    </w:p>
    <w:p w:rsidR="00217E66" w:rsidRPr="00132820" w:rsidRDefault="00217E66" w:rsidP="00217E66">
      <w:pPr>
        <w:spacing w:after="0" w:line="240" w:lineRule="auto"/>
        <w:ind w:left="10348"/>
        <w:rPr>
          <w:rFonts w:ascii="Times New Roman" w:hAnsi="Times New Roman"/>
          <w:sz w:val="20"/>
          <w:szCs w:val="20"/>
        </w:rPr>
      </w:pPr>
      <w:r w:rsidRPr="00132820">
        <w:rPr>
          <w:rFonts w:ascii="Times New Roman" w:hAnsi="Times New Roman"/>
          <w:sz w:val="20"/>
          <w:szCs w:val="20"/>
        </w:rPr>
        <w:lastRenderedPageBreak/>
        <w:t xml:space="preserve">ПРИЛОЖЕНИЕ № 2 </w:t>
      </w:r>
    </w:p>
    <w:p w:rsidR="00217E66" w:rsidRPr="00132820" w:rsidRDefault="00217E66" w:rsidP="00217E66">
      <w:pPr>
        <w:spacing w:after="0" w:line="240" w:lineRule="auto"/>
        <w:ind w:left="10348"/>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w:t>
      </w:r>
    </w:p>
    <w:p w:rsidR="00217E66" w:rsidRPr="00132820" w:rsidRDefault="00217E66" w:rsidP="00217E66">
      <w:pPr>
        <w:spacing w:after="0" w:line="240" w:lineRule="auto"/>
        <w:ind w:left="10348"/>
        <w:rPr>
          <w:rFonts w:ascii="Times New Roman" w:hAnsi="Times New Roman"/>
          <w:sz w:val="20"/>
          <w:szCs w:val="20"/>
        </w:rPr>
      </w:pPr>
    </w:p>
    <w:p w:rsidR="00217E66" w:rsidRPr="005B101C" w:rsidRDefault="00D8235A" w:rsidP="00217E66">
      <w:pPr>
        <w:spacing w:after="0" w:line="240" w:lineRule="auto"/>
        <w:jc w:val="center"/>
        <w:rPr>
          <w:rFonts w:ascii="Times New Roman" w:hAnsi="Times New Roman"/>
          <w:bCs/>
          <w:sz w:val="28"/>
          <w:szCs w:val="28"/>
        </w:rPr>
      </w:pPr>
      <w:r>
        <w:rPr>
          <w:rFonts w:ascii="Times New Roman" w:hAnsi="Times New Roman"/>
          <w:bCs/>
          <w:sz w:val="28"/>
          <w:szCs w:val="28"/>
        </w:rPr>
        <w:t>ПЕРЕЧЕНЬ</w:t>
      </w:r>
      <w:r w:rsidR="00217E66" w:rsidRPr="005B101C">
        <w:rPr>
          <w:rFonts w:ascii="Times New Roman" w:hAnsi="Times New Roman"/>
          <w:bCs/>
          <w:sz w:val="28"/>
          <w:szCs w:val="28"/>
        </w:rPr>
        <w:t xml:space="preserve"> </w:t>
      </w:r>
    </w:p>
    <w:p w:rsidR="00217E66" w:rsidRPr="005B101C" w:rsidRDefault="00217E66" w:rsidP="00217E66">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217E66" w:rsidRPr="005B101C" w:rsidRDefault="00217E66" w:rsidP="00217E66">
      <w:pPr>
        <w:spacing w:after="0" w:line="240" w:lineRule="auto"/>
        <w:jc w:val="center"/>
        <w:rPr>
          <w:rFonts w:ascii="Arial" w:hAnsi="Arial" w:cs="Arial"/>
          <w:bCs/>
          <w:sz w:val="24"/>
          <w:szCs w:val="24"/>
        </w:rPr>
      </w:pPr>
      <w:r w:rsidRPr="005B101C">
        <w:rPr>
          <w:rFonts w:ascii="Times New Roman" w:hAnsi="Times New Roman"/>
          <w:bCs/>
          <w:sz w:val="28"/>
          <w:szCs w:val="28"/>
        </w:rPr>
        <w:t>НА ПРИОБРЕТЕНИЕ ЗЕМЕЛЬНОГО УЧАСТКА БЕЗ ПРОВЕДЕНИЯ ТОРГОВ</w:t>
      </w:r>
      <w:r w:rsidRPr="005B101C">
        <w:rPr>
          <w:rFonts w:ascii="Arial" w:hAnsi="Arial" w:cs="Arial"/>
          <w:bCs/>
          <w:sz w:val="24"/>
          <w:szCs w:val="24"/>
        </w:rPr>
        <w:t xml:space="preserve"> </w:t>
      </w:r>
    </w:p>
    <w:p w:rsidR="00217E66" w:rsidRPr="005B101C" w:rsidRDefault="00217E66" w:rsidP="00217E66">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tbl>
      <w:tblPr>
        <w:tblW w:w="15642" w:type="dxa"/>
        <w:tblInd w:w="20" w:type="dxa"/>
        <w:tblCellMar>
          <w:left w:w="0" w:type="dxa"/>
          <w:right w:w="0" w:type="dxa"/>
        </w:tblCellMar>
        <w:tblLook w:val="04A0"/>
      </w:tblPr>
      <w:tblGrid>
        <w:gridCol w:w="620"/>
        <w:gridCol w:w="3198"/>
        <w:gridCol w:w="4252"/>
        <w:gridCol w:w="4394"/>
        <w:gridCol w:w="3178"/>
      </w:tblGrid>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N п/п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Категория заявителей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Земельный участок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38" w:history="1">
              <w:r w:rsidRPr="005B101C">
                <w:rPr>
                  <w:rFonts w:ascii="Times New Roman" w:hAnsi="Times New Roman"/>
                  <w:color w:val="000000" w:themeColor="text1"/>
                  <w:sz w:val="24"/>
                  <w:szCs w:val="24"/>
                </w:rPr>
                <w:t>подпункт 3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зарегистрировано в ЕГРН</w:t>
            </w:r>
            <w:r w:rsidRPr="005B101C">
              <w:rPr>
                <w:rFonts w:ascii="Times New Roman" w:hAnsi="Times New Roman"/>
                <w:sz w:val="24"/>
                <w:szCs w:val="24"/>
              </w:rPr>
              <w:t xml:space="preserve">. </w:t>
            </w:r>
          </w:p>
          <w:p w:rsidR="00217E66"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Собственник здания, сооружения либо помещения в здании, сооружении (</w:t>
            </w:r>
            <w:hyperlink r:id="rId39" w:history="1">
              <w:r w:rsidRPr="005B101C">
                <w:rPr>
                  <w:rFonts w:ascii="Times New Roman" w:hAnsi="Times New Roman"/>
                  <w:color w:val="000000" w:themeColor="text1"/>
                  <w:sz w:val="24"/>
                  <w:szCs w:val="24"/>
                </w:rPr>
                <w:t>подпункт 6 пункта 2 статьи 39.3</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расположено здание, сооружение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w:t>
            </w:r>
            <w:r w:rsidRPr="005B101C">
              <w:rPr>
                <w:rFonts w:ascii="Times New Roman" w:hAnsi="Times New Roman"/>
                <w:sz w:val="24"/>
                <w:szCs w:val="24"/>
              </w:rPr>
              <w:lastRenderedPageBreak/>
              <w:t xml:space="preserve">закону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w:t>
            </w:r>
            <w:r w:rsidRPr="005B101C">
              <w:rPr>
                <w:rFonts w:ascii="Times New Roman" w:hAnsi="Times New Roman"/>
                <w:sz w:val="24"/>
                <w:szCs w:val="24"/>
              </w:rPr>
              <w:lastRenderedPageBreak/>
              <w:t xml:space="preserve">личной собственности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5B101C">
              <w:rPr>
                <w:rFonts w:ascii="Times New Roman" w:hAnsi="Times New Roman"/>
                <w:color w:val="000000" w:themeColor="text1"/>
                <w:sz w:val="24"/>
                <w:szCs w:val="24"/>
              </w:rPr>
              <w:t>участок на праве постоянного (бессрочного) пользования (</w:t>
            </w:r>
            <w:hyperlink r:id="rId40" w:history="1">
              <w:r w:rsidRPr="005B101C">
                <w:rPr>
                  <w:rFonts w:ascii="Times New Roman" w:hAnsi="Times New Roman"/>
                  <w:color w:val="000000" w:themeColor="text1"/>
                  <w:sz w:val="24"/>
                  <w:szCs w:val="24"/>
                </w:rPr>
                <w:t>подпункт 7 пункта 2 статьи 39.3</w:t>
              </w:r>
            </w:hyperlink>
            <w:r w:rsidRPr="005B101C">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5B101C">
              <w:rPr>
                <w:rFonts w:ascii="Times New Roman" w:hAnsi="Times New Roman"/>
                <w:color w:val="000000" w:themeColor="text1"/>
                <w:sz w:val="24"/>
                <w:szCs w:val="24"/>
              </w:rPr>
              <w:lastRenderedPageBreak/>
              <w:t xml:space="preserve">пункта, садоводства в соответствии со </w:t>
            </w:r>
            <w:hyperlink r:id="rId41" w:history="1">
              <w:r w:rsidRPr="005B101C">
                <w:rPr>
                  <w:rFonts w:ascii="Times New Roman" w:hAnsi="Times New Roman"/>
                  <w:color w:val="000000" w:themeColor="text1"/>
                  <w:sz w:val="24"/>
                  <w:szCs w:val="24"/>
                </w:rPr>
                <w:t>статьей 39.18</w:t>
              </w:r>
            </w:hyperlink>
            <w:r w:rsidRPr="005B101C">
              <w:rPr>
                <w:rFonts w:ascii="Times New Roman" w:hAnsi="Times New Roman"/>
                <w:color w:val="000000" w:themeColor="text1"/>
                <w:sz w:val="24"/>
                <w:szCs w:val="24"/>
              </w:rPr>
              <w:t xml:space="preserve"> Земельного кодекса Российской Федерации (</w:t>
            </w:r>
            <w:hyperlink r:id="rId42" w:history="1">
              <w:r w:rsidRPr="005B101C">
                <w:rPr>
                  <w:rFonts w:ascii="Times New Roman" w:hAnsi="Times New Roman"/>
                  <w:color w:val="000000" w:themeColor="text1"/>
                  <w:sz w:val="24"/>
                  <w:szCs w:val="24"/>
                </w:rPr>
                <w:t>подпункт 10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имеющая в собственности здания или сооружения </w:t>
            </w:r>
            <w:r w:rsidRPr="005B101C">
              <w:rPr>
                <w:rFonts w:ascii="Times New Roman" w:hAnsi="Times New Roman"/>
                <w:color w:val="000000" w:themeColor="text1"/>
                <w:sz w:val="24"/>
                <w:szCs w:val="24"/>
              </w:rPr>
              <w:t>религиозного или благотворительного назначения (</w:t>
            </w:r>
            <w:hyperlink r:id="rId43" w:history="1">
              <w:r w:rsidRPr="005B101C">
                <w:rPr>
                  <w:rFonts w:ascii="Times New Roman" w:hAnsi="Times New Roman"/>
                  <w:color w:val="000000" w:themeColor="text1"/>
                  <w:sz w:val="24"/>
                  <w:szCs w:val="24"/>
                </w:rPr>
                <w:t>подпункт 2 статьи 39.5</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w:t>
            </w:r>
            <w:r w:rsidRPr="005B101C">
              <w:rPr>
                <w:rFonts w:ascii="Times New Roman" w:hAnsi="Times New Roman"/>
                <w:sz w:val="24"/>
                <w:szCs w:val="24"/>
              </w:rPr>
              <w:lastRenderedPageBreak/>
              <w:t xml:space="preserve">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5B101C">
              <w:rPr>
                <w:rFonts w:ascii="Times New Roman" w:hAnsi="Times New Roman"/>
                <w:sz w:val="24"/>
                <w:szCs w:val="24"/>
              </w:rPr>
              <w:lastRenderedPageBreak/>
              <w:t xml:space="preserve">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5B101C">
              <w:rPr>
                <w:rFonts w:ascii="Times New Roman" w:hAnsi="Times New Roman"/>
                <w:color w:val="000000" w:themeColor="text1"/>
                <w:sz w:val="24"/>
                <w:szCs w:val="24"/>
              </w:rPr>
              <w:t>собрания членов СНТ или ОНТ (</w:t>
            </w:r>
            <w:hyperlink r:id="rId44" w:history="1">
              <w:r w:rsidRPr="005B101C">
                <w:rPr>
                  <w:rFonts w:ascii="Times New Roman" w:hAnsi="Times New Roman"/>
                  <w:color w:val="000000" w:themeColor="text1"/>
                  <w:sz w:val="24"/>
                  <w:szCs w:val="24"/>
                </w:rPr>
                <w:t>подпункт 3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color w:val="000000" w:themeColor="text1"/>
                <w:sz w:val="24"/>
                <w:szCs w:val="24"/>
              </w:rPr>
            </w:pPr>
            <w:bookmarkStart w:id="4" w:name="p102"/>
            <w:bookmarkEnd w:id="4"/>
            <w:r w:rsidRPr="005B101C">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45" w:history="1">
              <w:r w:rsidRPr="005B101C">
                <w:rPr>
                  <w:rFonts w:ascii="Times New Roman" w:hAnsi="Times New Roman"/>
                  <w:color w:val="000000" w:themeColor="text1"/>
                  <w:sz w:val="24"/>
                  <w:szCs w:val="24"/>
                </w:rPr>
                <w:t>подпункт 7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color w:val="000000" w:themeColor="text1"/>
                <w:sz w:val="24"/>
                <w:szCs w:val="24"/>
              </w:rPr>
              <w:lastRenderedPageBreak/>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46" w:history="1">
              <w:r w:rsidRPr="005B101C">
                <w:rPr>
                  <w:rFonts w:ascii="Times New Roman" w:hAnsi="Times New Roman"/>
                  <w:color w:val="000000" w:themeColor="text1"/>
                  <w:sz w:val="24"/>
                  <w:szCs w:val="24"/>
                </w:rPr>
                <w:t>закона</w:t>
              </w:r>
            </w:hyperlink>
            <w:r w:rsidRPr="005B101C">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w:t>
            </w:r>
            <w:r>
              <w:rPr>
                <w:rFonts w:ascii="Times New Roman" w:hAnsi="Times New Roman"/>
                <w:color w:val="000000" w:themeColor="text1"/>
                <w:sz w:val="24"/>
                <w:szCs w:val="24"/>
              </w:rPr>
              <w:t>тва некоммерческой организации</w:t>
            </w:r>
            <w:r w:rsidRPr="005B101C">
              <w:rPr>
                <w:rFonts w:ascii="Times New Roman" w:hAnsi="Times New Roman"/>
                <w:color w:val="000000" w:themeColor="text1"/>
                <w:sz w:val="24"/>
                <w:szCs w:val="24"/>
              </w:rPr>
              <w:t xml:space="preserve">, либо иной организации, при которой была создана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w:t>
            </w:r>
            <w:r w:rsidRPr="005B101C">
              <w:rPr>
                <w:rFonts w:ascii="Times New Roman" w:hAnsi="Times New Roman"/>
                <w:color w:val="000000" w:themeColor="text1"/>
                <w:sz w:val="24"/>
                <w:szCs w:val="24"/>
              </w:rPr>
              <w:lastRenderedPageBreak/>
              <w:t xml:space="preserve">местоположения границ такого земельного участка в ЕГРН).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Протокол общего собрания чле</w:t>
            </w:r>
            <w:r>
              <w:rPr>
                <w:rFonts w:ascii="Times New Roman" w:hAnsi="Times New Roman"/>
                <w:color w:val="000000" w:themeColor="text1"/>
                <w:sz w:val="24"/>
                <w:szCs w:val="24"/>
              </w:rPr>
              <w:t xml:space="preserve">нов некоммерческой организации </w:t>
            </w:r>
            <w:r w:rsidRPr="005B101C">
              <w:rPr>
                <w:rFonts w:ascii="Times New Roman" w:hAnsi="Times New Roman"/>
                <w:color w:val="000000" w:themeColor="text1"/>
                <w:sz w:val="24"/>
                <w:szCs w:val="24"/>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Если ранее ни один из чле</w:t>
            </w:r>
            <w:r>
              <w:rPr>
                <w:rFonts w:ascii="Times New Roman" w:hAnsi="Times New Roman"/>
                <w:color w:val="000000" w:themeColor="text1"/>
                <w:sz w:val="24"/>
                <w:szCs w:val="24"/>
              </w:rPr>
              <w:t>нов некоммерческой организации</w:t>
            </w:r>
            <w:r w:rsidRPr="005B101C">
              <w:rPr>
                <w:rFonts w:ascii="Times New Roman" w:hAnsi="Times New Roman"/>
                <w:color w:val="000000" w:themeColor="text1"/>
                <w:sz w:val="24"/>
                <w:szCs w:val="24"/>
              </w:rPr>
              <w:t xml:space="preserve">, не обращался с заявлением о предоставлении земельного участка в собственность: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сведения о правоустанавливающих документах на земельный участок, предоставлен</w:t>
            </w:r>
            <w:r>
              <w:rPr>
                <w:rFonts w:ascii="Times New Roman" w:hAnsi="Times New Roman"/>
                <w:color w:val="000000" w:themeColor="text1"/>
                <w:sz w:val="24"/>
                <w:szCs w:val="24"/>
              </w:rPr>
              <w:t>ный некоммерческой организации</w:t>
            </w:r>
            <w:r w:rsidRPr="005B101C">
              <w:rPr>
                <w:rFonts w:ascii="Times New Roman" w:hAnsi="Times New Roman"/>
                <w:color w:val="000000" w:themeColor="text1"/>
                <w:sz w:val="24"/>
                <w:szCs w:val="24"/>
              </w:rPr>
              <w:t xml:space="preserve">, если такие сведения не содержатся в ЕГРН: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w:t>
            </w:r>
            <w:r w:rsidRPr="005B101C">
              <w:rPr>
                <w:rFonts w:ascii="Times New Roman" w:hAnsi="Times New Roman"/>
                <w:color w:val="000000" w:themeColor="text1"/>
                <w:sz w:val="24"/>
                <w:szCs w:val="24"/>
              </w:rPr>
              <w:lastRenderedPageBreak/>
              <w:t xml:space="preserve">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(орган регистрации прав).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w:t>
            </w:r>
            <w:r w:rsidRPr="005B101C">
              <w:rPr>
                <w:rFonts w:ascii="Times New Roman" w:hAnsi="Times New Roman"/>
                <w:color w:val="000000" w:themeColor="text1"/>
                <w:sz w:val="24"/>
                <w:szCs w:val="24"/>
              </w:rPr>
              <w:lastRenderedPageBreak/>
              <w:t>описания местоположения границ такого з</w:t>
            </w:r>
            <w:r>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w:t>
            </w:r>
            <w:r>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rsidR="00217E66" w:rsidRPr="005B101C"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5. Выписка из ЕГРЮЛ, содержащая сведения о некоммерческой организации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47"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48" w:history="1">
              <w:r w:rsidRPr="006E6457">
                <w:rPr>
                  <w:rFonts w:ascii="Times New Roman" w:hAnsi="Times New Roman"/>
                  <w:color w:val="000000" w:themeColor="text1"/>
                  <w:sz w:val="24"/>
                  <w:szCs w:val="24"/>
                </w:rPr>
                <w:t>закона</w:t>
              </w:r>
            </w:hyperlink>
            <w:r w:rsidRPr="006E6457">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Учредительные документы некоммерческой организации.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Сведения о правоустанавливающих </w:t>
            </w:r>
            <w:r w:rsidRPr="006E6457">
              <w:rPr>
                <w:rFonts w:ascii="Times New Roman" w:hAnsi="Times New Roman"/>
                <w:color w:val="000000" w:themeColor="text1"/>
                <w:sz w:val="24"/>
                <w:szCs w:val="24"/>
              </w:rPr>
              <w:lastRenderedPageBreak/>
              <w:t>документах на земельный участок, предоставлен</w:t>
            </w:r>
            <w:r>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не содержатся в ЕГРН: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1. Сведения о правоустанавливающих документах на земельный участок, предоставлен</w:t>
            </w:r>
            <w:r>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содержатся в ЕГРН (орган регистрации прав).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w:t>
            </w:r>
            <w:r>
              <w:rPr>
                <w:rFonts w:ascii="Times New Roman" w:hAnsi="Times New Roman"/>
                <w:color w:val="000000" w:themeColor="text1"/>
                <w:sz w:val="24"/>
                <w:szCs w:val="24"/>
              </w:rPr>
              <w:t>ного участка в ЕГРН)</w:t>
            </w:r>
            <w:r w:rsidRPr="006E6457">
              <w:rPr>
                <w:rFonts w:ascii="Times New Roman" w:hAnsi="Times New Roman"/>
                <w:color w:val="000000" w:themeColor="text1"/>
                <w:sz w:val="24"/>
                <w:szCs w:val="24"/>
              </w:rPr>
              <w:t xml:space="preserve">.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утвержденного проекта межевания </w:t>
            </w:r>
            <w:r w:rsidRPr="006E6457">
              <w:rPr>
                <w:rFonts w:ascii="Times New Roman" w:hAnsi="Times New Roman"/>
                <w:color w:val="000000" w:themeColor="text1"/>
                <w:sz w:val="24"/>
                <w:szCs w:val="24"/>
              </w:rPr>
              <w:lastRenderedPageBreak/>
              <w:t xml:space="preserve">территории и при отсутствии описания местоположения границ такого земельного участка в ЕГРН). </w:t>
            </w:r>
          </w:p>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Гражданин Российской Федерации (</w:t>
            </w:r>
            <w:hyperlink r:id="rId49"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6E6457" w:rsidRDefault="00217E66" w:rsidP="00217E66">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50"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w:t>
            </w:r>
            <w:r w:rsidRPr="006E6457">
              <w:rPr>
                <w:rFonts w:ascii="Times New Roman" w:hAnsi="Times New Roman"/>
                <w:color w:val="000000" w:themeColor="text1"/>
                <w:sz w:val="24"/>
                <w:szCs w:val="24"/>
              </w:rPr>
              <w:lastRenderedPageBreak/>
              <w:t xml:space="preserve">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1"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w:t>
            </w:r>
            <w:r w:rsidRPr="006E6457">
              <w:rPr>
                <w:rFonts w:ascii="Times New Roman" w:hAnsi="Times New Roman"/>
                <w:color w:val="000000" w:themeColor="text1"/>
                <w:sz w:val="24"/>
                <w:szCs w:val="24"/>
              </w:rPr>
              <w:lastRenderedPageBreak/>
              <w:t xml:space="preserve">Российской Федерации: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купли-продажи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дарения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мены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ренты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w:t>
            </w:r>
            <w:r w:rsidRPr="006E6457">
              <w:rPr>
                <w:rFonts w:ascii="Times New Roman" w:hAnsi="Times New Roman"/>
                <w:color w:val="000000" w:themeColor="text1"/>
                <w:sz w:val="24"/>
                <w:szCs w:val="24"/>
              </w:rPr>
              <w:lastRenderedPageBreak/>
              <w:t xml:space="preserve">введения Земельного </w:t>
            </w:r>
            <w:hyperlink r:id="rId52"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rsidR="00217E66" w:rsidRPr="006E6457" w:rsidRDefault="00217E66" w:rsidP="00217E66">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3"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hyperlink r:id="rId54"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5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купли-продажи (удостоверенный нотариусом);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дарения (удостоверенный нотариусом);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договор мены (удостоверенный нотариусом);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решение суда о признании права на объект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56"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3178"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57" w:history="1">
              <w:r w:rsidRPr="00A165FE">
                <w:rPr>
                  <w:rFonts w:ascii="Times New Roman" w:hAnsi="Times New Roman"/>
                  <w:color w:val="000000" w:themeColor="text1"/>
                  <w:sz w:val="24"/>
                  <w:szCs w:val="24"/>
                </w:rPr>
                <w:t>пунктом 6 статьи 9.1</w:t>
              </w:r>
            </w:hyperlink>
            <w:r w:rsidRPr="00A165FE">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12</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58"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178" w:type="dxa"/>
            <w:tcBorders>
              <w:top w:val="single" w:sz="8" w:space="0" w:color="000000"/>
              <w:left w:val="single" w:sz="8" w:space="0" w:color="000000"/>
              <w:right w:val="single" w:sz="8" w:space="0" w:color="000000"/>
            </w:tcBorders>
            <w:hideMark/>
          </w:tcPr>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rsidR="00217E66" w:rsidRPr="00A165FE" w:rsidRDefault="00217E66" w:rsidP="00217E66">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59" w:history="1">
              <w:r w:rsidRPr="00A165FE">
                <w:rPr>
                  <w:rFonts w:ascii="Times New Roman" w:hAnsi="Times New Roman"/>
                  <w:color w:val="000000" w:themeColor="text1"/>
                  <w:sz w:val="24"/>
                  <w:szCs w:val="24"/>
                </w:rPr>
                <w:t>пунктами 1</w:t>
              </w:r>
            </w:hyperlink>
            <w:r w:rsidRPr="00A165FE">
              <w:rPr>
                <w:rFonts w:ascii="Times New Roman" w:hAnsi="Times New Roman"/>
                <w:color w:val="000000" w:themeColor="text1"/>
                <w:sz w:val="24"/>
                <w:szCs w:val="24"/>
              </w:rPr>
              <w:t xml:space="preserve"> и </w:t>
            </w:r>
            <w:hyperlink r:id="rId60" w:history="1">
              <w:r w:rsidRPr="00A165FE">
                <w:rPr>
                  <w:rFonts w:ascii="Times New Roman" w:hAnsi="Times New Roman"/>
                  <w:color w:val="000000" w:themeColor="text1"/>
                  <w:sz w:val="24"/>
                  <w:szCs w:val="24"/>
                </w:rPr>
                <w:t>6 статьи 6.2</w:t>
              </w:r>
            </w:hyperlink>
            <w:r w:rsidRPr="00A165FE">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w:t>
            </w:r>
            <w:r w:rsidRPr="00A165FE">
              <w:rPr>
                <w:rFonts w:ascii="Times New Roman" w:hAnsi="Times New Roman"/>
                <w:color w:val="000000" w:themeColor="text1"/>
                <w:sz w:val="24"/>
                <w:szCs w:val="24"/>
              </w:rPr>
              <w:lastRenderedPageBreak/>
              <w:t xml:space="preserve">Федерации и полным кавалерам ордена Трудовой Славы" (ПФР)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A165FE">
              <w:rPr>
                <w:rFonts w:ascii="Times New Roman" w:hAnsi="Times New Roman"/>
                <w:color w:val="000000" w:themeColor="text1"/>
                <w:sz w:val="24"/>
                <w:szCs w:val="24"/>
              </w:rPr>
              <w:t xml:space="preserve">собственность бесплатно по основаниям, указанным в </w:t>
            </w:r>
            <w:hyperlink r:id="rId61" w:history="1">
              <w:r w:rsidRPr="00A165FE">
                <w:rPr>
                  <w:rFonts w:ascii="Times New Roman" w:hAnsi="Times New Roman"/>
                  <w:color w:val="000000" w:themeColor="text1"/>
                  <w:sz w:val="24"/>
                  <w:szCs w:val="24"/>
                </w:rPr>
                <w:t>подпункте 7 статьи 39.5</w:t>
              </w:r>
            </w:hyperlink>
            <w:r w:rsidRPr="00A165FE">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2"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орденская книжка, удостоверение, грамота о присвоении соответствующей государственной награды;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подтверждении соответствующего факта.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Героя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w:t>
            </w:r>
            <w:r w:rsidRPr="005B101C">
              <w:rPr>
                <w:rFonts w:ascii="Times New Roman" w:hAnsi="Times New Roman"/>
                <w:sz w:val="24"/>
                <w:szCs w:val="24"/>
              </w:rPr>
              <w:lastRenderedPageBreak/>
              <w:t xml:space="preserve">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ставшими инвалидами до достижения ими возраста 18 лет: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 Документ об отказе члена семьи от доли в праве общей долевой собственности: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w:t>
            </w:r>
            <w:r w:rsidRPr="005B101C">
              <w:rPr>
                <w:rFonts w:ascii="Times New Roman" w:hAnsi="Times New Roman"/>
                <w:sz w:val="24"/>
                <w:szCs w:val="24"/>
              </w:rPr>
              <w:lastRenderedPageBreak/>
              <w:t xml:space="preserve">или нескольким членам семьи погибшего (умершего) Героя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об установлении отцовства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ставших инвалидами до достижения ими возраста 18 лет: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6. Документ, подтверждающий факт непредоставления на территории Российской Федерации земельных </w:t>
            </w:r>
            <w:r w:rsidRPr="005B101C">
              <w:rPr>
                <w:rFonts w:ascii="Times New Roman" w:hAnsi="Times New Roman"/>
                <w:sz w:val="24"/>
                <w:szCs w:val="24"/>
              </w:rPr>
              <w:lastRenderedPageBreak/>
              <w:t xml:space="preserve">участков, находящихся в государственной или муниципальной собственности, в собственность бесплатно по </w:t>
            </w:r>
            <w:r w:rsidRPr="00A165FE">
              <w:rPr>
                <w:rFonts w:ascii="Times New Roman" w:hAnsi="Times New Roman"/>
                <w:color w:val="000000" w:themeColor="text1"/>
                <w:sz w:val="24"/>
                <w:szCs w:val="24"/>
              </w:rPr>
              <w:t xml:space="preserve">основаниям, указанным в </w:t>
            </w:r>
            <w:hyperlink r:id="rId63" w:history="1">
              <w:r w:rsidRPr="00A165FE">
                <w:rPr>
                  <w:rFonts w:ascii="Times New Roman" w:hAnsi="Times New Roman"/>
                  <w:color w:val="000000" w:themeColor="text1"/>
                  <w:sz w:val="24"/>
                  <w:szCs w:val="24"/>
                </w:rPr>
                <w:t>подпункте 7 статьи 39.5</w:t>
              </w:r>
            </w:hyperlink>
            <w:r w:rsidRPr="005B101C">
              <w:rPr>
                <w:rFonts w:ascii="Times New Roman" w:hAnsi="Times New Roman"/>
                <w:sz w:val="24"/>
                <w:szCs w:val="24"/>
              </w:rPr>
              <w:t xml:space="preserve"> Земельного кодекса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sidRPr="00A165FE">
              <w:rPr>
                <w:rFonts w:ascii="Times New Roman" w:hAnsi="Times New Roman"/>
                <w:color w:val="000000" w:themeColor="text1"/>
                <w:sz w:val="24"/>
                <w:szCs w:val="24"/>
              </w:rPr>
              <w:t xml:space="preserve">возведенный до дня введения в действие Градостроительного </w:t>
            </w:r>
            <w:hyperlink r:id="rId6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hyperlink r:id="rId65" w:history="1">
              <w:r w:rsidRPr="00A165FE">
                <w:rPr>
                  <w:rFonts w:ascii="Times New Roman" w:hAnsi="Times New Roman"/>
                  <w:color w:val="000000" w:themeColor="text1"/>
                  <w:sz w:val="24"/>
                  <w:szCs w:val="24"/>
                </w:rPr>
                <w:t xml:space="preserve">подпункт 7 </w:t>
              </w:r>
              <w:r w:rsidRPr="00A165FE">
                <w:rPr>
                  <w:rFonts w:ascii="Times New Roman" w:hAnsi="Times New Roman"/>
                  <w:color w:val="000000" w:themeColor="text1"/>
                  <w:sz w:val="24"/>
                  <w:szCs w:val="24"/>
                </w:rPr>
                <w:lastRenderedPageBreak/>
                <w:t>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гараж,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на приобретение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w:t>
            </w:r>
            <w:r w:rsidRPr="005B101C">
              <w:rPr>
                <w:rFonts w:ascii="Times New Roman" w:hAnsi="Times New Roman"/>
                <w:sz w:val="24"/>
                <w:szCs w:val="24"/>
              </w:rPr>
              <w:lastRenderedPageBreak/>
              <w:t xml:space="preserve">земельного участка возникло у гражданина по иным основаниям: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w:t>
            </w:r>
            <w:r>
              <w:rPr>
                <w:rFonts w:ascii="Times New Roman" w:hAnsi="Times New Roman"/>
                <w:sz w:val="24"/>
                <w:szCs w:val="24"/>
              </w:rPr>
              <w:t xml:space="preserve">утствия у гражданина документа, </w:t>
            </w:r>
            <w:r w:rsidRPr="005B101C">
              <w:rPr>
                <w:rFonts w:ascii="Times New Roman" w:hAnsi="Times New Roman"/>
                <w:sz w:val="24"/>
                <w:szCs w:val="24"/>
              </w:rPr>
              <w:t xml:space="preserve">к заявлению может быть приложен один или несколько из следующих документов: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6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w:t>
            </w:r>
            <w:r w:rsidRPr="005B101C">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w:t>
            </w:r>
            <w:r w:rsidRPr="005B101C">
              <w:rPr>
                <w:rFonts w:ascii="Times New Roman" w:hAnsi="Times New Roman"/>
                <w:sz w:val="24"/>
                <w:szCs w:val="24"/>
              </w:rPr>
              <w:lastRenderedPageBreak/>
              <w:t xml:space="preserve">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6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 случае отсутствия у гражданина документов, к заявлению может быть приложен: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2.1. Документ, подтверждающий предоставление или иное выделение </w:t>
            </w:r>
            <w:r w:rsidRPr="005B101C">
              <w:rPr>
                <w:rFonts w:ascii="Times New Roman" w:hAnsi="Times New Roman"/>
                <w:sz w:val="24"/>
                <w:szCs w:val="24"/>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Pr>
                <w:rFonts w:ascii="Times New Roman" w:hAnsi="Times New Roman"/>
                <w:sz w:val="24"/>
                <w:szCs w:val="24"/>
              </w:rPr>
              <w:t>о участка по иным основаниям</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Pr>
                <w:rFonts w:ascii="Times New Roman" w:hAnsi="Times New Roman"/>
                <w:sz w:val="24"/>
                <w:szCs w:val="24"/>
              </w:rPr>
              <w:t>ом или указанным гражданином</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 случае отсутствия у гражданина одного из</w:t>
            </w:r>
            <w:r>
              <w:rPr>
                <w:rFonts w:ascii="Times New Roman" w:hAnsi="Times New Roman"/>
                <w:sz w:val="24"/>
                <w:szCs w:val="24"/>
              </w:rPr>
              <w:t xml:space="preserve"> указанных документов</w:t>
            </w:r>
            <w:r w:rsidRPr="005B101C">
              <w:rPr>
                <w:rFonts w:ascii="Times New Roman" w:hAnsi="Times New Roman"/>
                <w:sz w:val="24"/>
                <w:szCs w:val="24"/>
              </w:rPr>
              <w:t xml:space="preserve">, к заявлению могут быть приложены документы: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6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A165FE">
              <w:rPr>
                <w:rFonts w:ascii="Times New Roman" w:hAnsi="Times New Roman"/>
                <w:color w:val="000000" w:themeColor="text1"/>
                <w:sz w:val="24"/>
                <w:szCs w:val="24"/>
              </w:rPr>
              <w:lastRenderedPageBreak/>
              <w:t xml:space="preserve">Российской Федерации </w:t>
            </w:r>
            <w:r w:rsidRPr="005B101C">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6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(30.12.2004). В случае отсутствия у гражданина документов, к заявлению может быть приложен: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217E66" w:rsidRPr="00A165FE"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3. В случае предоставления земельного участка наследнику гражданина, </w:t>
            </w:r>
            <w:r w:rsidRPr="005B101C">
              <w:rPr>
                <w:rFonts w:ascii="Times New Roman" w:hAnsi="Times New Roman"/>
                <w:sz w:val="24"/>
                <w:szCs w:val="24"/>
              </w:rPr>
              <w:lastRenderedPageBreak/>
              <w:t xml:space="preserve">использовавшего гараж, являющийся объектом капитального строительства, который </w:t>
            </w:r>
            <w:r w:rsidRPr="00A165FE">
              <w:rPr>
                <w:rFonts w:ascii="Times New Roman" w:hAnsi="Times New Roman"/>
                <w:color w:val="000000" w:themeColor="text1"/>
                <w:sz w:val="24"/>
                <w:szCs w:val="24"/>
              </w:rPr>
              <w:t xml:space="preserve">возведен до дня введения в действие Градостроительного </w:t>
            </w:r>
            <w:hyperlink r:id="rId7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w:t>
            </w:r>
            <w:r>
              <w:rPr>
                <w:rFonts w:ascii="Times New Roman" w:hAnsi="Times New Roman"/>
                <w:sz w:val="24"/>
                <w:szCs w:val="24"/>
              </w:rPr>
              <w:t>ом капитального строительства</w:t>
            </w:r>
            <w:r w:rsidRPr="005B101C">
              <w:rPr>
                <w:rFonts w:ascii="Times New Roman" w:hAnsi="Times New Roman"/>
                <w:sz w:val="24"/>
                <w:szCs w:val="24"/>
              </w:rPr>
              <w:t xml:space="preserve">. </w:t>
            </w:r>
          </w:p>
          <w:p w:rsidR="00217E66" w:rsidRPr="00A165FE"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4. В случае приобретения гаража по соглашению от лица, </w:t>
            </w:r>
            <w:r w:rsidRPr="00A165FE">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1"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документ, подтверждающ</w:t>
            </w:r>
            <w:r>
              <w:rPr>
                <w:rFonts w:ascii="Times New Roman" w:hAnsi="Times New Roman"/>
                <w:sz w:val="24"/>
                <w:szCs w:val="24"/>
              </w:rPr>
              <w:t>ий передачу ему такого гаража.</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 В случае предоставления земельного участка собственнику гаража: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w:t>
            </w:r>
            <w:r w:rsidRPr="005B101C">
              <w:rPr>
                <w:rFonts w:ascii="Times New Roman" w:hAnsi="Times New Roman"/>
                <w:sz w:val="24"/>
                <w:szCs w:val="24"/>
              </w:rPr>
              <w:lastRenderedPageBreak/>
              <w:t xml:space="preserve">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w:t>
            </w:r>
            <w:r w:rsidRPr="005B101C">
              <w:rPr>
                <w:rFonts w:ascii="Times New Roman" w:hAnsi="Times New Roman"/>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5.1.7. 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w:t>
            </w:r>
            <w:r w:rsidRPr="005B101C">
              <w:rPr>
                <w:rFonts w:ascii="Times New Roman" w:hAnsi="Times New Roman"/>
                <w:sz w:val="24"/>
                <w:szCs w:val="24"/>
              </w:rPr>
              <w:lastRenderedPageBreak/>
              <w:t xml:space="preserve">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гараже)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3. Выписка из ЕГРЮЛ, содержащая сведения о гаражном кооперативе, членом которого является заявитель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bookmarkStart w:id="5" w:name="p263"/>
            <w:bookmarkEnd w:id="5"/>
            <w:r>
              <w:rPr>
                <w:rFonts w:ascii="Times New Roman" w:hAnsi="Times New Roman"/>
                <w:sz w:val="24"/>
                <w:szCs w:val="24"/>
              </w:rPr>
              <w:lastRenderedPageBreak/>
              <w:t>15</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sidRPr="00A165FE">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2"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w:t>
            </w:r>
            <w:r w:rsidRPr="005B101C">
              <w:rPr>
                <w:rFonts w:ascii="Times New Roman" w:hAnsi="Times New Roman"/>
                <w:sz w:val="24"/>
                <w:szCs w:val="24"/>
              </w:rPr>
              <w:lastRenderedPageBreak/>
              <w:t xml:space="preserve">кооперативу, членом которого является (являлся) указанный гражданин, если такое право не прекращено либо переоформлено этим </w:t>
            </w:r>
            <w:r w:rsidRPr="00A165FE">
              <w:rPr>
                <w:rFonts w:ascii="Times New Roman" w:hAnsi="Times New Roman"/>
                <w:color w:val="000000" w:themeColor="text1"/>
                <w:sz w:val="24"/>
                <w:szCs w:val="24"/>
              </w:rPr>
              <w:t>кооперативом на право аренды земельного участка, которое не прекращено (</w:t>
            </w:r>
            <w:hyperlink r:id="rId73"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гараж, не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1.1. Документ, подтверждающий предоставление земельного участка, из которого образован или должен быть образован испрашиваемый земельный уч</w:t>
            </w:r>
            <w:r>
              <w:rPr>
                <w:rFonts w:ascii="Times New Roman" w:hAnsi="Times New Roman"/>
                <w:sz w:val="24"/>
                <w:szCs w:val="24"/>
              </w:rPr>
              <w:t>асток, гаражному кооперативу</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Решение общего собрания членов гаражного кооператива о распределении </w:t>
            </w:r>
            <w:r w:rsidRPr="005B101C">
              <w:rPr>
                <w:rFonts w:ascii="Times New Roman" w:hAnsi="Times New Roman"/>
                <w:sz w:val="24"/>
                <w:szCs w:val="24"/>
              </w:rPr>
              <w:lastRenderedPageBreak/>
              <w:t xml:space="preserve">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w:t>
            </w:r>
            <w:r>
              <w:rPr>
                <w:rFonts w:ascii="Times New Roman" w:hAnsi="Times New Roman"/>
                <w:sz w:val="24"/>
                <w:szCs w:val="24"/>
              </w:rPr>
              <w:t>гражданином</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 случае отс</w:t>
            </w:r>
            <w:r>
              <w:rPr>
                <w:rFonts w:ascii="Times New Roman" w:hAnsi="Times New Roman"/>
                <w:sz w:val="24"/>
                <w:szCs w:val="24"/>
              </w:rPr>
              <w:t>утствия у гражданина документа</w:t>
            </w:r>
            <w:r w:rsidRPr="005B101C">
              <w:rPr>
                <w:rFonts w:ascii="Times New Roman" w:hAnsi="Times New Roman"/>
                <w:sz w:val="24"/>
                <w:szCs w:val="24"/>
              </w:rPr>
              <w:t xml:space="preserve">, к заявлению могут быть приложены: </w:t>
            </w:r>
          </w:p>
          <w:p w:rsidR="00217E66" w:rsidRPr="00A165FE"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1.3.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w:t>
            </w:r>
            <w:r w:rsidRPr="00A165FE">
              <w:rPr>
                <w:rFonts w:ascii="Times New Roman" w:hAnsi="Times New Roman"/>
                <w:color w:val="000000" w:themeColor="text1"/>
                <w:sz w:val="24"/>
                <w:szCs w:val="24"/>
              </w:rPr>
              <w:lastRenderedPageBreak/>
              <w:t xml:space="preserve">объектом капитального строительства, который возведен до дня введения в действие Градостроительного </w:t>
            </w:r>
            <w:hyperlink r:id="rId7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rsidR="00217E66" w:rsidRPr="00A165FE"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7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rsidR="00217E66" w:rsidRPr="005B6458" w:rsidRDefault="00217E66" w:rsidP="00217E66">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документ, подтверждающ</w:t>
            </w:r>
            <w:r>
              <w:rPr>
                <w:rFonts w:ascii="Times New Roman" w:hAnsi="Times New Roman"/>
                <w:color w:val="000000" w:themeColor="text1"/>
                <w:sz w:val="24"/>
                <w:szCs w:val="24"/>
              </w:rPr>
              <w:t>ий передачу ему такого гаража.</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Договор </w:t>
            </w:r>
            <w:r>
              <w:rPr>
                <w:rFonts w:ascii="Times New Roman" w:hAnsi="Times New Roman"/>
                <w:sz w:val="24"/>
                <w:szCs w:val="24"/>
              </w:rPr>
              <w:t>аренды земельного участка.</w:t>
            </w:r>
            <w:r w:rsidRPr="005B101C">
              <w:rPr>
                <w:rFonts w:ascii="Times New Roman" w:hAnsi="Times New Roman"/>
                <w:sz w:val="24"/>
                <w:szCs w:val="24"/>
              </w:rPr>
              <w:t xml:space="preserve">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16</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A165FE">
              <w:rPr>
                <w:rFonts w:ascii="Times New Roman" w:hAnsi="Times New Roman"/>
                <w:color w:val="000000" w:themeColor="text1"/>
                <w:sz w:val="24"/>
                <w:szCs w:val="24"/>
              </w:rPr>
              <w:t>Юридическое лицо (</w:t>
            </w:r>
            <w:hyperlink r:id="rId77" w:history="1">
              <w:r w:rsidRPr="00A165FE">
                <w:rPr>
                  <w:rFonts w:ascii="Times New Roman" w:hAnsi="Times New Roman"/>
                  <w:color w:val="000000" w:themeColor="text1"/>
                  <w:sz w:val="24"/>
                  <w:szCs w:val="24"/>
                </w:rPr>
                <w:t>подпункт 1 пункта 2 статьи 39.6</w:t>
              </w:r>
            </w:hyperlink>
            <w:r w:rsidRPr="00A165FE">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17</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78" w:history="1">
              <w:r w:rsidRPr="0007032F">
                <w:rPr>
                  <w:rFonts w:ascii="Times New Roman" w:hAnsi="Times New Roman"/>
                  <w:color w:val="000000" w:themeColor="text1"/>
                  <w:sz w:val="24"/>
                  <w:szCs w:val="24"/>
                </w:rPr>
                <w:t>подпункт 2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79" w:history="1">
              <w:r w:rsidRPr="0007032F">
                <w:rPr>
                  <w:rFonts w:ascii="Times New Roman" w:hAnsi="Times New Roman"/>
                  <w:color w:val="000000" w:themeColor="text1"/>
                  <w:sz w:val="24"/>
                  <w:szCs w:val="24"/>
                </w:rPr>
                <w:t>подпункт 3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19</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w:t>
            </w:r>
            <w:r w:rsidRPr="005B101C">
              <w:rPr>
                <w:rFonts w:ascii="Times New Roman" w:hAnsi="Times New Roman"/>
                <w:sz w:val="24"/>
                <w:szCs w:val="24"/>
              </w:rPr>
              <w:lastRenderedPageBreak/>
              <w:t xml:space="preserve">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sidRPr="0007032F">
              <w:rPr>
                <w:rFonts w:ascii="Times New Roman" w:hAnsi="Times New Roman"/>
                <w:color w:val="000000" w:themeColor="text1"/>
                <w:sz w:val="24"/>
                <w:szCs w:val="24"/>
              </w:rPr>
              <w:t xml:space="preserve">соответствии с Федеральным </w:t>
            </w:r>
            <w:hyperlink r:id="rId80" w:history="1">
              <w:r w:rsidRPr="0007032F">
                <w:rPr>
                  <w:rFonts w:ascii="Times New Roman" w:hAnsi="Times New Roman"/>
                  <w:color w:val="000000" w:themeColor="text1"/>
                  <w:sz w:val="24"/>
                  <w:szCs w:val="24"/>
                </w:rPr>
                <w:t>законом</w:t>
              </w:r>
            </w:hyperlink>
            <w:r w:rsidRPr="005B101C">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07032F">
              <w:rPr>
                <w:rFonts w:ascii="Times New Roman" w:hAnsi="Times New Roman"/>
                <w:color w:val="000000" w:themeColor="text1"/>
                <w:sz w:val="24"/>
                <w:szCs w:val="24"/>
              </w:rPr>
              <w:t xml:space="preserve">должностного лица субъекта </w:t>
            </w:r>
            <w:r w:rsidRPr="0007032F">
              <w:rPr>
                <w:rFonts w:ascii="Times New Roman" w:hAnsi="Times New Roman"/>
                <w:color w:val="000000" w:themeColor="text1"/>
                <w:sz w:val="24"/>
                <w:szCs w:val="24"/>
              </w:rPr>
              <w:lastRenderedPageBreak/>
              <w:t>Российской Федерации (</w:t>
            </w:r>
            <w:hyperlink r:id="rId81" w:history="1">
              <w:r w:rsidRPr="0007032F">
                <w:rPr>
                  <w:rFonts w:ascii="Times New Roman" w:hAnsi="Times New Roman"/>
                  <w:color w:val="000000" w:themeColor="text1"/>
                  <w:sz w:val="24"/>
                  <w:szCs w:val="24"/>
                </w:rPr>
                <w:t>подпункт 3.1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20</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 xml:space="preserve">Застройщик, признанный в соответствии с Федеральным </w:t>
            </w:r>
            <w:hyperlink r:id="rId82"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83"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4" w:history="1">
              <w:r w:rsidRPr="0007032F">
                <w:rPr>
                  <w:rFonts w:ascii="Times New Roman" w:hAnsi="Times New Roman"/>
                  <w:color w:val="000000" w:themeColor="text1"/>
                  <w:sz w:val="24"/>
                  <w:szCs w:val="24"/>
                </w:rPr>
                <w:t>пунктом 1 статьи 201.3</w:t>
              </w:r>
            </w:hyperlink>
            <w:r w:rsidRPr="0007032F">
              <w:rPr>
                <w:rFonts w:ascii="Times New Roman" w:hAnsi="Times New Roman"/>
                <w:color w:val="000000" w:themeColor="text1"/>
                <w:sz w:val="24"/>
                <w:szCs w:val="24"/>
              </w:rPr>
              <w:t xml:space="preserve"> Федерального закона от </w:t>
            </w:r>
            <w:r w:rsidRPr="0007032F">
              <w:rPr>
                <w:rFonts w:ascii="Times New Roman" w:hAnsi="Times New Roman"/>
                <w:color w:val="000000" w:themeColor="text1"/>
                <w:sz w:val="24"/>
                <w:szCs w:val="24"/>
              </w:rPr>
              <w:lastRenderedPageBreak/>
              <w:t>26.10.2002 N 127-ФЗ "О несостоятельности (банкротстве)" (</w:t>
            </w:r>
            <w:hyperlink r:id="rId85" w:history="1">
              <w:r w:rsidRPr="0007032F">
                <w:rPr>
                  <w:rFonts w:ascii="Times New Roman" w:hAnsi="Times New Roman"/>
                  <w:color w:val="000000" w:themeColor="text1"/>
                  <w:sz w:val="24"/>
                  <w:szCs w:val="24"/>
                </w:rPr>
                <w:t>подпункт 3.2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Застройщик, признанный в </w:t>
            </w:r>
            <w:r w:rsidRPr="0007032F">
              <w:rPr>
                <w:rFonts w:ascii="Times New Roman" w:hAnsi="Times New Roman"/>
                <w:color w:val="000000" w:themeColor="text1"/>
                <w:sz w:val="24"/>
                <w:szCs w:val="24"/>
              </w:rPr>
              <w:t xml:space="preserve">соответствии с Федеральным </w:t>
            </w:r>
            <w:hyperlink r:id="rId86"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7"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07032F">
              <w:rPr>
                <w:rFonts w:ascii="Times New Roman" w:hAnsi="Times New Roman"/>
                <w:color w:val="000000" w:themeColor="text1"/>
                <w:sz w:val="24"/>
                <w:szCs w:val="24"/>
              </w:rPr>
              <w:lastRenderedPageBreak/>
              <w:t>(</w:t>
            </w:r>
            <w:hyperlink r:id="rId88" w:history="1">
              <w:r w:rsidRPr="0007032F">
                <w:rPr>
                  <w:rFonts w:ascii="Times New Roman" w:hAnsi="Times New Roman"/>
                  <w:color w:val="000000" w:themeColor="text1"/>
                  <w:sz w:val="24"/>
                  <w:szCs w:val="24"/>
                </w:rPr>
                <w:t>подпункт 3.3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jc w:val="center"/>
              <w:rPr>
                <w:rFonts w:ascii="Times New Roman" w:hAnsi="Times New Roman"/>
                <w:sz w:val="24"/>
                <w:szCs w:val="24"/>
              </w:rPr>
            </w:pPr>
            <w:r>
              <w:rPr>
                <w:rFonts w:ascii="Times New Roman" w:hAnsi="Times New Roman"/>
                <w:sz w:val="24"/>
                <w:szCs w:val="24"/>
              </w:rPr>
              <w:lastRenderedPageBreak/>
              <w:t>22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07032F" w:rsidRDefault="00217E66" w:rsidP="00217E66">
            <w:pPr>
              <w:spacing w:after="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89"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jc w:val="center"/>
              <w:rPr>
                <w:rFonts w:ascii="Times New Roman" w:hAnsi="Times New Roman"/>
                <w:sz w:val="24"/>
                <w:szCs w:val="24"/>
              </w:rPr>
            </w:pPr>
            <w:r w:rsidRPr="005B101C">
              <w:rPr>
                <w:rFonts w:ascii="Times New Roman" w:hAnsi="Times New Roman"/>
                <w:sz w:val="24"/>
                <w:szCs w:val="24"/>
              </w:rPr>
              <w:t xml:space="preserve">нет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0"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1"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394" w:type="dxa"/>
            <w:tcBorders>
              <w:top w:val="single" w:sz="8" w:space="0" w:color="000000"/>
              <w:left w:val="single" w:sz="8" w:space="0" w:color="000000"/>
              <w:right w:val="single" w:sz="8" w:space="0" w:color="000000"/>
            </w:tcBorders>
            <w:hideMark/>
          </w:tcPr>
          <w:p w:rsidR="00217E66" w:rsidRPr="0007032F" w:rsidRDefault="00217E66" w:rsidP="00217E66">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2"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решение уполномоченного органа об образовании земельного участка (Государственное казенное учреждение "Государственный архив Р</w:t>
            </w:r>
            <w:r>
              <w:rPr>
                <w:rFonts w:ascii="Times New Roman" w:hAnsi="Times New Roman"/>
                <w:sz w:val="24"/>
                <w:szCs w:val="24"/>
              </w:rPr>
              <w:t>остовской области"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25</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sidRPr="0007032F">
              <w:rPr>
                <w:rFonts w:ascii="Times New Roman" w:hAnsi="Times New Roman"/>
                <w:color w:val="000000" w:themeColor="text1"/>
                <w:sz w:val="24"/>
                <w:szCs w:val="24"/>
              </w:rPr>
              <w:t>образован испрашиваемый земельный участок (</w:t>
            </w:r>
            <w:hyperlink r:id="rId93" w:history="1">
              <w:r w:rsidRPr="0007032F">
                <w:rPr>
                  <w:rFonts w:ascii="Times New Roman" w:hAnsi="Times New Roman"/>
                  <w:color w:val="000000" w:themeColor="text1"/>
                  <w:sz w:val="24"/>
                  <w:szCs w:val="24"/>
                </w:rPr>
                <w:t xml:space="preserve">подпункт </w:t>
              </w:r>
              <w:r w:rsidRPr="0007032F">
                <w:rPr>
                  <w:rFonts w:ascii="Times New Roman" w:hAnsi="Times New Roman"/>
                  <w:color w:val="000000" w:themeColor="text1"/>
                  <w:sz w:val="24"/>
                  <w:szCs w:val="24"/>
                </w:rPr>
                <w:lastRenderedPageBreak/>
                <w:t>5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w:t>
            </w:r>
            <w:r w:rsidRPr="005B101C">
              <w:rPr>
                <w:rFonts w:ascii="Times New Roman" w:hAnsi="Times New Roman"/>
                <w:sz w:val="24"/>
                <w:szCs w:val="24"/>
              </w:rPr>
              <w:lastRenderedPageBreak/>
              <w:t xml:space="preserve">аренды такого земельного участка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Договор о комплексном развитии территории (</w:t>
            </w:r>
            <w:r>
              <w:rPr>
                <w:rFonts w:ascii="Times New Roman" w:hAnsi="Times New Roman"/>
                <w:sz w:val="24"/>
                <w:szCs w:val="24"/>
              </w:rPr>
              <w:t>органы местного самоуправления</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межевания </w:t>
            </w:r>
            <w:r w:rsidRPr="005B101C">
              <w:rPr>
                <w:rFonts w:ascii="Times New Roman" w:hAnsi="Times New Roman"/>
                <w:sz w:val="24"/>
                <w:szCs w:val="24"/>
              </w:rPr>
              <w:lastRenderedPageBreak/>
              <w:t xml:space="preserve">территории.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Член СНТ или ОНТ (</w:t>
            </w:r>
            <w:hyperlink r:id="rId94" w:history="1">
              <w:r w:rsidRPr="0007032F">
                <w:rPr>
                  <w:rFonts w:ascii="Times New Roman" w:hAnsi="Times New Roman"/>
                  <w:color w:val="000000" w:themeColor="text1"/>
                  <w:sz w:val="24"/>
                  <w:szCs w:val="24"/>
                </w:rPr>
                <w:t>подпункт 7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27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07032F">
              <w:rPr>
                <w:rFonts w:ascii="Times New Roman" w:hAnsi="Times New Roman"/>
                <w:color w:val="000000" w:themeColor="text1"/>
                <w:sz w:val="24"/>
                <w:szCs w:val="24"/>
              </w:rPr>
              <w:t>собрания членов СНТ или ОНТ (</w:t>
            </w:r>
            <w:hyperlink r:id="rId95" w:history="1">
              <w:r w:rsidRPr="0007032F">
                <w:rPr>
                  <w:rFonts w:ascii="Times New Roman" w:hAnsi="Times New Roman"/>
                  <w:color w:val="000000" w:themeColor="text1"/>
                  <w:sz w:val="24"/>
                  <w:szCs w:val="24"/>
                </w:rPr>
                <w:t>подпункт 8 пункта 2 статьи 39.6</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Земельного кодекса Российской </w:t>
            </w:r>
            <w:r w:rsidRPr="005B101C">
              <w:rPr>
                <w:rFonts w:ascii="Times New Roman" w:hAnsi="Times New Roman"/>
                <w:sz w:val="24"/>
                <w:szCs w:val="24"/>
              </w:rPr>
              <w:lastRenderedPageBreak/>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xml:space="preserve">, </w:t>
            </w:r>
            <w:r>
              <w:rPr>
                <w:rFonts w:ascii="Times New Roman" w:hAnsi="Times New Roman"/>
                <w:sz w:val="24"/>
                <w:szCs w:val="24"/>
              </w:rPr>
              <w:lastRenderedPageBreak/>
              <w:t>зарегистрировано в ЕГРН</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07032F">
              <w:rPr>
                <w:rFonts w:ascii="Times New Roman" w:hAnsi="Times New Roman"/>
                <w:color w:val="000000" w:themeColor="text1"/>
                <w:sz w:val="24"/>
                <w:szCs w:val="24"/>
              </w:rPr>
              <w:t xml:space="preserve">случаях, предусмотренных </w:t>
            </w:r>
            <w:hyperlink r:id="rId96" w:history="1">
              <w:r w:rsidRPr="0007032F">
                <w:rPr>
                  <w:rFonts w:ascii="Times New Roman" w:hAnsi="Times New Roman"/>
                  <w:color w:val="000000" w:themeColor="text1"/>
                  <w:sz w:val="24"/>
                  <w:szCs w:val="24"/>
                </w:rPr>
                <w:t>статьей 39.20</w:t>
              </w:r>
            </w:hyperlink>
            <w:r w:rsidRPr="0007032F">
              <w:rPr>
                <w:rFonts w:ascii="Times New Roman" w:hAnsi="Times New Roman"/>
                <w:color w:val="000000" w:themeColor="text1"/>
                <w:sz w:val="24"/>
                <w:szCs w:val="24"/>
              </w:rPr>
              <w:t xml:space="preserve"> Земельного кодекса, на праве оперативного управления (</w:t>
            </w:r>
            <w:hyperlink r:id="rId97" w:history="1">
              <w:r w:rsidRPr="0007032F">
                <w:rPr>
                  <w:rFonts w:ascii="Times New Roman" w:hAnsi="Times New Roman"/>
                  <w:color w:val="000000" w:themeColor="text1"/>
                  <w:sz w:val="24"/>
                  <w:szCs w:val="24"/>
                </w:rPr>
                <w:t>подпункт 9 пункта 2 статьи 39.6</w:t>
              </w:r>
            </w:hyperlink>
            <w:r w:rsidRPr="0007032F">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w:t>
            </w:r>
            <w:r w:rsidRPr="005B101C">
              <w:rPr>
                <w:rFonts w:ascii="Times New Roman" w:hAnsi="Times New Roman"/>
                <w:sz w:val="24"/>
                <w:szCs w:val="24"/>
              </w:rPr>
              <w:lastRenderedPageBreak/>
              <w:t xml:space="preserve">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07032F">
              <w:rPr>
                <w:rFonts w:ascii="Times New Roman" w:hAnsi="Times New Roman"/>
                <w:color w:val="000000" w:themeColor="text1"/>
                <w:sz w:val="24"/>
                <w:szCs w:val="24"/>
              </w:rPr>
              <w:t xml:space="preserve">управления (принятое до вступления в силу Федерального </w:t>
            </w:r>
            <w:hyperlink r:id="rId98"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 праве постоянного (бессрочного)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w:t>
            </w:r>
            <w:r w:rsidRPr="005B101C">
              <w:rPr>
                <w:rFonts w:ascii="Times New Roman" w:hAnsi="Times New Roman"/>
                <w:sz w:val="24"/>
                <w:szCs w:val="24"/>
              </w:rPr>
              <w:lastRenderedPageBreak/>
              <w:t xml:space="preserve">собственника помещения)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29</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Собственник объекта незавершенного строительства (</w:t>
            </w:r>
            <w:hyperlink r:id="rId99" w:history="1">
              <w:r w:rsidRPr="0007032F">
                <w:rPr>
                  <w:rFonts w:ascii="Times New Roman" w:hAnsi="Times New Roman"/>
                  <w:color w:val="000000" w:themeColor="text1"/>
                  <w:sz w:val="24"/>
                  <w:szCs w:val="24"/>
                </w:rPr>
                <w:t xml:space="preserve">подпункт 10 пункта 2 статьи </w:t>
              </w:r>
              <w:r w:rsidRPr="0007032F">
                <w:rPr>
                  <w:rFonts w:ascii="Times New Roman" w:hAnsi="Times New Roman"/>
                  <w:color w:val="000000" w:themeColor="text1"/>
                  <w:sz w:val="24"/>
                  <w:szCs w:val="24"/>
                </w:rPr>
                <w:lastRenderedPageBreak/>
                <w:t>39.6</w:t>
              </w:r>
            </w:hyperlink>
            <w:r w:rsidRPr="0007032F">
              <w:rPr>
                <w:rFonts w:ascii="Times New Roman" w:hAnsi="Times New Roman"/>
                <w:color w:val="000000" w:themeColor="text1"/>
                <w:sz w:val="24"/>
                <w:szCs w:val="24"/>
              </w:rPr>
              <w:t xml:space="preserve"> Земельного кодекса Российской Федерации, </w:t>
            </w:r>
            <w:hyperlink r:id="rId100" w:history="1">
              <w:r w:rsidRPr="0007032F">
                <w:rPr>
                  <w:rFonts w:ascii="Times New Roman" w:hAnsi="Times New Roman"/>
                  <w:color w:val="000000" w:themeColor="text1"/>
                  <w:sz w:val="24"/>
                  <w:szCs w:val="24"/>
                </w:rPr>
                <w:t>пункт 21 статьи 3</w:t>
              </w:r>
            </w:hyperlink>
            <w:r w:rsidRPr="0007032F">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25.10.2001 N 137-ФЗ "О введении в действие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w:t>
            </w:r>
            <w:r w:rsidRPr="005B101C">
              <w:rPr>
                <w:rFonts w:ascii="Times New Roman" w:hAnsi="Times New Roman"/>
                <w:sz w:val="24"/>
                <w:szCs w:val="24"/>
              </w:rPr>
              <w:lastRenderedPageBreak/>
              <w:t xml:space="preserve">если право на такой объект незавершенного строительства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07032F">
              <w:rPr>
                <w:rFonts w:ascii="Times New Roman" w:hAnsi="Times New Roman"/>
                <w:color w:val="000000" w:themeColor="text1"/>
                <w:sz w:val="24"/>
                <w:szCs w:val="24"/>
              </w:rPr>
              <w:t xml:space="preserve">участок на праве постоянного </w:t>
            </w:r>
            <w:r w:rsidRPr="0007032F">
              <w:rPr>
                <w:rFonts w:ascii="Times New Roman" w:hAnsi="Times New Roman"/>
                <w:color w:val="000000" w:themeColor="text1"/>
                <w:sz w:val="24"/>
                <w:szCs w:val="24"/>
              </w:rPr>
              <w:lastRenderedPageBreak/>
              <w:t>(бессрочного) пользования (</w:t>
            </w:r>
            <w:hyperlink r:id="rId101" w:history="1">
              <w:r w:rsidRPr="0007032F">
                <w:rPr>
                  <w:rFonts w:ascii="Times New Roman" w:hAnsi="Times New Roman"/>
                  <w:color w:val="000000" w:themeColor="text1"/>
                  <w:sz w:val="24"/>
                  <w:szCs w:val="24"/>
                </w:rPr>
                <w:t>подпункт 11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принадлежащий юридическому лицу на праве </w:t>
            </w:r>
            <w:r w:rsidRPr="005B101C">
              <w:rPr>
                <w:rFonts w:ascii="Times New Roman" w:hAnsi="Times New Roman"/>
                <w:sz w:val="24"/>
                <w:szCs w:val="24"/>
              </w:rPr>
              <w:lastRenderedPageBreak/>
              <w:t xml:space="preserve">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w:t>
            </w:r>
            <w:r w:rsidRPr="005B101C">
              <w:rPr>
                <w:rFonts w:ascii="Times New Roman" w:hAnsi="Times New Roman"/>
                <w:sz w:val="24"/>
                <w:szCs w:val="24"/>
              </w:rPr>
              <w:lastRenderedPageBreak/>
              <w:t xml:space="preserve">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 договор о комплексном развитии территории в соответствии с </w:t>
            </w:r>
            <w:r w:rsidRPr="0007032F">
              <w:rPr>
                <w:rFonts w:ascii="Times New Roman" w:hAnsi="Times New Roman"/>
                <w:color w:val="000000" w:themeColor="text1"/>
                <w:sz w:val="24"/>
                <w:szCs w:val="24"/>
              </w:rPr>
              <w:t xml:space="preserve">Градостроительным </w:t>
            </w:r>
            <w:hyperlink r:id="rId102"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либ</w:t>
            </w:r>
            <w:r w:rsidRPr="005B101C">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sidRPr="0007032F">
              <w:rPr>
                <w:rFonts w:ascii="Times New Roman" w:hAnsi="Times New Roman"/>
                <w:color w:val="000000" w:themeColor="text1"/>
                <w:sz w:val="24"/>
                <w:szCs w:val="24"/>
              </w:rPr>
              <w:t xml:space="preserve">Градостроительным </w:t>
            </w:r>
            <w:hyperlink r:id="rId103"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реализацию решения о </w:t>
            </w:r>
            <w:r w:rsidRPr="0007032F">
              <w:rPr>
                <w:rFonts w:ascii="Times New Roman" w:hAnsi="Times New Roman"/>
                <w:color w:val="000000" w:themeColor="text1"/>
                <w:sz w:val="24"/>
                <w:szCs w:val="24"/>
              </w:rPr>
              <w:lastRenderedPageBreak/>
              <w:t>комплексном развитии территории (</w:t>
            </w:r>
            <w:hyperlink r:id="rId104" w:history="1">
              <w:r w:rsidRPr="0007032F">
                <w:rPr>
                  <w:rFonts w:ascii="Times New Roman" w:hAnsi="Times New Roman"/>
                  <w:color w:val="000000" w:themeColor="text1"/>
                  <w:sz w:val="24"/>
                  <w:szCs w:val="24"/>
                </w:rPr>
                <w:t>подпункт 13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 комплексом развитии территории (Администрация города Ростова-на-Дону).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Утвержденный проект планировки и утвержденный проект межевания территории.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 </w:t>
            </w:r>
          </w:p>
        </w:tc>
        <w:tc>
          <w:tcPr>
            <w:tcW w:w="15022" w:type="dxa"/>
            <w:gridSpan w:val="4"/>
            <w:tcBorders>
              <w:top w:val="single" w:sz="8" w:space="0" w:color="000000"/>
              <w:left w:val="single" w:sz="8" w:space="0" w:color="000000"/>
              <w:right w:val="single" w:sz="8" w:space="0" w:color="000000"/>
            </w:tcBorders>
            <w:hideMark/>
          </w:tcPr>
          <w:p w:rsidR="00217E66" w:rsidRPr="00012557" w:rsidRDefault="00217E66" w:rsidP="00217E66">
            <w:pPr>
              <w:spacing w:after="100" w:line="240" w:lineRule="auto"/>
              <w:jc w:val="center"/>
              <w:rPr>
                <w:rFonts w:ascii="Times New Roman" w:hAnsi="Times New Roman"/>
                <w:sz w:val="24"/>
                <w:szCs w:val="24"/>
              </w:rPr>
            </w:pPr>
            <w:r w:rsidRPr="00012557">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05" w:history="1">
              <w:r w:rsidRPr="00012557">
                <w:rPr>
                  <w:rFonts w:ascii="Times New Roman" w:hAnsi="Times New Roman"/>
                  <w:color w:val="000000" w:themeColor="text1"/>
                  <w:sz w:val="24"/>
                  <w:szCs w:val="24"/>
                </w:rPr>
                <w:t>подпункт 14 пункта 2 статьи 39.6</w:t>
              </w:r>
            </w:hyperlink>
            <w:r w:rsidRPr="00012557">
              <w:rPr>
                <w:rFonts w:ascii="Times New Roman" w:hAnsi="Times New Roman"/>
                <w:color w:val="000000" w:themeColor="text1"/>
                <w:sz w:val="24"/>
                <w:szCs w:val="24"/>
              </w:rPr>
              <w:t xml:space="preserve"> Земельного кодекса Российской Федерации)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 </w:t>
            </w:r>
          </w:p>
        </w:tc>
        <w:tc>
          <w:tcPr>
            <w:tcW w:w="3198" w:type="dxa"/>
            <w:tcBorders>
              <w:top w:val="single" w:sz="8" w:space="0" w:color="000000"/>
              <w:left w:val="single" w:sz="8" w:space="0" w:color="000000"/>
              <w:right w:val="single" w:sz="8" w:space="0" w:color="000000"/>
            </w:tcBorders>
            <w:hideMark/>
          </w:tcPr>
          <w:p w:rsidR="00217E66" w:rsidRPr="00012557" w:rsidRDefault="00217E66" w:rsidP="00217E66">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Инвалиды и семьи, имеющие в своем составе инвалидов (</w:t>
            </w:r>
            <w:hyperlink r:id="rId106"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w:t>
            </w:r>
            <w:hyperlink r:id="rId107" w:history="1">
              <w:r w:rsidRPr="00012557">
                <w:rPr>
                  <w:rFonts w:ascii="Times New Roman" w:hAnsi="Times New Roman"/>
                  <w:color w:val="000000" w:themeColor="text1"/>
                  <w:sz w:val="24"/>
                  <w:szCs w:val="24"/>
                </w:rPr>
                <w:t>ст. 17</w:t>
              </w:r>
            </w:hyperlink>
            <w:r w:rsidRPr="00012557">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012557" w:rsidRDefault="00217E66" w:rsidP="00217E66">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получившие или </w:t>
            </w:r>
            <w:r w:rsidRPr="005B101C">
              <w:rPr>
                <w:rFonts w:ascii="Times New Roman" w:hAnsi="Times New Roman"/>
                <w:sz w:val="24"/>
                <w:szCs w:val="24"/>
              </w:rPr>
              <w:lastRenderedPageBreak/>
              <w:t xml:space="preserve">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012557">
              <w:rPr>
                <w:rFonts w:ascii="Times New Roman" w:hAnsi="Times New Roman"/>
                <w:color w:val="000000" w:themeColor="text1"/>
                <w:sz w:val="24"/>
                <w:szCs w:val="24"/>
              </w:rPr>
              <w:t>и инвалиды вследствие чернобыльской катастрофы (</w:t>
            </w:r>
            <w:hyperlink r:id="rId108"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w:t>
            </w:r>
            <w:r w:rsidRPr="005B101C">
              <w:rPr>
                <w:rFonts w:ascii="Times New Roman" w:hAnsi="Times New Roman"/>
                <w:sz w:val="24"/>
                <w:szCs w:val="24"/>
              </w:rPr>
              <w:lastRenderedPageBreak/>
              <w:t xml:space="preserve">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Удостоверение получившего (ей) или </w:t>
            </w:r>
            <w:r w:rsidRPr="005B101C">
              <w:rPr>
                <w:rFonts w:ascii="Times New Roman" w:hAnsi="Times New Roman"/>
                <w:sz w:val="24"/>
                <w:szCs w:val="24"/>
              </w:rPr>
              <w:lastRenderedPageBreak/>
              <w:t xml:space="preserve">перенесшего (ей) лучевую болезнь и другие заболевания, связанные с радиационным воздействием вследствие Чернобыльской АЭС; ставшего (ей) инвалидом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w:t>
            </w:r>
            <w:r w:rsidRPr="005B101C">
              <w:rPr>
                <w:rFonts w:ascii="Times New Roman" w:hAnsi="Times New Roman"/>
                <w:sz w:val="24"/>
                <w:szCs w:val="24"/>
              </w:rPr>
              <w:lastRenderedPageBreak/>
              <w:t xml:space="preserve">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.3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012557">
              <w:rPr>
                <w:rFonts w:ascii="Times New Roman" w:hAnsi="Times New Roman"/>
                <w:color w:val="000000" w:themeColor="text1"/>
                <w:sz w:val="24"/>
                <w:szCs w:val="24"/>
              </w:rPr>
              <w:t>инвалидов вследствие чернобыльской катастрофы (</w:t>
            </w:r>
            <w:hyperlink r:id="rId109"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w:t>
            </w:r>
            <w:r w:rsidRPr="005B101C">
              <w:rPr>
                <w:rFonts w:ascii="Times New Roman" w:hAnsi="Times New Roman"/>
                <w:sz w:val="24"/>
                <w:szCs w:val="24"/>
              </w:rPr>
              <w:lastRenderedPageBreak/>
              <w:t xml:space="preserve">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w:t>
            </w:r>
            <w:r w:rsidRPr="005B101C">
              <w:rPr>
                <w:rFonts w:ascii="Times New Roman" w:hAnsi="Times New Roman"/>
                <w:sz w:val="24"/>
                <w:szCs w:val="24"/>
              </w:rPr>
              <w:lastRenderedPageBreak/>
              <w:t xml:space="preserve">соответствующими языками, перевод может быть сделан переводчиком, подлинность подписи которого свидетельствует нотариус):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получения или перенесения лучевой </w:t>
            </w:r>
            <w:r w:rsidRPr="005B101C">
              <w:rPr>
                <w:rFonts w:ascii="Times New Roman" w:hAnsi="Times New Roman"/>
                <w:sz w:val="24"/>
                <w:szCs w:val="24"/>
              </w:rPr>
              <w:lastRenderedPageBreak/>
              <w:t xml:space="preserve">болезни и других заболеваний, связанных с радиационным воздействие вследствие Чернобыльской АЭС; факт установления инвалидности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r w:rsidRPr="005B101C">
              <w:rPr>
                <w:rFonts w:ascii="Times New Roman" w:hAnsi="Times New Roman"/>
                <w:sz w:val="24"/>
                <w:szCs w:val="24"/>
              </w:rPr>
              <w:lastRenderedPageBreak/>
              <w:t xml:space="preserve">(органы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Правовой акт администрации о принятии на </w:t>
            </w:r>
            <w:r w:rsidRPr="005B101C">
              <w:rPr>
                <w:rFonts w:ascii="Times New Roman" w:hAnsi="Times New Roman"/>
                <w:sz w:val="24"/>
                <w:szCs w:val="24"/>
              </w:rPr>
              <w:lastRenderedPageBreak/>
              <w:t>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w:t>
            </w:r>
            <w:r>
              <w:rPr>
                <w:rFonts w:ascii="Times New Roman" w:hAnsi="Times New Roman"/>
                <w:sz w:val="24"/>
                <w:szCs w:val="24"/>
              </w:rPr>
              <w:t>ого строительства, садоводства).</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.4.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w:t>
            </w:r>
            <w:r w:rsidRPr="005B101C">
              <w:rPr>
                <w:rFonts w:ascii="Times New Roman" w:hAnsi="Times New Roman"/>
                <w:sz w:val="24"/>
                <w:szCs w:val="24"/>
              </w:rPr>
              <w:lastRenderedPageBreak/>
              <w:t xml:space="preserve">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w:t>
            </w:r>
            <w:r w:rsidRPr="005B101C">
              <w:rPr>
                <w:rFonts w:ascii="Times New Roman" w:hAnsi="Times New Roman"/>
                <w:sz w:val="24"/>
                <w:szCs w:val="24"/>
              </w:rPr>
              <w:lastRenderedPageBreak/>
              <w:t xml:space="preserve">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sidRPr="00012557">
              <w:rPr>
                <w:rFonts w:ascii="Times New Roman" w:hAnsi="Times New Roman"/>
                <w:color w:val="000000" w:themeColor="text1"/>
                <w:sz w:val="24"/>
                <w:szCs w:val="24"/>
              </w:rPr>
              <w:t>катастрофы и являвшихся источником ионизирующих излучений (</w:t>
            </w:r>
            <w:hyperlink r:id="rId110"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.5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w:t>
            </w:r>
            <w:r w:rsidRPr="005B101C">
              <w:rPr>
                <w:rFonts w:ascii="Times New Roman" w:hAnsi="Times New Roman"/>
                <w:sz w:val="24"/>
                <w:szCs w:val="24"/>
              </w:rPr>
              <w:lastRenderedPageBreak/>
              <w:t xml:space="preserve">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w:t>
            </w:r>
            <w:r w:rsidRPr="00012557">
              <w:rPr>
                <w:rFonts w:ascii="Times New Roman" w:hAnsi="Times New Roman"/>
                <w:color w:val="000000" w:themeColor="text1"/>
                <w:sz w:val="24"/>
                <w:szCs w:val="24"/>
              </w:rPr>
              <w:t>проходившие в 1988 - 1990 годах службу в зоне отчуждения (</w:t>
            </w:r>
            <w:hyperlink r:id="rId111"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.6.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w:t>
            </w:r>
            <w:r w:rsidRPr="00012557">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2" w:history="1">
              <w:r w:rsidRPr="00012557">
                <w:rPr>
                  <w:rFonts w:ascii="Times New Roman" w:hAnsi="Times New Roman"/>
                  <w:color w:val="000000" w:themeColor="text1"/>
                  <w:sz w:val="24"/>
                  <w:szCs w:val="24"/>
                </w:rPr>
                <w:t>ст. 16</w:t>
              </w:r>
            </w:hyperlink>
            <w:r w:rsidRPr="00012557">
              <w:rPr>
                <w:rFonts w:ascii="Times New Roman" w:hAnsi="Times New Roman"/>
                <w:color w:val="000000" w:themeColor="text1"/>
                <w:sz w:val="24"/>
                <w:szCs w:val="24"/>
              </w:rPr>
              <w:t xml:space="preserve"> Закона Российской Федерации от 15.05.1991 N 1244-1 "О социальной </w:t>
            </w:r>
            <w:r w:rsidRPr="005B101C">
              <w:rPr>
                <w:rFonts w:ascii="Times New Roman" w:hAnsi="Times New Roman"/>
                <w:sz w:val="24"/>
                <w:szCs w:val="24"/>
              </w:rPr>
              <w:t xml:space="preserve">защите </w:t>
            </w:r>
            <w:r w:rsidRPr="005B101C">
              <w:rPr>
                <w:rFonts w:ascii="Times New Roman" w:hAnsi="Times New Roman"/>
                <w:sz w:val="24"/>
                <w:szCs w:val="24"/>
              </w:rPr>
              <w:lastRenderedPageBreak/>
              <w:t xml:space="preserve">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.7.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sidRPr="0076511E">
              <w:rPr>
                <w:rFonts w:ascii="Times New Roman" w:hAnsi="Times New Roman"/>
                <w:color w:val="000000" w:themeColor="text1"/>
                <w:sz w:val="24"/>
                <w:szCs w:val="24"/>
              </w:rPr>
              <w:t>состоянии внутриутробного развития (</w:t>
            </w:r>
            <w:hyperlink r:id="rId113"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.8.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переселенные (переселяемые), в том числе выехавшие добровольно, из зоны </w:t>
            </w:r>
            <w:r w:rsidRPr="0076511E">
              <w:rPr>
                <w:rFonts w:ascii="Times New Roman" w:hAnsi="Times New Roman"/>
                <w:color w:val="000000" w:themeColor="text1"/>
                <w:sz w:val="24"/>
                <w:szCs w:val="24"/>
              </w:rPr>
              <w:t>отселения в 1986 году и в последующие годы, включая детей (</w:t>
            </w:r>
            <w:hyperlink r:id="rId114"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w:t>
            </w:r>
            <w:r w:rsidRPr="005B101C">
              <w:rPr>
                <w:rFonts w:ascii="Times New Roman" w:hAnsi="Times New Roman"/>
                <w:sz w:val="24"/>
                <w:szCs w:val="24"/>
              </w:rPr>
              <w:t xml:space="preserve">Российской Федерации от 15.05.1991 N 1244-1 "О социальной защите граждан, подвергшихся воздействию радиации вследствие катастрофы на Чернобыльской </w:t>
            </w:r>
            <w:r w:rsidRPr="005B101C">
              <w:rPr>
                <w:rFonts w:ascii="Times New Roman" w:hAnsi="Times New Roman"/>
                <w:sz w:val="24"/>
                <w:szCs w:val="24"/>
              </w:rPr>
              <w:lastRenderedPageBreak/>
              <w:t xml:space="preserve">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.9.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sidRPr="0076511E">
              <w:rPr>
                <w:rFonts w:ascii="Times New Roman" w:hAnsi="Times New Roman"/>
                <w:color w:val="000000" w:themeColor="text1"/>
                <w:sz w:val="24"/>
                <w:szCs w:val="24"/>
              </w:rPr>
              <w:t>1986 году и в последующие годы (</w:t>
            </w:r>
            <w:hyperlink r:id="rId115" w:history="1">
              <w:r w:rsidRPr="0076511E">
                <w:rPr>
                  <w:rFonts w:ascii="Times New Roman" w:hAnsi="Times New Roman"/>
                  <w:color w:val="000000" w:themeColor="text1"/>
                  <w:sz w:val="24"/>
                  <w:szCs w:val="24"/>
                </w:rPr>
                <w:t>ст. 22</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.10.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sidRPr="0076511E">
              <w:rPr>
                <w:rFonts w:ascii="Times New Roman" w:hAnsi="Times New Roman"/>
                <w:color w:val="000000" w:themeColor="text1"/>
                <w:sz w:val="24"/>
                <w:szCs w:val="24"/>
              </w:rPr>
              <w:t xml:space="preserve">генетическими последствиями </w:t>
            </w:r>
            <w:r w:rsidRPr="0076511E">
              <w:rPr>
                <w:rFonts w:ascii="Times New Roman" w:hAnsi="Times New Roman"/>
                <w:color w:val="000000" w:themeColor="text1"/>
                <w:sz w:val="24"/>
                <w:szCs w:val="24"/>
              </w:rPr>
              <w:lastRenderedPageBreak/>
              <w:t>радиоактивного облучения одного из родителей (</w:t>
            </w:r>
            <w:hyperlink r:id="rId116" w:history="1">
              <w:r w:rsidRPr="0076511E">
                <w:rPr>
                  <w:rFonts w:ascii="Times New Roman" w:hAnsi="Times New Roman"/>
                  <w:color w:val="000000" w:themeColor="text1"/>
                  <w:sz w:val="24"/>
                  <w:szCs w:val="24"/>
                </w:rPr>
                <w:t>ст. 25</w:t>
              </w:r>
            </w:hyperlink>
            <w:r w:rsidRPr="0076511E">
              <w:rPr>
                <w:rFonts w:ascii="Times New Roman" w:hAnsi="Times New Roman"/>
                <w:color w:val="000000" w:themeColor="text1"/>
                <w:sz w:val="24"/>
                <w:szCs w:val="24"/>
              </w:rPr>
              <w:t xml:space="preserve"> Закона Российской </w:t>
            </w:r>
            <w:r w:rsidRPr="005B101C">
              <w:rPr>
                <w:rFonts w:ascii="Times New Roman" w:hAnsi="Times New Roman"/>
                <w:sz w:val="24"/>
                <w:szCs w:val="24"/>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.11.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sidRPr="0076511E">
              <w:rPr>
                <w:rFonts w:ascii="Times New Roman" w:hAnsi="Times New Roman"/>
                <w:color w:val="000000" w:themeColor="text1"/>
                <w:sz w:val="24"/>
                <w:szCs w:val="24"/>
              </w:rPr>
              <w:t>превышающую 25 с3в (бэр) (</w:t>
            </w:r>
            <w:hyperlink r:id="rId117" w:history="1">
              <w:r w:rsidRPr="0076511E">
                <w:rPr>
                  <w:rFonts w:ascii="Times New Roman" w:hAnsi="Times New Roman"/>
                  <w:color w:val="000000" w:themeColor="text1"/>
                  <w:sz w:val="24"/>
                  <w:szCs w:val="24"/>
                </w:rPr>
                <w:t>ст. 2</w:t>
              </w:r>
            </w:hyperlink>
            <w:r w:rsidRPr="0076511E">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.12.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w:t>
            </w:r>
            <w:r w:rsidRPr="005B101C">
              <w:rPr>
                <w:rFonts w:ascii="Times New Roman" w:hAnsi="Times New Roman"/>
                <w:sz w:val="24"/>
                <w:szCs w:val="24"/>
              </w:rPr>
              <w:lastRenderedPageBreak/>
              <w:t>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Pr="0076511E">
              <w:rPr>
                <w:rFonts w:ascii="Times New Roman" w:hAnsi="Times New Roman"/>
                <w:color w:val="000000" w:themeColor="text1"/>
                <w:sz w:val="24"/>
                <w:szCs w:val="24"/>
              </w:rPr>
              <w:t>Маяк" и сбросов радиоактивных отходов в реку Теча (</w:t>
            </w:r>
            <w:hyperlink r:id="rId118" w:history="1">
              <w:r w:rsidRPr="0076511E">
                <w:rPr>
                  <w:rFonts w:ascii="Times New Roman" w:hAnsi="Times New Roman"/>
                  <w:color w:val="000000" w:themeColor="text1"/>
                  <w:sz w:val="24"/>
                  <w:szCs w:val="24"/>
                </w:rPr>
                <w:t>ст. 2</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w:t>
            </w:r>
            <w:r w:rsidRPr="005B101C">
              <w:rPr>
                <w:rFonts w:ascii="Times New Roman" w:hAnsi="Times New Roman"/>
                <w:sz w:val="24"/>
                <w:szCs w:val="24"/>
              </w:rPr>
              <w:lastRenderedPageBreak/>
              <w:t xml:space="preserve">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.13.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w:t>
            </w:r>
            <w:r w:rsidRPr="005B101C">
              <w:rPr>
                <w:rFonts w:ascii="Times New Roman" w:hAnsi="Times New Roman"/>
                <w:sz w:val="24"/>
                <w:szCs w:val="24"/>
              </w:rPr>
              <w:lastRenderedPageBreak/>
              <w:t>вследствие аварии в 1957 году на производственном объединении "</w:t>
            </w:r>
            <w:r w:rsidRPr="0076511E">
              <w:rPr>
                <w:rFonts w:ascii="Times New Roman" w:hAnsi="Times New Roman"/>
                <w:color w:val="000000" w:themeColor="text1"/>
                <w:sz w:val="24"/>
                <w:szCs w:val="24"/>
              </w:rPr>
              <w:t>Маяк" и сбросов радиоактивных отходов в реку Теча (</w:t>
            </w:r>
            <w:hyperlink r:id="rId119" w:history="1">
              <w:r w:rsidRPr="0076511E">
                <w:rPr>
                  <w:rFonts w:ascii="Times New Roman" w:hAnsi="Times New Roman"/>
                  <w:color w:val="000000" w:themeColor="text1"/>
                  <w:sz w:val="24"/>
                  <w:szCs w:val="24"/>
                </w:rPr>
                <w:t>ст. 3</w:t>
              </w:r>
            </w:hyperlink>
            <w:r w:rsidRPr="0076511E">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w:t>
            </w:r>
            <w:r w:rsidRPr="005B101C">
              <w:rPr>
                <w:rFonts w:ascii="Times New Roman" w:hAnsi="Times New Roman"/>
                <w:sz w:val="24"/>
                <w:szCs w:val="24"/>
              </w:rPr>
              <w:lastRenderedPageBreak/>
              <w:t xml:space="preserve">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.14.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w:t>
            </w:r>
            <w:r w:rsidRPr="005B101C">
              <w:rPr>
                <w:rFonts w:ascii="Times New Roman" w:hAnsi="Times New Roman"/>
                <w:sz w:val="24"/>
                <w:szCs w:val="24"/>
              </w:rPr>
              <w:lastRenderedPageBreak/>
              <w:t xml:space="preserve">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w:t>
            </w:r>
            <w:r w:rsidRPr="0076511E">
              <w:rPr>
                <w:rFonts w:ascii="Times New Roman" w:hAnsi="Times New Roman"/>
                <w:color w:val="000000" w:themeColor="text1"/>
                <w:sz w:val="24"/>
                <w:szCs w:val="24"/>
              </w:rPr>
              <w:t>загрязненных территорий вдоль реки Теча в 1949 - 1956 годах (</w:t>
            </w:r>
            <w:hyperlink r:id="rId120" w:history="1">
              <w:r w:rsidRPr="0076511E">
                <w:rPr>
                  <w:rFonts w:ascii="Times New Roman" w:hAnsi="Times New Roman"/>
                  <w:color w:val="000000" w:themeColor="text1"/>
                  <w:sz w:val="24"/>
                  <w:szCs w:val="24"/>
                </w:rPr>
                <w:t>ст. 4</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.15.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w:t>
            </w:r>
            <w:r w:rsidRPr="005B101C">
              <w:rPr>
                <w:rFonts w:ascii="Times New Roman" w:hAnsi="Times New Roman"/>
                <w:sz w:val="24"/>
                <w:szCs w:val="24"/>
              </w:rPr>
              <w:lastRenderedPageBreak/>
              <w:t xml:space="preserve">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sidRPr="0076511E">
              <w:rPr>
                <w:rFonts w:ascii="Times New Roman" w:hAnsi="Times New Roman"/>
                <w:color w:val="000000" w:themeColor="text1"/>
                <w:sz w:val="24"/>
                <w:szCs w:val="24"/>
              </w:rPr>
              <w:t>вдоль реки Теча в 1957 - 1962 годах (</w:t>
            </w:r>
            <w:hyperlink r:id="rId121" w:history="1">
              <w:r w:rsidRPr="0076511E">
                <w:rPr>
                  <w:rFonts w:ascii="Times New Roman" w:hAnsi="Times New Roman"/>
                  <w:color w:val="000000" w:themeColor="text1"/>
                  <w:sz w:val="24"/>
                  <w:szCs w:val="24"/>
                </w:rPr>
                <w:t>ст. 5</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w:t>
            </w:r>
            <w:r w:rsidRPr="005B101C">
              <w:rPr>
                <w:rFonts w:ascii="Times New Roman" w:hAnsi="Times New Roman"/>
                <w:sz w:val="24"/>
                <w:szCs w:val="24"/>
              </w:rPr>
              <w:lastRenderedPageBreak/>
              <w:t xml:space="preserve">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w:t>
            </w:r>
            <w:r w:rsidRPr="005B101C">
              <w:rPr>
                <w:rFonts w:ascii="Times New Roman" w:hAnsi="Times New Roman"/>
                <w:sz w:val="24"/>
                <w:szCs w:val="24"/>
              </w:rPr>
              <w:lastRenderedPageBreak/>
              <w:t xml:space="preserve">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.16.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w:t>
            </w:r>
            <w:r w:rsidRPr="00223213">
              <w:rPr>
                <w:rFonts w:ascii="Times New Roman" w:hAnsi="Times New Roman"/>
                <w:color w:val="000000" w:themeColor="text1"/>
                <w:sz w:val="24"/>
                <w:szCs w:val="24"/>
              </w:rPr>
              <w:t>радиоактивного загрязнения (</w:t>
            </w:r>
            <w:hyperlink r:id="rId122" w:history="1">
              <w:r w:rsidRPr="00223213">
                <w:rPr>
                  <w:rFonts w:ascii="Times New Roman" w:hAnsi="Times New Roman"/>
                  <w:color w:val="000000" w:themeColor="text1"/>
                  <w:sz w:val="24"/>
                  <w:szCs w:val="24"/>
                </w:rPr>
                <w:t>ст. 6</w:t>
              </w:r>
            </w:hyperlink>
            <w:r w:rsidRPr="005B101C">
              <w:rPr>
                <w:rFonts w:ascii="Times New Roman" w:hAnsi="Times New Roman"/>
                <w:sz w:val="24"/>
                <w:szCs w:val="24"/>
              </w:rPr>
              <w:t xml:space="preserve"> </w:t>
            </w:r>
            <w:r w:rsidRPr="005B101C">
              <w:rPr>
                <w:rFonts w:ascii="Times New Roman" w:hAnsi="Times New Roman"/>
                <w:sz w:val="24"/>
                <w:szCs w:val="24"/>
              </w:rPr>
              <w:lastRenderedPageBreak/>
              <w:t xml:space="preserve">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.17.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w:t>
            </w:r>
            <w:r w:rsidRPr="00223213">
              <w:rPr>
                <w:rFonts w:ascii="Times New Roman" w:hAnsi="Times New Roman"/>
                <w:color w:val="000000" w:themeColor="text1"/>
                <w:sz w:val="24"/>
                <w:szCs w:val="24"/>
              </w:rPr>
              <w:t>радиационного фона для данной местности) (</w:t>
            </w:r>
            <w:hyperlink r:id="rId123" w:history="1">
              <w:r w:rsidRPr="00223213">
                <w:rPr>
                  <w:rFonts w:ascii="Times New Roman" w:hAnsi="Times New Roman"/>
                  <w:color w:val="000000" w:themeColor="text1"/>
                  <w:sz w:val="24"/>
                  <w:szCs w:val="24"/>
                </w:rPr>
                <w:t>ст. 10</w:t>
              </w:r>
            </w:hyperlink>
            <w:r w:rsidRPr="00223213">
              <w:rPr>
                <w:rFonts w:ascii="Times New Roman" w:hAnsi="Times New Roman"/>
                <w:color w:val="000000" w:themeColor="text1"/>
                <w:sz w:val="24"/>
                <w:szCs w:val="24"/>
              </w:rPr>
              <w:t xml:space="preserve"> Федерального закона от 26.11.1998 N 175-ФЗ </w:t>
            </w:r>
            <w:r w:rsidRPr="005B101C">
              <w:rPr>
                <w:rFonts w:ascii="Times New Roman" w:hAnsi="Times New Roman"/>
                <w:sz w:val="24"/>
                <w:szCs w:val="24"/>
              </w:rPr>
              <w:t xml:space="preserve">"О социальной защите граждан Российской Федерации, подвергшихся воздействию </w:t>
            </w:r>
            <w:r w:rsidRPr="005B101C">
              <w:rPr>
                <w:rFonts w:ascii="Times New Roman" w:hAnsi="Times New Roman"/>
                <w:sz w:val="24"/>
                <w:szCs w:val="24"/>
              </w:rPr>
              <w:lastRenderedPageBreak/>
              <w:t xml:space="preserve">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.18.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w:t>
            </w:r>
            <w:r w:rsidRPr="00223213">
              <w:rPr>
                <w:rFonts w:ascii="Times New Roman" w:hAnsi="Times New Roman"/>
                <w:color w:val="000000" w:themeColor="text1"/>
                <w:sz w:val="24"/>
                <w:szCs w:val="24"/>
              </w:rPr>
              <w:t>производственном объединении "Маяк" и сбросов радиоактивных отходов в реку Теча (</w:t>
            </w:r>
            <w:hyperlink r:id="rId124" w:history="1">
              <w:r w:rsidRPr="00223213">
                <w:rPr>
                  <w:rFonts w:ascii="Times New Roman" w:hAnsi="Times New Roman"/>
                  <w:color w:val="000000" w:themeColor="text1"/>
                  <w:sz w:val="24"/>
                  <w:szCs w:val="24"/>
                </w:rPr>
                <w:t>ст. 11</w:t>
              </w:r>
            </w:hyperlink>
            <w:r w:rsidRPr="00223213">
              <w:rPr>
                <w:rFonts w:ascii="Times New Roman" w:hAnsi="Times New Roman"/>
                <w:color w:val="000000" w:themeColor="text1"/>
                <w:sz w:val="24"/>
                <w:szCs w:val="24"/>
              </w:rPr>
              <w:t xml:space="preserve"> Федерального закона от 26.11.1998 N 175-ФЗ "О </w:t>
            </w:r>
            <w:r w:rsidRPr="005B101C">
              <w:rPr>
                <w:rFonts w:ascii="Times New Roman" w:hAnsi="Times New Roman"/>
                <w:sz w:val="24"/>
                <w:szCs w:val="24"/>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w:t>
            </w:r>
            <w:r>
              <w:rPr>
                <w:rFonts w:ascii="Times New Roman" w:hAnsi="Times New Roman"/>
                <w:sz w:val="24"/>
                <w:szCs w:val="24"/>
              </w:rPr>
              <w:t>го строительства, садоводства)</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.19.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Теча, </w:t>
            </w:r>
            <w:r w:rsidRPr="005D1C25">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25" w:history="1">
              <w:r w:rsidRPr="005D1C25">
                <w:rPr>
                  <w:rFonts w:ascii="Times New Roman" w:hAnsi="Times New Roman"/>
                  <w:color w:val="000000" w:themeColor="text1"/>
                  <w:sz w:val="24"/>
                  <w:szCs w:val="24"/>
                </w:rPr>
                <w:t>ст. 12</w:t>
              </w:r>
            </w:hyperlink>
            <w:r w:rsidRPr="005D1C25">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sidRPr="005B101C">
              <w:rPr>
                <w:rFonts w:ascii="Times New Roman" w:hAnsi="Times New Roman"/>
                <w:sz w:val="24"/>
                <w:szCs w:val="24"/>
              </w:rPr>
              <w:t xml:space="preserve">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Справка, выданная гражданину, в том, что он (она) является </w:t>
            </w:r>
            <w:r w:rsidRPr="005D1C25">
              <w:rPr>
                <w:rFonts w:ascii="Times New Roman" w:hAnsi="Times New Roman"/>
                <w:color w:val="000000" w:themeColor="text1"/>
                <w:sz w:val="24"/>
                <w:szCs w:val="24"/>
              </w:rPr>
              <w:t xml:space="preserve">потомком первого (второго) поколения граждан, указанных в </w:t>
            </w:r>
            <w:hyperlink r:id="rId126" w:history="1">
              <w:r w:rsidRPr="005D1C25">
                <w:rPr>
                  <w:rFonts w:ascii="Times New Roman" w:hAnsi="Times New Roman"/>
                  <w:color w:val="000000" w:themeColor="text1"/>
                  <w:sz w:val="24"/>
                  <w:szCs w:val="24"/>
                </w:rPr>
                <w:t>ст. 1</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.20.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Инвалиды Великой </w:t>
            </w:r>
            <w:r w:rsidRPr="005D1C25">
              <w:rPr>
                <w:rFonts w:ascii="Times New Roman" w:hAnsi="Times New Roman"/>
                <w:color w:val="000000" w:themeColor="text1"/>
                <w:sz w:val="24"/>
                <w:szCs w:val="24"/>
              </w:rPr>
              <w:t>Отечественной войны и инвалиды боевых действий (</w:t>
            </w:r>
            <w:hyperlink r:id="rId127" w:history="1">
              <w:r w:rsidRPr="005D1C25">
                <w:rPr>
                  <w:rFonts w:ascii="Times New Roman" w:hAnsi="Times New Roman"/>
                  <w:color w:val="000000" w:themeColor="text1"/>
                  <w:sz w:val="24"/>
                  <w:szCs w:val="24"/>
                </w:rPr>
                <w:t>ст. 14</w:t>
              </w:r>
            </w:hyperlink>
            <w:r w:rsidRPr="005D1C25">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Великой Отечественной войны.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боевых действий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.21.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Участники Великой Отечественной </w:t>
            </w:r>
            <w:r w:rsidRPr="005D1C25">
              <w:rPr>
                <w:rFonts w:ascii="Times New Roman" w:hAnsi="Times New Roman"/>
                <w:color w:val="000000" w:themeColor="text1"/>
                <w:sz w:val="24"/>
                <w:szCs w:val="24"/>
              </w:rPr>
              <w:t>войны (</w:t>
            </w:r>
            <w:hyperlink r:id="rId128" w:history="1">
              <w:r w:rsidRPr="005D1C25">
                <w:rPr>
                  <w:rFonts w:ascii="Times New Roman" w:hAnsi="Times New Roman"/>
                  <w:color w:val="000000" w:themeColor="text1"/>
                  <w:sz w:val="24"/>
                  <w:szCs w:val="24"/>
                </w:rPr>
                <w:t>ст. 15</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Великой Отечественной войны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.22.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Ветераны боевых действий (</w:t>
            </w:r>
            <w:hyperlink r:id="rId129" w:history="1">
              <w:r w:rsidRPr="005D1C25">
                <w:rPr>
                  <w:rFonts w:ascii="Times New Roman" w:hAnsi="Times New Roman"/>
                  <w:color w:val="000000" w:themeColor="text1"/>
                  <w:sz w:val="24"/>
                  <w:szCs w:val="24"/>
                </w:rPr>
                <w:t>ст. 16</w:t>
              </w:r>
            </w:hyperlink>
            <w:r w:rsidRPr="005D1C25">
              <w:rPr>
                <w:rFonts w:ascii="Times New Roman" w:hAnsi="Times New Roman"/>
                <w:color w:val="000000" w:themeColor="text1"/>
                <w:sz w:val="24"/>
                <w:szCs w:val="24"/>
              </w:rPr>
              <w:t xml:space="preserve"> Федерального закона от 12.01.1</w:t>
            </w:r>
            <w:r w:rsidRPr="005B101C">
              <w:rPr>
                <w:rFonts w:ascii="Times New Roman" w:hAnsi="Times New Roman"/>
                <w:sz w:val="24"/>
                <w:szCs w:val="24"/>
              </w:rPr>
              <w:t xml:space="preserve">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боевых действий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.23.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sidRPr="005D1C25">
              <w:rPr>
                <w:rFonts w:ascii="Times New Roman" w:hAnsi="Times New Roman"/>
                <w:color w:val="000000" w:themeColor="text1"/>
                <w:sz w:val="24"/>
                <w:szCs w:val="24"/>
              </w:rPr>
              <w:t>период (</w:t>
            </w:r>
            <w:hyperlink r:id="rId130" w:history="1">
              <w:r w:rsidRPr="005D1C25">
                <w:rPr>
                  <w:rFonts w:ascii="Times New Roman" w:hAnsi="Times New Roman"/>
                  <w:color w:val="000000" w:themeColor="text1"/>
                  <w:sz w:val="24"/>
                  <w:szCs w:val="24"/>
                </w:rPr>
                <w:t>ст. 17</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.24. </w:t>
            </w:r>
          </w:p>
        </w:tc>
        <w:tc>
          <w:tcPr>
            <w:tcW w:w="3198" w:type="dxa"/>
            <w:tcBorders>
              <w:top w:val="single" w:sz="8" w:space="0" w:color="000000"/>
              <w:left w:val="single" w:sz="8" w:space="0" w:color="000000"/>
              <w:right w:val="single" w:sz="8" w:space="0" w:color="000000"/>
            </w:tcBorders>
            <w:hideMark/>
          </w:tcPr>
          <w:p w:rsidR="00217E66" w:rsidRPr="005D1C25" w:rsidRDefault="00217E66" w:rsidP="00217E66">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sidRPr="005D1C25">
              <w:rPr>
                <w:rFonts w:ascii="Times New Roman" w:hAnsi="Times New Roman"/>
                <w:color w:val="000000" w:themeColor="text1"/>
                <w:sz w:val="24"/>
                <w:szCs w:val="24"/>
              </w:rPr>
              <w:t xml:space="preserve">Севастополя" </w:t>
            </w:r>
          </w:p>
          <w:p w:rsidR="00217E66" w:rsidRPr="005B101C" w:rsidRDefault="00217E66" w:rsidP="00217E66">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w:t>
            </w:r>
            <w:hyperlink r:id="rId131" w:history="1">
              <w:r w:rsidRPr="005D1C25">
                <w:rPr>
                  <w:rFonts w:ascii="Times New Roman" w:hAnsi="Times New Roman"/>
                  <w:color w:val="000000" w:themeColor="text1"/>
                  <w:sz w:val="24"/>
                  <w:szCs w:val="24"/>
                </w:rPr>
                <w:t>ст. 18</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к знаку "Жителю блокадного Ленинграда".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Удостоверением к знаку "Житель осажденного Севастополя"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32</w:t>
            </w:r>
            <w:r w:rsidRPr="005B101C">
              <w:rPr>
                <w:rFonts w:ascii="Times New Roman" w:hAnsi="Times New Roman"/>
                <w:sz w:val="24"/>
                <w:szCs w:val="24"/>
              </w:rPr>
              <w:t xml:space="preserve">.25.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Лица, работавшие в период Великой Отечественной </w:t>
            </w:r>
            <w:r w:rsidRPr="005B101C">
              <w:rPr>
                <w:rFonts w:ascii="Times New Roman" w:hAnsi="Times New Roman"/>
                <w:sz w:val="24"/>
                <w:szCs w:val="24"/>
              </w:rPr>
              <w:lastRenderedPageBreak/>
              <w:t xml:space="preserve">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5D1C25">
              <w:rPr>
                <w:rFonts w:ascii="Times New Roman" w:hAnsi="Times New Roman"/>
                <w:color w:val="000000" w:themeColor="text1"/>
                <w:sz w:val="24"/>
                <w:szCs w:val="24"/>
              </w:rPr>
              <w:t>железных и автомобильных дорог (</w:t>
            </w:r>
            <w:hyperlink r:id="rId132" w:history="1">
              <w:r w:rsidRPr="005D1C25">
                <w:rPr>
                  <w:rFonts w:ascii="Times New Roman" w:hAnsi="Times New Roman"/>
                  <w:color w:val="000000" w:themeColor="text1"/>
                  <w:sz w:val="24"/>
                  <w:szCs w:val="24"/>
                </w:rPr>
                <w:t>ст. 19</w:t>
              </w:r>
            </w:hyperlink>
            <w:r w:rsidRPr="005D1C25">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12.01.1995 N 5-ФЗ "О 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учет в качестве нуждающегося в улучшении жилищных условий (в случае предварительного согласования предоставления земельного участка для сад</w:t>
            </w:r>
            <w:r>
              <w:rPr>
                <w:rFonts w:ascii="Times New Roman" w:hAnsi="Times New Roman"/>
                <w:sz w:val="24"/>
                <w:szCs w:val="24"/>
              </w:rPr>
              <w:t>оводства)</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Pr="005B101C">
              <w:rPr>
                <w:rFonts w:ascii="Times New Roman" w:hAnsi="Times New Roman"/>
                <w:sz w:val="24"/>
                <w:szCs w:val="24"/>
              </w:rPr>
              <w:t xml:space="preserve">.26.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sidRPr="005D1C25">
              <w:rPr>
                <w:rFonts w:ascii="Times New Roman" w:hAnsi="Times New Roman"/>
                <w:color w:val="000000" w:themeColor="text1"/>
                <w:sz w:val="24"/>
                <w:szCs w:val="24"/>
              </w:rPr>
              <w:t>соответствии с пенсионным законодательством Российской Федерации (</w:t>
            </w:r>
            <w:hyperlink r:id="rId133" w:history="1">
              <w:r w:rsidRPr="005D1C25">
                <w:rPr>
                  <w:rFonts w:ascii="Times New Roman" w:hAnsi="Times New Roman"/>
                  <w:color w:val="000000" w:themeColor="text1"/>
                  <w:sz w:val="24"/>
                  <w:szCs w:val="24"/>
                </w:rPr>
                <w:t>ст. 21</w:t>
              </w:r>
            </w:hyperlink>
            <w:r w:rsidRPr="005D1C25">
              <w:rPr>
                <w:rFonts w:ascii="Times New Roman" w:hAnsi="Times New Roman"/>
                <w:color w:val="000000" w:themeColor="text1"/>
                <w:sz w:val="24"/>
                <w:szCs w:val="24"/>
              </w:rPr>
              <w:t xml:space="preserve"> Федерального закона от </w:t>
            </w:r>
            <w:r w:rsidRPr="005D1C25">
              <w:rPr>
                <w:rFonts w:ascii="Times New Roman" w:hAnsi="Times New Roman"/>
                <w:color w:val="000000" w:themeColor="text1"/>
                <w:sz w:val="24"/>
                <w:szCs w:val="24"/>
              </w:rPr>
              <w:lastRenderedPageBreak/>
              <w:t xml:space="preserve">12.01.1995 N 5-ФЗ "О </w:t>
            </w:r>
            <w:r w:rsidRPr="005B101C">
              <w:rPr>
                <w:rFonts w:ascii="Times New Roman" w:hAnsi="Times New Roman"/>
                <w:sz w:val="24"/>
                <w:szCs w:val="24"/>
              </w:rPr>
              <w:t xml:space="preserve">ветеранах")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33</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w:t>
            </w:r>
            <w:r w:rsidRPr="005D1C25">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4" w:history="1">
              <w:r w:rsidRPr="005D1C25">
                <w:rPr>
                  <w:rFonts w:ascii="Times New Roman" w:hAnsi="Times New Roman"/>
                  <w:color w:val="000000" w:themeColor="text1"/>
                  <w:sz w:val="24"/>
                  <w:szCs w:val="24"/>
                </w:rPr>
                <w:t>статьей 39.18</w:t>
              </w:r>
            </w:hyperlink>
            <w:r w:rsidRPr="005D1C25">
              <w:rPr>
                <w:rFonts w:ascii="Times New Roman" w:hAnsi="Times New Roman"/>
                <w:color w:val="000000" w:themeColor="text1"/>
                <w:sz w:val="24"/>
                <w:szCs w:val="24"/>
              </w:rPr>
              <w:t xml:space="preserve"> Земельного кодекса Российской Федерации (</w:t>
            </w:r>
            <w:hyperlink r:id="rId135" w:history="1">
              <w:r w:rsidRPr="005D1C25">
                <w:rPr>
                  <w:rFonts w:ascii="Times New Roman" w:hAnsi="Times New Roman"/>
                  <w:color w:val="000000" w:themeColor="text1"/>
                  <w:sz w:val="24"/>
                  <w:szCs w:val="24"/>
                </w:rPr>
                <w:t>подпункт 15 пункта 2 статьи 39.6</w:t>
              </w:r>
            </w:hyperlink>
            <w:r w:rsidRPr="005D1C25">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34</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у которого изъят для </w:t>
            </w:r>
            <w:r w:rsidRPr="005D1C25">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36" w:history="1">
              <w:r w:rsidRPr="005D1C25">
                <w:rPr>
                  <w:rFonts w:ascii="Times New Roman" w:hAnsi="Times New Roman"/>
                  <w:color w:val="000000" w:themeColor="text1"/>
                  <w:sz w:val="24"/>
                  <w:szCs w:val="24"/>
                </w:rPr>
                <w:t>подпункт 16 пункта 2 статьи 39.6</w:t>
              </w:r>
            </w:hyperlink>
            <w:r w:rsidRPr="005D1C25">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Религиозная организация (</w:t>
            </w:r>
            <w:hyperlink r:id="rId137" w:history="1">
              <w:r w:rsidRPr="005D1C25">
                <w:rPr>
                  <w:rFonts w:ascii="Times New Roman" w:hAnsi="Times New Roman"/>
                  <w:color w:val="000000" w:themeColor="text1"/>
                  <w:sz w:val="24"/>
                  <w:szCs w:val="24"/>
                </w:rPr>
                <w:t>подпункт 17 пункта 2 статьи 39.6</w:t>
              </w:r>
            </w:hyperlink>
            <w:r w:rsidRPr="005D1C25">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D1C25" w:rsidRDefault="00217E66" w:rsidP="00217E66">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38" w:history="1">
              <w:r w:rsidRPr="005D1C25">
                <w:rPr>
                  <w:rFonts w:ascii="Times New Roman" w:hAnsi="Times New Roman"/>
                  <w:color w:val="000000" w:themeColor="text1"/>
                  <w:sz w:val="24"/>
                  <w:szCs w:val="24"/>
                </w:rPr>
                <w:t>подпункт 18 пункта 2 статьи 39.6</w:t>
              </w:r>
            </w:hyperlink>
            <w:r w:rsidRPr="005D1C25">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D1C25" w:rsidRDefault="00217E66" w:rsidP="00217E66">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либо ограничен в обороте </w:t>
            </w:r>
          </w:p>
        </w:tc>
        <w:tc>
          <w:tcPr>
            <w:tcW w:w="4394" w:type="dxa"/>
            <w:tcBorders>
              <w:top w:val="single" w:sz="8" w:space="0" w:color="000000"/>
              <w:left w:val="single" w:sz="8" w:space="0" w:color="000000"/>
              <w:right w:val="single" w:sz="8" w:space="0" w:color="000000"/>
            </w:tcBorders>
            <w:hideMark/>
          </w:tcPr>
          <w:p w:rsidR="00217E66" w:rsidRPr="005D1C25" w:rsidRDefault="00217E66" w:rsidP="00217E66">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1. Документы, подтверждающие право заявителя на предоставление земельного участка в собст</w:t>
            </w:r>
            <w:r>
              <w:rPr>
                <w:rFonts w:ascii="Times New Roman" w:hAnsi="Times New Roman"/>
                <w:color w:val="000000" w:themeColor="text1"/>
                <w:sz w:val="24"/>
                <w:szCs w:val="24"/>
              </w:rPr>
              <w:t>венность без проведения торгов</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испрашивающий земельный участок для сенокошения, выпаса </w:t>
            </w:r>
            <w:r w:rsidRPr="005B101C">
              <w:rPr>
                <w:rFonts w:ascii="Times New Roman" w:hAnsi="Times New Roman"/>
                <w:sz w:val="24"/>
                <w:szCs w:val="24"/>
              </w:rPr>
              <w:lastRenderedPageBreak/>
              <w:t xml:space="preserve">сельскохозяйственных </w:t>
            </w:r>
            <w:r w:rsidRPr="00017007">
              <w:rPr>
                <w:rFonts w:ascii="Times New Roman" w:hAnsi="Times New Roman"/>
                <w:color w:val="000000" w:themeColor="text1"/>
                <w:sz w:val="24"/>
                <w:szCs w:val="24"/>
              </w:rPr>
              <w:t>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r:id="rId139" w:history="1">
              <w:r w:rsidRPr="00017007">
                <w:rPr>
                  <w:rFonts w:ascii="Times New Roman" w:hAnsi="Times New Roman"/>
                  <w:color w:val="000000" w:themeColor="text1"/>
                  <w:sz w:val="24"/>
                  <w:szCs w:val="24"/>
                </w:rPr>
                <w:t>подпункт 19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сенокошения, выпаса сельскохозяйственных животных, </w:t>
            </w:r>
            <w:r w:rsidRPr="005B101C">
              <w:rPr>
                <w:rFonts w:ascii="Times New Roman" w:hAnsi="Times New Roman"/>
                <w:sz w:val="24"/>
                <w:szCs w:val="24"/>
              </w:rPr>
              <w:lastRenderedPageBreak/>
              <w:t xml:space="preserve">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38</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017007">
              <w:rPr>
                <w:rFonts w:ascii="Times New Roman" w:hAnsi="Times New Roman"/>
                <w:color w:val="000000" w:themeColor="text1"/>
                <w:sz w:val="24"/>
                <w:szCs w:val="24"/>
              </w:rPr>
              <w:t>Недропользователь (</w:t>
            </w:r>
            <w:hyperlink r:id="rId140" w:history="1">
              <w:r w:rsidRPr="00017007">
                <w:rPr>
                  <w:rFonts w:ascii="Times New Roman" w:hAnsi="Times New Roman"/>
                  <w:color w:val="000000" w:themeColor="text1"/>
                  <w:sz w:val="24"/>
                  <w:szCs w:val="24"/>
                </w:rPr>
                <w:t>подпункт 20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39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sidRPr="00017007">
              <w:rPr>
                <w:rFonts w:ascii="Times New Roman" w:hAnsi="Times New Roman"/>
                <w:color w:val="000000" w:themeColor="text1"/>
                <w:sz w:val="24"/>
                <w:szCs w:val="24"/>
              </w:rPr>
              <w:t>соглашение о муниципально-частном партнерстве (</w:t>
            </w:r>
            <w:hyperlink r:id="rId141" w:history="1">
              <w:r w:rsidRPr="00017007">
                <w:rPr>
                  <w:rFonts w:ascii="Times New Roman" w:hAnsi="Times New Roman"/>
                  <w:color w:val="000000" w:themeColor="text1"/>
                  <w:sz w:val="24"/>
                  <w:szCs w:val="24"/>
                </w:rPr>
                <w:t>подпункт 23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w:t>
            </w:r>
            <w:r w:rsidRPr="005B101C">
              <w:rPr>
                <w:rFonts w:ascii="Times New Roman" w:hAnsi="Times New Roman"/>
                <w:sz w:val="24"/>
                <w:szCs w:val="24"/>
              </w:rPr>
              <w:lastRenderedPageBreak/>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Концессионное соглашение, соглашение о государственно-частном партнерстве, соглашение о муниципально-частном партнерстве (</w:t>
            </w:r>
            <w:r>
              <w:rPr>
                <w:rFonts w:ascii="Times New Roman" w:hAnsi="Times New Roman"/>
                <w:sz w:val="24"/>
                <w:szCs w:val="24"/>
              </w:rPr>
              <w:t>орган местного самоуправления</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40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w:t>
            </w:r>
            <w:r w:rsidRPr="00017007">
              <w:rPr>
                <w:rFonts w:ascii="Times New Roman" w:hAnsi="Times New Roman"/>
                <w:color w:val="000000" w:themeColor="text1"/>
                <w:sz w:val="24"/>
                <w:szCs w:val="24"/>
              </w:rPr>
              <w:t>коммерческого использования (</w:t>
            </w:r>
            <w:hyperlink r:id="rId142"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коммерческого использования.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w:t>
            </w:r>
            <w:r>
              <w:rPr>
                <w:rFonts w:ascii="Times New Roman" w:hAnsi="Times New Roman"/>
                <w:sz w:val="24"/>
                <w:szCs w:val="24"/>
              </w:rPr>
              <w:t>межевания территории.</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41</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sidRPr="00017007">
              <w:rPr>
                <w:rFonts w:ascii="Times New Roman" w:hAnsi="Times New Roman"/>
                <w:color w:val="000000" w:themeColor="text1"/>
                <w:sz w:val="24"/>
                <w:szCs w:val="24"/>
              </w:rPr>
              <w:t>дома социального использования (</w:t>
            </w:r>
            <w:hyperlink r:id="rId143"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w:t>
            </w:r>
            <w:r w:rsidRPr="00017007">
              <w:rPr>
                <w:rFonts w:ascii="Times New Roman" w:hAnsi="Times New Roman"/>
                <w:color w:val="000000" w:themeColor="text1"/>
                <w:sz w:val="24"/>
                <w:szCs w:val="24"/>
              </w:rPr>
              <w:lastRenderedPageBreak/>
              <w:t xml:space="preserve">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w:t>
            </w:r>
            <w:r>
              <w:rPr>
                <w:rFonts w:ascii="Times New Roman" w:hAnsi="Times New Roman"/>
                <w:sz w:val="24"/>
                <w:szCs w:val="24"/>
              </w:rPr>
              <w:t>социального использования</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w:t>
            </w:r>
            <w:r w:rsidRPr="005B101C">
              <w:rPr>
                <w:rFonts w:ascii="Times New Roman" w:hAnsi="Times New Roman"/>
                <w:sz w:val="24"/>
                <w:szCs w:val="24"/>
              </w:rPr>
              <w:lastRenderedPageBreak/>
              <w:t>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42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с которым заключен специальный </w:t>
            </w:r>
            <w:r w:rsidRPr="00017007">
              <w:rPr>
                <w:rFonts w:ascii="Times New Roman" w:hAnsi="Times New Roman"/>
                <w:color w:val="000000" w:themeColor="text1"/>
                <w:sz w:val="24"/>
                <w:szCs w:val="24"/>
              </w:rPr>
              <w:t>инвестиционный контракт (</w:t>
            </w:r>
            <w:hyperlink r:id="rId144" w:history="1">
              <w:r w:rsidRPr="00017007">
                <w:rPr>
                  <w:rFonts w:ascii="Times New Roman" w:hAnsi="Times New Roman"/>
                  <w:color w:val="000000" w:themeColor="text1"/>
                  <w:sz w:val="24"/>
                  <w:szCs w:val="24"/>
                </w:rPr>
                <w:t>подпункт 23.2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специальным инвестиционным контрактом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Специальный инвестиционный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испрашивающее земельный участок для размещения водохранилища и (или) </w:t>
            </w:r>
            <w:r w:rsidRPr="00017007">
              <w:rPr>
                <w:rFonts w:ascii="Times New Roman" w:hAnsi="Times New Roman"/>
                <w:color w:val="000000" w:themeColor="text1"/>
                <w:sz w:val="24"/>
                <w:szCs w:val="24"/>
              </w:rPr>
              <w:t>гидротехнического сооружения (</w:t>
            </w:r>
            <w:hyperlink r:id="rId145" w:history="1">
              <w:r w:rsidRPr="00017007">
                <w:rPr>
                  <w:rFonts w:ascii="Times New Roman" w:hAnsi="Times New Roman"/>
                  <w:color w:val="000000" w:themeColor="text1"/>
                  <w:sz w:val="24"/>
                  <w:szCs w:val="24"/>
                </w:rPr>
                <w:t>подпункт 25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w:t>
            </w:r>
            <w:r w:rsidRPr="005B101C">
              <w:rPr>
                <w:rFonts w:ascii="Times New Roman" w:hAnsi="Times New Roman"/>
                <w:sz w:val="24"/>
                <w:szCs w:val="24"/>
              </w:rPr>
              <w:lastRenderedPageBreak/>
              <w:t xml:space="preserve">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44</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Государственная компания "</w:t>
            </w:r>
            <w:r w:rsidRPr="00017007">
              <w:rPr>
                <w:rFonts w:ascii="Times New Roman" w:hAnsi="Times New Roman"/>
                <w:color w:val="000000" w:themeColor="text1"/>
                <w:sz w:val="24"/>
                <w:szCs w:val="24"/>
              </w:rPr>
              <w:t>Российские автомобильные дороги" (</w:t>
            </w:r>
            <w:hyperlink r:id="rId146" w:history="1">
              <w:r w:rsidRPr="00017007">
                <w:rPr>
                  <w:rFonts w:ascii="Times New Roman" w:hAnsi="Times New Roman"/>
                  <w:color w:val="000000" w:themeColor="text1"/>
                  <w:sz w:val="24"/>
                  <w:szCs w:val="24"/>
                </w:rPr>
                <w:t>подпункт 26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Открытое акционерное общество "Российские железные </w:t>
            </w:r>
            <w:r w:rsidRPr="00017007">
              <w:rPr>
                <w:rFonts w:ascii="Times New Roman" w:hAnsi="Times New Roman"/>
                <w:color w:val="000000" w:themeColor="text1"/>
                <w:sz w:val="24"/>
                <w:szCs w:val="24"/>
              </w:rPr>
              <w:t>дороги" (</w:t>
            </w:r>
            <w:hyperlink r:id="rId147" w:history="1">
              <w:r w:rsidRPr="00017007">
                <w:rPr>
                  <w:rFonts w:ascii="Times New Roman" w:hAnsi="Times New Roman"/>
                  <w:color w:val="000000" w:themeColor="text1"/>
                  <w:sz w:val="24"/>
                  <w:szCs w:val="24"/>
                </w:rPr>
                <w:t>подпункт 27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обладающее правом на </w:t>
            </w:r>
            <w:r w:rsidRPr="00017007">
              <w:rPr>
                <w:rFonts w:ascii="Times New Roman" w:hAnsi="Times New Roman"/>
                <w:color w:val="000000" w:themeColor="text1"/>
                <w:sz w:val="24"/>
                <w:szCs w:val="24"/>
              </w:rPr>
              <w:t>добычу (вылов) водных биологических ресурсов (</w:t>
            </w:r>
            <w:hyperlink r:id="rId148" w:history="1">
              <w:r w:rsidRPr="00017007">
                <w:rPr>
                  <w:rFonts w:ascii="Times New Roman" w:hAnsi="Times New Roman"/>
                  <w:color w:val="000000" w:themeColor="text1"/>
                  <w:sz w:val="24"/>
                  <w:szCs w:val="24"/>
                </w:rPr>
                <w:t>подпункт 29 пункта 2 статьи 39.6</w:t>
              </w:r>
            </w:hyperlink>
            <w:r w:rsidRPr="00017007">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области).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47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осуществляющее </w:t>
            </w:r>
            <w:r w:rsidRPr="00017007">
              <w:rPr>
                <w:rFonts w:ascii="Times New Roman" w:hAnsi="Times New Roman"/>
                <w:color w:val="000000" w:themeColor="text1"/>
                <w:sz w:val="24"/>
                <w:szCs w:val="24"/>
              </w:rPr>
              <w:t>товарную аквакультуру (товарное рыбоводство) (</w:t>
            </w:r>
            <w:hyperlink r:id="rId149" w:history="1">
              <w:r w:rsidRPr="00017007">
                <w:rPr>
                  <w:rFonts w:ascii="Times New Roman" w:hAnsi="Times New Roman"/>
                  <w:color w:val="000000" w:themeColor="text1"/>
                  <w:sz w:val="24"/>
                  <w:szCs w:val="24"/>
                </w:rPr>
                <w:t>подпункт 29.1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аквакультуры (товарного рыбоводства)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48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w:t>
            </w:r>
            <w:r w:rsidRPr="005B101C">
              <w:rPr>
                <w:rFonts w:ascii="Times New Roman" w:hAnsi="Times New Roman"/>
                <w:sz w:val="24"/>
                <w:szCs w:val="24"/>
              </w:rPr>
              <w:lastRenderedPageBreak/>
              <w:t xml:space="preserve">материалов и радиоактивных веществ, пунктов хранения, хранилищ радиоактивных </w:t>
            </w:r>
            <w:r w:rsidRPr="00017007">
              <w:rPr>
                <w:rFonts w:ascii="Times New Roman" w:hAnsi="Times New Roman"/>
                <w:color w:val="000000" w:themeColor="text1"/>
                <w:sz w:val="24"/>
                <w:szCs w:val="24"/>
              </w:rPr>
              <w:t>отходов и пунктов захоронения радиоактивных отходов (</w:t>
            </w:r>
            <w:hyperlink r:id="rId150" w:history="1">
              <w:r w:rsidRPr="00017007">
                <w:rPr>
                  <w:rFonts w:ascii="Times New Roman" w:hAnsi="Times New Roman"/>
                  <w:color w:val="000000" w:themeColor="text1"/>
                  <w:sz w:val="24"/>
                  <w:szCs w:val="24"/>
                </w:rPr>
                <w:t>подпункт 30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w:t>
            </w:r>
            <w:r w:rsidRPr="005B101C">
              <w:rPr>
                <w:rFonts w:ascii="Times New Roman" w:hAnsi="Times New Roman"/>
                <w:sz w:val="24"/>
                <w:szCs w:val="24"/>
              </w:rPr>
              <w:lastRenderedPageBreak/>
              <w:t xml:space="preserve">хранения, хранилищ радиоактивных отходов и пунктов захоронения радиоактивных отходов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w:t>
            </w:r>
            <w:r w:rsidRPr="005B101C">
              <w:rPr>
                <w:rFonts w:ascii="Times New Roman" w:hAnsi="Times New Roman"/>
                <w:sz w:val="24"/>
                <w:szCs w:val="24"/>
              </w:rPr>
              <w:lastRenderedPageBreak/>
              <w:t xml:space="preserve">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49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w:t>
            </w:r>
            <w:r w:rsidRPr="00017007">
              <w:rPr>
                <w:rFonts w:ascii="Times New Roman" w:hAnsi="Times New Roman"/>
                <w:color w:val="000000" w:themeColor="text1"/>
                <w:sz w:val="24"/>
                <w:szCs w:val="24"/>
              </w:rPr>
              <w:t>сельскохозяйственного производства (</w:t>
            </w:r>
            <w:hyperlink r:id="rId151" w:history="1">
              <w:r w:rsidRPr="00017007">
                <w:rPr>
                  <w:rFonts w:ascii="Times New Roman" w:hAnsi="Times New Roman"/>
                  <w:color w:val="000000" w:themeColor="text1"/>
                  <w:sz w:val="24"/>
                  <w:szCs w:val="24"/>
                </w:rPr>
                <w:t>подпункт 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50</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52" w:history="1">
              <w:r w:rsidRPr="00017007">
                <w:rPr>
                  <w:rFonts w:ascii="Times New Roman" w:hAnsi="Times New Roman"/>
                  <w:color w:val="000000" w:themeColor="text1"/>
                  <w:sz w:val="24"/>
                  <w:szCs w:val="24"/>
                </w:rPr>
                <w:t>подпункт 32 пункта 2 статьи 39.6</w:t>
              </w:r>
            </w:hyperlink>
            <w:r w:rsidRPr="00017007">
              <w:rPr>
                <w:rFonts w:ascii="Times New Roman" w:hAnsi="Times New Roman"/>
                <w:color w:val="000000" w:themeColor="text1"/>
                <w:sz w:val="24"/>
                <w:szCs w:val="24"/>
              </w:rPr>
              <w:t xml:space="preserve"> Зем</w:t>
            </w:r>
            <w:r w:rsidRPr="005B101C">
              <w:rPr>
                <w:rFonts w:ascii="Times New Roman" w:hAnsi="Times New Roman"/>
                <w:sz w:val="24"/>
                <w:szCs w:val="24"/>
              </w:rPr>
              <w:t xml:space="preserve">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"Единый </w:t>
            </w:r>
            <w:r w:rsidRPr="00017007">
              <w:rPr>
                <w:rFonts w:ascii="Times New Roman" w:hAnsi="Times New Roman"/>
                <w:color w:val="000000" w:themeColor="text1"/>
                <w:sz w:val="24"/>
                <w:szCs w:val="24"/>
              </w:rPr>
              <w:t>заказчик в сфере строительства" (</w:t>
            </w:r>
            <w:hyperlink r:id="rId153" w:history="1">
              <w:r w:rsidRPr="00017007">
                <w:rPr>
                  <w:rFonts w:ascii="Times New Roman" w:hAnsi="Times New Roman"/>
                  <w:color w:val="000000" w:themeColor="text1"/>
                  <w:sz w:val="24"/>
                  <w:szCs w:val="24"/>
                </w:rPr>
                <w:t>подпункт 40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деятельности на текущий год и </w:t>
            </w:r>
            <w:r w:rsidRPr="00017007">
              <w:rPr>
                <w:rFonts w:ascii="Times New Roman" w:hAnsi="Times New Roman"/>
                <w:color w:val="000000" w:themeColor="text1"/>
                <w:sz w:val="24"/>
                <w:szCs w:val="24"/>
              </w:rPr>
              <w:t xml:space="preserve">плановый период в соответствии с Федеральным </w:t>
            </w:r>
            <w:hyperlink r:id="rId154"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w:t>
            </w:r>
            <w:r w:rsidRPr="005B101C">
              <w:rPr>
                <w:rFonts w:ascii="Times New Roman" w:hAnsi="Times New Roman"/>
                <w:sz w:val="24"/>
                <w:szCs w:val="24"/>
              </w:rPr>
              <w:t xml:space="preserve">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5</w:t>
            </w:r>
            <w:r w:rsidRPr="005B101C">
              <w:rPr>
                <w:rFonts w:ascii="Times New Roman" w:hAnsi="Times New Roman"/>
                <w:sz w:val="24"/>
                <w:szCs w:val="24"/>
              </w:rPr>
              <w:t xml:space="preserve">2. </w:t>
            </w:r>
          </w:p>
        </w:tc>
        <w:tc>
          <w:tcPr>
            <w:tcW w:w="3198" w:type="dxa"/>
            <w:tcBorders>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участников долевого </w:t>
            </w:r>
            <w:r w:rsidRPr="005B101C">
              <w:rPr>
                <w:rFonts w:ascii="Times New Roman" w:hAnsi="Times New Roman"/>
                <w:sz w:val="24"/>
                <w:szCs w:val="24"/>
              </w:rPr>
              <w:lastRenderedPageBreak/>
              <w:t xml:space="preserve">строительства" </w:t>
            </w:r>
            <w:r w:rsidRPr="00017007">
              <w:rPr>
                <w:rFonts w:ascii="Times New Roman" w:hAnsi="Times New Roman"/>
                <w:color w:val="000000" w:themeColor="text1"/>
                <w:sz w:val="24"/>
                <w:szCs w:val="24"/>
              </w:rPr>
              <w:t>(</w:t>
            </w:r>
            <w:hyperlink r:id="rId155" w:history="1">
              <w:r w:rsidRPr="00017007">
                <w:rPr>
                  <w:rFonts w:ascii="Times New Roman" w:hAnsi="Times New Roman"/>
                  <w:color w:val="000000" w:themeColor="text1"/>
                  <w:sz w:val="24"/>
                  <w:szCs w:val="24"/>
                </w:rPr>
                <w:t>подпункт 41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осуществления публично-правовой компанией "Фонд защиты прав граждан </w:t>
            </w:r>
            <w:r w:rsidRPr="005B101C">
              <w:rPr>
                <w:rFonts w:ascii="Times New Roman" w:hAnsi="Times New Roman"/>
                <w:sz w:val="24"/>
                <w:szCs w:val="24"/>
              </w:rPr>
              <w:lastRenderedPageBreak/>
              <w:t xml:space="preserve">- участников долевого строительства" функций и полномочий, </w:t>
            </w:r>
            <w:r w:rsidRPr="00017007">
              <w:rPr>
                <w:rFonts w:ascii="Times New Roman" w:hAnsi="Times New Roman"/>
                <w:color w:val="000000" w:themeColor="text1"/>
                <w:sz w:val="24"/>
                <w:szCs w:val="24"/>
              </w:rPr>
              <w:t xml:space="preserve">предусмотренных Федеральным </w:t>
            </w:r>
            <w:hyperlink r:id="rId156"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29.07.2017 N 218-ФЗ "О </w:t>
            </w:r>
            <w:r w:rsidRPr="005B101C">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sidRPr="00017007">
              <w:rPr>
                <w:rFonts w:ascii="Times New Roman" w:hAnsi="Times New Roman"/>
                <w:color w:val="000000" w:themeColor="text1"/>
                <w:sz w:val="24"/>
                <w:szCs w:val="24"/>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57"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26.10.2002 N 127-ФЗ "О несостоятельности </w:t>
            </w:r>
            <w:r w:rsidRPr="005B101C">
              <w:rPr>
                <w:rFonts w:ascii="Times New Roman" w:hAnsi="Times New Roman"/>
                <w:sz w:val="24"/>
                <w:szCs w:val="24"/>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017007">
              <w:rPr>
                <w:rFonts w:ascii="Times New Roman" w:hAnsi="Times New Roman"/>
                <w:color w:val="000000" w:themeColor="text1"/>
                <w:sz w:val="24"/>
                <w:szCs w:val="24"/>
              </w:rPr>
              <w:t xml:space="preserve">строительство в соответствии с Градостроительным </w:t>
            </w:r>
            <w:hyperlink r:id="rId158" w:history="1">
              <w:r w:rsidRPr="00017007">
                <w:rPr>
                  <w:rFonts w:ascii="Times New Roman" w:hAnsi="Times New Roman"/>
                  <w:color w:val="000000" w:themeColor="text1"/>
                  <w:sz w:val="24"/>
                  <w:szCs w:val="24"/>
                </w:rPr>
                <w:t>кодексом</w:t>
              </w:r>
            </w:hyperlink>
            <w:r w:rsidRPr="00017007">
              <w:rPr>
                <w:rFonts w:ascii="Times New Roman" w:hAnsi="Times New Roman"/>
                <w:color w:val="000000" w:themeColor="text1"/>
                <w:sz w:val="24"/>
                <w:szCs w:val="24"/>
              </w:rPr>
              <w:t xml:space="preserve"> </w:t>
            </w:r>
            <w:r w:rsidRPr="005B101C">
              <w:rPr>
                <w:rFonts w:ascii="Times New Roman" w:hAnsi="Times New Roman"/>
                <w:sz w:val="24"/>
                <w:szCs w:val="24"/>
              </w:rPr>
              <w:lastRenderedPageBreak/>
              <w:t xml:space="preserve">Российской Федерации </w:t>
            </w:r>
          </w:p>
        </w:tc>
        <w:tc>
          <w:tcPr>
            <w:tcW w:w="4394" w:type="dxa"/>
            <w:tcBorders>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передаче публично-правовой компании "Фонд защиты прав граждан - участников </w:t>
            </w:r>
            <w:r w:rsidRPr="005B101C">
              <w:rPr>
                <w:rFonts w:ascii="Times New Roman" w:hAnsi="Times New Roman"/>
                <w:sz w:val="24"/>
                <w:szCs w:val="24"/>
              </w:rPr>
              <w:lastRenderedPageBreak/>
              <w:t xml:space="preserve">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испрашиваемом земельном участке (орган регистрации </w:t>
            </w:r>
            <w:r w:rsidRPr="005B101C">
              <w:rPr>
                <w:rFonts w:ascii="Times New Roman" w:hAnsi="Times New Roman"/>
                <w:sz w:val="24"/>
                <w:szCs w:val="24"/>
              </w:rPr>
              <w:lastRenderedPageBreak/>
              <w:t xml:space="preserve">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53</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Государственное или муниципальное учреждение (</w:t>
            </w:r>
            <w:r w:rsidRPr="00017007">
              <w:rPr>
                <w:rFonts w:ascii="Times New Roman" w:hAnsi="Times New Roman"/>
                <w:color w:val="000000" w:themeColor="text1"/>
                <w:sz w:val="24"/>
                <w:szCs w:val="24"/>
              </w:rPr>
              <w:t>бюджетное, казенное, автономное) (</w:t>
            </w:r>
            <w:hyperlink r:id="rId159" w:history="1">
              <w:r w:rsidRPr="00017007">
                <w:rPr>
                  <w:rFonts w:ascii="Times New Roman" w:hAnsi="Times New Roman"/>
                  <w:color w:val="000000" w:themeColor="text1"/>
                  <w:sz w:val="24"/>
                  <w:szCs w:val="24"/>
                </w:rPr>
                <w:t>подпункт 1 пункта 2 статьи 39.10</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w:t>
            </w:r>
            <w:r w:rsidRPr="00017007">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60" w:history="1">
              <w:r w:rsidRPr="00017007">
                <w:rPr>
                  <w:rFonts w:ascii="Times New Roman" w:hAnsi="Times New Roman"/>
                  <w:color w:val="000000" w:themeColor="text1"/>
                  <w:sz w:val="24"/>
                  <w:szCs w:val="24"/>
                </w:rPr>
                <w:t>закона</w:t>
              </w:r>
            </w:hyperlink>
            <w:r w:rsidRPr="00017007">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w:t>
            </w:r>
            <w:r w:rsidRPr="005B101C">
              <w:rPr>
                <w:rFonts w:ascii="Times New Roman" w:hAnsi="Times New Roman"/>
                <w:sz w:val="24"/>
                <w:szCs w:val="24"/>
              </w:rPr>
              <w:lastRenderedPageBreak/>
              <w:t xml:space="preserve">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Казенное предприятие (</w:t>
            </w:r>
            <w:hyperlink r:id="rId161" w:history="1">
              <w:r w:rsidRPr="007465B0">
                <w:rPr>
                  <w:rFonts w:ascii="Times New Roman" w:hAnsi="Times New Roman"/>
                  <w:color w:val="000000" w:themeColor="text1"/>
                  <w:sz w:val="24"/>
                  <w:szCs w:val="24"/>
                </w:rPr>
                <w:t>подпункт 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w:t>
            </w:r>
            <w:r w:rsidRPr="005B101C">
              <w:rPr>
                <w:rFonts w:ascii="Times New Roman" w:hAnsi="Times New Roman"/>
                <w:sz w:val="24"/>
                <w:szCs w:val="24"/>
              </w:rPr>
              <w:lastRenderedPageBreak/>
              <w:t xml:space="preserve">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sidRPr="007465B0">
              <w:rPr>
                <w:rFonts w:ascii="Times New Roman" w:hAnsi="Times New Roman"/>
                <w:color w:val="000000" w:themeColor="text1"/>
                <w:sz w:val="24"/>
                <w:szCs w:val="24"/>
              </w:rPr>
              <w:t xml:space="preserve">вступления в силу Федерального </w:t>
            </w:r>
            <w:hyperlink r:id="rId162"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w:t>
            </w:r>
            <w:r w:rsidRPr="005B101C">
              <w:rPr>
                <w:rFonts w:ascii="Times New Roman" w:hAnsi="Times New Roman"/>
                <w:sz w:val="24"/>
                <w:szCs w:val="24"/>
              </w:rPr>
              <w:lastRenderedPageBreak/>
              <w:t xml:space="preserve">(постоянного)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5B101C">
              <w:rPr>
                <w:rFonts w:ascii="Times New Roman" w:hAnsi="Times New Roman"/>
                <w:sz w:val="24"/>
                <w:szCs w:val="24"/>
              </w:rPr>
              <w:lastRenderedPageBreak/>
              <w:t xml:space="preserve">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w:t>
            </w:r>
            <w:r w:rsidRPr="005B101C">
              <w:rPr>
                <w:rFonts w:ascii="Times New Roman" w:hAnsi="Times New Roman"/>
                <w:sz w:val="24"/>
                <w:szCs w:val="24"/>
              </w:rPr>
              <w:lastRenderedPageBreak/>
              <w:t>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Pr>
                <w:rFonts w:ascii="Times New Roman" w:hAnsi="Times New Roman"/>
                <w:sz w:val="24"/>
                <w:szCs w:val="24"/>
              </w:rPr>
              <w:t>го или местного значения)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3" w:history="1">
              <w:r w:rsidRPr="007465B0">
                <w:rPr>
                  <w:rFonts w:ascii="Times New Roman" w:hAnsi="Times New Roman"/>
                  <w:color w:val="000000" w:themeColor="text1"/>
                  <w:sz w:val="24"/>
                  <w:szCs w:val="24"/>
                </w:rPr>
                <w:t>подпункт 1 пункта 2 статьи 39.10</w:t>
              </w:r>
            </w:hyperlink>
            <w:r w:rsidRPr="007465B0">
              <w:rPr>
                <w:rFonts w:ascii="Times New Roman" w:hAnsi="Times New Roman"/>
                <w:color w:val="000000" w:themeColor="text1"/>
                <w:sz w:val="24"/>
                <w:szCs w:val="24"/>
              </w:rPr>
              <w:t xml:space="preserve"> Земельного кодекса Россий</w:t>
            </w:r>
            <w:r w:rsidRPr="005B101C">
              <w:rPr>
                <w:rFonts w:ascii="Times New Roman" w:hAnsi="Times New Roman"/>
                <w:sz w:val="24"/>
                <w:szCs w:val="24"/>
              </w:rPr>
              <w:t xml:space="preserve">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4"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7465B0">
              <w:rPr>
                <w:rFonts w:ascii="Times New Roman" w:hAnsi="Times New Roman"/>
                <w:color w:val="000000" w:themeColor="text1"/>
                <w:sz w:val="24"/>
                <w:szCs w:val="24"/>
              </w:rPr>
              <w:t xml:space="preserve">управления (принятое до вступления в силу Федерального </w:t>
            </w:r>
            <w:hyperlink r:id="rId164"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w:t>
            </w:r>
            <w:r w:rsidRPr="005B101C">
              <w:rPr>
                <w:rFonts w:ascii="Times New Roman" w:hAnsi="Times New Roman"/>
                <w:sz w:val="24"/>
                <w:szCs w:val="24"/>
              </w:rPr>
              <w:lastRenderedPageBreak/>
              <w:t xml:space="preserve">недвижимое имущество и сделок с ним").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w:t>
            </w:r>
            <w:r w:rsidRPr="005B101C">
              <w:rPr>
                <w:rFonts w:ascii="Times New Roman" w:hAnsi="Times New Roman"/>
                <w:sz w:val="24"/>
                <w:szCs w:val="24"/>
              </w:rPr>
              <w:lastRenderedPageBreak/>
              <w:t xml:space="preserve">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217E66" w:rsidRPr="005B101C" w:rsidRDefault="00217E66" w:rsidP="00217E66">
            <w:pPr>
              <w:spacing w:after="100" w:line="240" w:lineRule="auto"/>
              <w:ind w:right="-868"/>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w:t>
            </w:r>
            <w:r>
              <w:rPr>
                <w:rFonts w:ascii="Times New Roman" w:hAnsi="Times New Roman"/>
                <w:sz w:val="24"/>
                <w:szCs w:val="24"/>
              </w:rPr>
              <w:t>ьного или местного значения)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о юридическом лице, являющемся заявителем (ФНС России) </w:t>
            </w:r>
          </w:p>
        </w:tc>
      </w:tr>
      <w:tr w:rsidR="00217E66" w:rsidRPr="005B101C" w:rsidTr="00217E66">
        <w:tc>
          <w:tcPr>
            <w:tcW w:w="0" w:type="auto"/>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56</w:t>
            </w:r>
            <w:r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Религиозная организация (</w:t>
            </w:r>
            <w:hyperlink r:id="rId165" w:history="1">
              <w:r w:rsidRPr="007465B0">
                <w:rPr>
                  <w:rFonts w:ascii="Times New Roman" w:hAnsi="Times New Roman"/>
                  <w:color w:val="000000" w:themeColor="text1"/>
                  <w:sz w:val="24"/>
                  <w:szCs w:val="24"/>
                </w:rPr>
                <w:t>подпункт 3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ind w:left="284" w:hanging="284"/>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394"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w:t>
            </w:r>
            <w:r w:rsidRPr="005B101C">
              <w:rPr>
                <w:rFonts w:ascii="Times New Roman" w:hAnsi="Times New Roman"/>
                <w:sz w:val="24"/>
                <w:szCs w:val="24"/>
              </w:rPr>
              <w:lastRenderedPageBreak/>
              <w:t xml:space="preserve">инвентаризации);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tc>
        <w:tc>
          <w:tcPr>
            <w:tcW w:w="317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217E66" w:rsidRPr="005B101C" w:rsidTr="00217E66">
        <w:trPr>
          <w:trHeight w:val="4941"/>
        </w:trPr>
        <w:tc>
          <w:tcPr>
            <w:tcW w:w="0" w:type="auto"/>
            <w:tcBorders>
              <w:top w:val="single" w:sz="4" w:space="0" w:color="auto"/>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57</w:t>
            </w:r>
            <w:r w:rsidRPr="005B101C">
              <w:rPr>
                <w:rFonts w:ascii="Times New Roman" w:hAnsi="Times New Roman"/>
                <w:sz w:val="24"/>
                <w:szCs w:val="24"/>
              </w:rPr>
              <w:t xml:space="preserve">. </w:t>
            </w:r>
          </w:p>
        </w:tc>
        <w:tc>
          <w:tcPr>
            <w:tcW w:w="3198" w:type="dxa"/>
            <w:tcBorders>
              <w:top w:val="single" w:sz="4" w:space="0" w:color="auto"/>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которой на праве безвозмездного пользования </w:t>
            </w:r>
            <w:r w:rsidRPr="007465B0">
              <w:rPr>
                <w:rFonts w:ascii="Times New Roman" w:hAnsi="Times New Roman"/>
                <w:color w:val="000000" w:themeColor="text1"/>
                <w:sz w:val="24"/>
                <w:szCs w:val="24"/>
              </w:rPr>
              <w:t>предоставлены здания, сооружения (</w:t>
            </w:r>
            <w:hyperlink r:id="rId166" w:history="1">
              <w:r w:rsidRPr="007465B0">
                <w:rPr>
                  <w:rFonts w:ascii="Times New Roman" w:hAnsi="Times New Roman"/>
                  <w:color w:val="000000" w:themeColor="text1"/>
                  <w:sz w:val="24"/>
                  <w:szCs w:val="24"/>
                </w:rPr>
                <w:t>подпункт 4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4" w:space="0" w:color="auto"/>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4" w:type="dxa"/>
            <w:tcBorders>
              <w:top w:val="single" w:sz="4" w:space="0" w:color="auto"/>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w:t>
            </w:r>
            <w:r w:rsidRPr="005B101C">
              <w:rPr>
                <w:rFonts w:ascii="Times New Roman" w:hAnsi="Times New Roman"/>
                <w:sz w:val="24"/>
                <w:szCs w:val="24"/>
              </w:rPr>
              <w:lastRenderedPageBreak/>
              <w:t xml:space="preserve">прав на недвижимое имущество и сделок с ним на территории Ростовской области (выданный земельным комитетом);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4" w:space="0" w:color="auto"/>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58</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в </w:t>
            </w:r>
            <w:r w:rsidRPr="007465B0">
              <w:rPr>
                <w:rFonts w:ascii="Times New Roman" w:hAnsi="Times New Roman"/>
                <w:color w:val="000000" w:themeColor="text1"/>
                <w:sz w:val="24"/>
                <w:szCs w:val="24"/>
              </w:rPr>
              <w:t xml:space="preserve">соответствии с Федеральным </w:t>
            </w:r>
            <w:hyperlink r:id="rId167"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w:t>
            </w:r>
            <w:r w:rsidRPr="005B101C">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w:t>
            </w:r>
            <w:r w:rsidRPr="005B101C">
              <w:rPr>
                <w:rFonts w:ascii="Times New Roman" w:hAnsi="Times New Roman"/>
                <w:sz w:val="24"/>
                <w:szCs w:val="24"/>
              </w:rPr>
              <w:lastRenderedPageBreak/>
              <w:t xml:space="preserve">бюджета, средств бюджета субъекта Российской </w:t>
            </w:r>
            <w:r w:rsidRPr="007465B0">
              <w:rPr>
                <w:rFonts w:ascii="Times New Roman" w:hAnsi="Times New Roman"/>
                <w:color w:val="000000" w:themeColor="text1"/>
                <w:sz w:val="24"/>
                <w:szCs w:val="24"/>
              </w:rPr>
              <w:t>Федерации или средств местного бюджета (</w:t>
            </w:r>
            <w:hyperlink r:id="rId168" w:history="1">
              <w:r w:rsidRPr="007465B0">
                <w:rPr>
                  <w:rFonts w:ascii="Times New Roman" w:hAnsi="Times New Roman"/>
                  <w:color w:val="000000" w:themeColor="text1"/>
                  <w:sz w:val="24"/>
                  <w:szCs w:val="24"/>
                </w:rPr>
                <w:t>подпункт 5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59</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которому </w:t>
            </w:r>
            <w:r w:rsidRPr="007465B0">
              <w:rPr>
                <w:rFonts w:ascii="Times New Roman" w:hAnsi="Times New Roman"/>
                <w:color w:val="000000" w:themeColor="text1"/>
                <w:sz w:val="24"/>
                <w:szCs w:val="24"/>
              </w:rPr>
              <w:t>предоставлено служебное жилое помещение в виде жилого дома (</w:t>
            </w:r>
            <w:hyperlink r:id="rId169" w:history="1">
              <w:r w:rsidRPr="007465B0">
                <w:rPr>
                  <w:rFonts w:ascii="Times New Roman" w:hAnsi="Times New Roman"/>
                  <w:color w:val="000000" w:themeColor="text1"/>
                  <w:sz w:val="24"/>
                  <w:szCs w:val="24"/>
                </w:rPr>
                <w:t>подпункт 8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1. Договор най</w:t>
            </w:r>
            <w:r>
              <w:rPr>
                <w:rFonts w:ascii="Times New Roman" w:hAnsi="Times New Roman"/>
                <w:sz w:val="24"/>
                <w:szCs w:val="24"/>
              </w:rPr>
              <w:t>ма служебного жилого помещения.</w:t>
            </w:r>
            <w:r w:rsidRPr="005B101C">
              <w:rPr>
                <w:rFonts w:ascii="Times New Roman" w:hAnsi="Times New Roman"/>
                <w:sz w:val="24"/>
                <w:szCs w:val="24"/>
              </w:rPr>
              <w:t xml:space="preserve">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60</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СНТ или </w:t>
            </w:r>
            <w:r w:rsidRPr="007465B0">
              <w:rPr>
                <w:rFonts w:ascii="Times New Roman" w:hAnsi="Times New Roman"/>
                <w:color w:val="000000" w:themeColor="text1"/>
                <w:sz w:val="24"/>
                <w:szCs w:val="24"/>
              </w:rPr>
              <w:t>ОНТ (</w:t>
            </w:r>
            <w:hyperlink r:id="rId170" w:history="1">
              <w:r w:rsidRPr="007465B0">
                <w:rPr>
                  <w:rFonts w:ascii="Times New Roman" w:hAnsi="Times New Roman"/>
                  <w:color w:val="000000" w:themeColor="text1"/>
                  <w:sz w:val="24"/>
                  <w:szCs w:val="24"/>
                </w:rPr>
                <w:t>подпункт 11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в отношении СНТ или ОНТ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61</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w:t>
            </w:r>
            <w:r w:rsidRPr="007465B0">
              <w:rPr>
                <w:rFonts w:ascii="Times New Roman" w:hAnsi="Times New Roman"/>
                <w:color w:val="000000" w:themeColor="text1"/>
                <w:sz w:val="24"/>
                <w:szCs w:val="24"/>
              </w:rPr>
              <w:t>созданная гражданами в целях жилищного строительства (</w:t>
            </w:r>
            <w:hyperlink r:id="rId171" w:history="1">
              <w:r w:rsidRPr="007465B0">
                <w:rPr>
                  <w:rFonts w:ascii="Times New Roman" w:hAnsi="Times New Roman"/>
                  <w:color w:val="000000" w:themeColor="text1"/>
                  <w:sz w:val="24"/>
                  <w:szCs w:val="24"/>
                </w:rPr>
                <w:t>подпункт 12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62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Лицо, с которым в соответствии с Федеральным </w:t>
            </w:r>
            <w:hyperlink r:id="rId172"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Федеральным </w:t>
            </w:r>
            <w:hyperlink r:id="rId173"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4" w:history="1">
              <w:r w:rsidRPr="007465B0">
                <w:rPr>
                  <w:rFonts w:ascii="Times New Roman" w:hAnsi="Times New Roman"/>
                  <w:color w:val="000000" w:themeColor="text1"/>
                  <w:sz w:val="24"/>
                  <w:szCs w:val="24"/>
                </w:rPr>
                <w:t>подпункт 14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5"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или Федеральным </w:t>
            </w:r>
            <w:hyperlink r:id="rId176"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Государственный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7465B0">
              <w:rPr>
                <w:rFonts w:ascii="Times New Roman" w:hAnsi="Times New Roman"/>
                <w:color w:val="000000" w:themeColor="text1"/>
                <w:sz w:val="24"/>
                <w:szCs w:val="24"/>
              </w:rPr>
              <w:t>помещениями отдельных категорий граждан (</w:t>
            </w:r>
            <w:hyperlink r:id="rId177" w:history="1">
              <w:r w:rsidRPr="007465B0">
                <w:rPr>
                  <w:rFonts w:ascii="Times New Roman" w:hAnsi="Times New Roman"/>
                  <w:color w:val="000000" w:themeColor="text1"/>
                  <w:sz w:val="24"/>
                  <w:szCs w:val="24"/>
                </w:rPr>
                <w:t xml:space="preserve">подпункт </w:t>
              </w:r>
              <w:r w:rsidRPr="007465B0">
                <w:rPr>
                  <w:rFonts w:ascii="Times New Roman" w:hAnsi="Times New Roman"/>
                  <w:color w:val="000000" w:themeColor="text1"/>
                  <w:sz w:val="24"/>
                  <w:szCs w:val="24"/>
                </w:rPr>
                <w:lastRenderedPageBreak/>
                <w:t>15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64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Лицо, право безвозмездного пользования которого на земельный участок, находящийся в муниципальной собственности или государственная собственность на который не разграничена, прекращено в связи с изъятием для </w:t>
            </w:r>
            <w:r w:rsidRPr="007465B0">
              <w:rPr>
                <w:rFonts w:ascii="Times New Roman" w:hAnsi="Times New Roman"/>
                <w:color w:val="000000" w:themeColor="text1"/>
                <w:sz w:val="24"/>
                <w:szCs w:val="24"/>
              </w:rPr>
              <w:t>государственных или муниципальных нужд (</w:t>
            </w:r>
            <w:hyperlink r:id="rId178" w:history="1">
              <w:r w:rsidRPr="007465B0">
                <w:rPr>
                  <w:rFonts w:ascii="Times New Roman" w:hAnsi="Times New Roman"/>
                  <w:color w:val="000000" w:themeColor="text1"/>
                  <w:sz w:val="24"/>
                  <w:szCs w:val="24"/>
                </w:rPr>
                <w:t>подпункт 16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65</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Акционерное общество "Почта России" (</w:t>
            </w:r>
            <w:hyperlink r:id="rId179" w:history="1">
              <w:r w:rsidRPr="007465B0">
                <w:rPr>
                  <w:rFonts w:ascii="Times New Roman" w:hAnsi="Times New Roman"/>
                  <w:color w:val="000000" w:themeColor="text1"/>
                  <w:sz w:val="24"/>
                  <w:szCs w:val="24"/>
                </w:rPr>
                <w:t>подпункт 20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217E66" w:rsidRPr="007465B0" w:rsidRDefault="00217E66" w:rsidP="00217E66">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Земельные участки в соответствии с Федеральным </w:t>
            </w:r>
            <w:hyperlink r:id="rId180"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1. Выписка из ЕГРЮЛ (ФНС России) </w:t>
            </w:r>
          </w:p>
        </w:tc>
      </w:tr>
      <w:tr w:rsidR="00217E66" w:rsidRPr="005B101C" w:rsidTr="00217E66">
        <w:tc>
          <w:tcPr>
            <w:tcW w:w="0" w:type="auto"/>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t>66.</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Публично-правовая компания "</w:t>
            </w:r>
            <w:r w:rsidRPr="007465B0">
              <w:rPr>
                <w:rFonts w:ascii="Times New Roman" w:hAnsi="Times New Roman"/>
                <w:color w:val="000000" w:themeColor="text1"/>
                <w:sz w:val="24"/>
                <w:szCs w:val="24"/>
              </w:rPr>
              <w:t>Единый заказчик в сфере строительства" (</w:t>
            </w:r>
            <w:hyperlink r:id="rId181" w:history="1">
              <w:r w:rsidRPr="007465B0">
                <w:rPr>
                  <w:rFonts w:ascii="Times New Roman" w:hAnsi="Times New Roman"/>
                  <w:color w:val="000000" w:themeColor="text1"/>
                  <w:sz w:val="24"/>
                  <w:szCs w:val="24"/>
                </w:rPr>
                <w:t>подпункт 21 пункта 2 статьи 39.10</w:t>
              </w:r>
            </w:hyperlink>
            <w:r w:rsidRPr="005B101C">
              <w:rPr>
                <w:rFonts w:ascii="Times New Roman" w:hAnsi="Times New Roman"/>
                <w:sz w:val="24"/>
                <w:szCs w:val="24"/>
              </w:rPr>
              <w:t xml:space="preserve"> </w:t>
            </w:r>
            <w:r w:rsidRPr="005B101C">
              <w:rPr>
                <w:rFonts w:ascii="Times New Roman" w:hAnsi="Times New Roman"/>
                <w:sz w:val="24"/>
                <w:szCs w:val="24"/>
              </w:rPr>
              <w:lastRenderedPageBreak/>
              <w:t xml:space="preserve">Земельного кодекса Российской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обеспечения выполнения инженерных изысканий, архитектурно-строительного проектирования, строительства, </w:t>
            </w:r>
            <w:r w:rsidRPr="005B101C">
              <w:rPr>
                <w:rFonts w:ascii="Times New Roman" w:hAnsi="Times New Roman"/>
                <w:sz w:val="24"/>
                <w:szCs w:val="24"/>
              </w:rPr>
              <w:lastRenderedPageBreak/>
              <w:t xml:space="preserve">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2"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22.12.2020 N 435-ФЗ "О п</w:t>
            </w:r>
            <w:r w:rsidRPr="005B101C">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100" w:line="240" w:lineRule="auto"/>
              <w:ind w:left="1329"/>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4" w:space="0" w:color="auto"/>
              <w:right w:val="single" w:sz="8" w:space="0" w:color="000000"/>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217E66" w:rsidRPr="005B101C" w:rsidTr="00217E66">
        <w:tc>
          <w:tcPr>
            <w:tcW w:w="0" w:type="auto"/>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jc w:val="center"/>
              <w:rPr>
                <w:rFonts w:ascii="Times New Roman" w:hAnsi="Times New Roman"/>
                <w:sz w:val="24"/>
                <w:szCs w:val="24"/>
              </w:rPr>
            </w:pPr>
            <w:r>
              <w:rPr>
                <w:rFonts w:ascii="Times New Roman" w:hAnsi="Times New Roman"/>
                <w:sz w:val="24"/>
                <w:szCs w:val="24"/>
              </w:rPr>
              <w:lastRenderedPageBreak/>
              <w:t>67</w:t>
            </w:r>
            <w:r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w:t>
            </w:r>
            <w:r w:rsidRPr="007465B0">
              <w:rPr>
                <w:rFonts w:ascii="Times New Roman" w:hAnsi="Times New Roman"/>
                <w:color w:val="000000" w:themeColor="text1"/>
                <w:sz w:val="24"/>
                <w:szCs w:val="24"/>
              </w:rPr>
              <w:t>участников долевого строительства" (</w:t>
            </w:r>
            <w:hyperlink r:id="rId183" w:history="1">
              <w:r w:rsidRPr="007465B0">
                <w:rPr>
                  <w:rFonts w:ascii="Times New Roman" w:hAnsi="Times New Roman"/>
                  <w:color w:val="000000" w:themeColor="text1"/>
                  <w:sz w:val="24"/>
                  <w:szCs w:val="24"/>
                </w:rPr>
                <w:t>подпункт 22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Земельный участок необходимый для осуществления функций и полномочий</w:t>
            </w:r>
            <w:r w:rsidRPr="007465B0">
              <w:rPr>
                <w:rFonts w:ascii="Times New Roman" w:hAnsi="Times New Roman"/>
                <w:color w:val="000000" w:themeColor="text1"/>
                <w:sz w:val="24"/>
                <w:szCs w:val="24"/>
              </w:rPr>
              <w:t xml:space="preserve">, предусмотренных Федеральным </w:t>
            </w:r>
            <w:hyperlink r:id="rId184"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7465B0">
              <w:rPr>
                <w:rFonts w:ascii="Times New Roman" w:hAnsi="Times New Roman"/>
                <w:color w:val="000000" w:themeColor="text1"/>
                <w:sz w:val="24"/>
                <w:szCs w:val="24"/>
              </w:rPr>
              <w:t xml:space="preserve">предусмотренным Федеральным </w:t>
            </w:r>
            <w:hyperlink r:id="rId185"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26.10.2002 N 127-ФЗ "О несостоятельности (банкротстве)", невозможно в связи с </w:t>
            </w:r>
            <w:r w:rsidRPr="005B101C">
              <w:rPr>
                <w:rFonts w:ascii="Times New Roman" w:hAnsi="Times New Roman"/>
                <w:sz w:val="24"/>
                <w:szCs w:val="24"/>
              </w:rPr>
              <w:lastRenderedPageBreak/>
              <w:t xml:space="preserve">наличием ограничений, установленных земельным и иным законодательством Российской Федерации </w:t>
            </w:r>
          </w:p>
        </w:tc>
        <w:tc>
          <w:tcPr>
            <w:tcW w:w="4394"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top w:val="single" w:sz="4" w:space="0" w:color="auto"/>
              <w:left w:val="single" w:sz="4" w:space="0" w:color="auto"/>
              <w:bottom w:val="single" w:sz="4" w:space="0" w:color="auto"/>
              <w:right w:val="single" w:sz="4" w:space="0" w:color="auto"/>
            </w:tcBorders>
            <w:hideMark/>
          </w:tcPr>
          <w:p w:rsidR="00217E66" w:rsidRPr="005B101C" w:rsidRDefault="00217E66" w:rsidP="00217E66">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17E66" w:rsidRPr="005B101C" w:rsidRDefault="00217E66" w:rsidP="00217E66">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bl>
    <w:p w:rsidR="00AD7DC3" w:rsidRPr="00BC26AD" w:rsidRDefault="00AD7DC3" w:rsidP="00AD7DC3">
      <w:pPr>
        <w:spacing w:after="0" w:line="240" w:lineRule="auto"/>
        <w:rPr>
          <w:rFonts w:ascii="Times New Roman" w:hAnsi="Times New Roman"/>
          <w:b/>
          <w:bCs/>
          <w:color w:val="000000"/>
          <w:sz w:val="28"/>
          <w:szCs w:val="28"/>
          <w:lang w:eastAsia="ar-SA"/>
        </w:rPr>
      </w:pPr>
    </w:p>
    <w:p w:rsidR="00AD7DC3" w:rsidRPr="00127814" w:rsidRDefault="00217E66" w:rsidP="00AD7DC3">
      <w:pPr>
        <w:spacing w:after="0" w:line="240" w:lineRule="auto"/>
        <w:jc w:val="both"/>
        <w:rPr>
          <w:rFonts w:ascii="Times New Roman" w:hAnsi="Times New Roman"/>
          <w:sz w:val="24"/>
          <w:szCs w:val="24"/>
        </w:rPr>
      </w:pPr>
      <w:r>
        <w:rPr>
          <w:rFonts w:ascii="Times New Roman" w:hAnsi="Times New Roman"/>
          <w:bCs/>
          <w:sz w:val="28"/>
          <w:lang w:eastAsia="ar-SA"/>
        </w:rPr>
        <w:t xml:space="preserve"> </w:t>
      </w:r>
    </w:p>
    <w:p w:rsidR="005F2D97" w:rsidRDefault="005F2D97" w:rsidP="00966D52">
      <w:pPr>
        <w:spacing w:after="0" w:line="240" w:lineRule="auto"/>
      </w:pPr>
    </w:p>
    <w:sectPr w:rsidR="005F2D97" w:rsidSect="003C0974">
      <w:pgSz w:w="16838" w:h="11906" w:orient="landscape"/>
      <w:pgMar w:top="851" w:right="1134" w:bottom="1701"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39"/>
  </w:num>
  <w:num w:numId="2">
    <w:abstractNumId w:val="0"/>
  </w:num>
  <w:num w:numId="3">
    <w:abstractNumId w:val="20"/>
  </w:num>
  <w:num w:numId="4">
    <w:abstractNumId w:val="10"/>
  </w:num>
  <w:num w:numId="5">
    <w:abstractNumId w:val="2"/>
  </w:num>
  <w:num w:numId="6">
    <w:abstractNumId w:val="8"/>
  </w:num>
  <w:num w:numId="7">
    <w:abstractNumId w:val="1"/>
  </w:num>
  <w:num w:numId="8">
    <w:abstractNumId w:val="24"/>
  </w:num>
  <w:num w:numId="9">
    <w:abstractNumId w:val="9"/>
  </w:num>
  <w:num w:numId="10">
    <w:abstractNumId w:val="16"/>
  </w:num>
  <w:num w:numId="11">
    <w:abstractNumId w:val="29"/>
  </w:num>
  <w:num w:numId="12">
    <w:abstractNumId w:val="33"/>
  </w:num>
  <w:num w:numId="13">
    <w:abstractNumId w:val="34"/>
  </w:num>
  <w:num w:numId="14">
    <w:abstractNumId w:val="19"/>
  </w:num>
  <w:num w:numId="15">
    <w:abstractNumId w:val="12"/>
  </w:num>
  <w:num w:numId="16">
    <w:abstractNumId w:val="37"/>
  </w:num>
  <w:num w:numId="17">
    <w:abstractNumId w:val="13"/>
  </w:num>
  <w:num w:numId="18">
    <w:abstractNumId w:val="3"/>
  </w:num>
  <w:num w:numId="19">
    <w:abstractNumId w:val="4"/>
  </w:num>
  <w:num w:numId="20">
    <w:abstractNumId w:val="14"/>
  </w:num>
  <w:num w:numId="21">
    <w:abstractNumId w:val="32"/>
  </w:num>
  <w:num w:numId="22">
    <w:abstractNumId w:val="11"/>
  </w:num>
  <w:num w:numId="23">
    <w:abstractNumId w:val="18"/>
  </w:num>
  <w:num w:numId="24">
    <w:abstractNumId w:val="26"/>
  </w:num>
  <w:num w:numId="25">
    <w:abstractNumId w:val="25"/>
  </w:num>
  <w:num w:numId="26">
    <w:abstractNumId w:val="17"/>
  </w:num>
  <w:num w:numId="27">
    <w:abstractNumId w:val="36"/>
  </w:num>
  <w:num w:numId="28">
    <w:abstractNumId w:val="27"/>
  </w:num>
  <w:num w:numId="29">
    <w:abstractNumId w:val="22"/>
  </w:num>
  <w:num w:numId="30">
    <w:abstractNumId w:val="7"/>
  </w:num>
  <w:num w:numId="31">
    <w:abstractNumId w:val="15"/>
  </w:num>
  <w:num w:numId="32">
    <w:abstractNumId w:val="35"/>
  </w:num>
  <w:num w:numId="33">
    <w:abstractNumId w:val="31"/>
  </w:num>
  <w:num w:numId="34">
    <w:abstractNumId w:val="30"/>
  </w:num>
  <w:num w:numId="35">
    <w:abstractNumId w:val="21"/>
  </w:num>
  <w:num w:numId="36">
    <w:abstractNumId w:val="28"/>
  </w:num>
  <w:num w:numId="37">
    <w:abstractNumId w:val="6"/>
  </w:num>
  <w:num w:numId="38">
    <w:abstractNumId w:val="23"/>
  </w:num>
  <w:num w:numId="39">
    <w:abstractNumId w:val="5"/>
  </w:num>
  <w:num w:numId="40">
    <w:abstractNumId w:val="43"/>
  </w:num>
  <w:num w:numId="41">
    <w:abstractNumId w:val="42"/>
  </w:num>
  <w:num w:numId="42">
    <w:abstractNumId w:val="38"/>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isplayHorizontalDrawingGridEvery w:val="2"/>
  <w:characterSpacingControl w:val="doNotCompress"/>
  <w:compat>
    <w:useFELayout/>
  </w:compat>
  <w:rsids>
    <w:rsidRoot w:val="005F2D97"/>
    <w:rsid w:val="001F4C76"/>
    <w:rsid w:val="00217E66"/>
    <w:rsid w:val="0033121C"/>
    <w:rsid w:val="003A064A"/>
    <w:rsid w:val="003C0974"/>
    <w:rsid w:val="0044029A"/>
    <w:rsid w:val="004872FC"/>
    <w:rsid w:val="00521876"/>
    <w:rsid w:val="005435ED"/>
    <w:rsid w:val="005853A4"/>
    <w:rsid w:val="005B3998"/>
    <w:rsid w:val="005F2D97"/>
    <w:rsid w:val="00633FA8"/>
    <w:rsid w:val="006839B4"/>
    <w:rsid w:val="00966D52"/>
    <w:rsid w:val="00AD7DC3"/>
    <w:rsid w:val="00AF7876"/>
    <w:rsid w:val="00C6766A"/>
    <w:rsid w:val="00D8235A"/>
    <w:rsid w:val="00F17153"/>
    <w:rsid w:val="00F435C3"/>
    <w:rsid w:val="00F6028D"/>
    <w:rsid w:val="00FF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pPr>
      <w:suppressAutoHyphens/>
      <w:spacing w:after="200"/>
    </w:pPr>
    <w:rPr>
      <w:color w:val="00000A"/>
      <w:sz w:val="22"/>
    </w:rPr>
  </w:style>
  <w:style w:type="paragraph" w:styleId="1">
    <w:name w:val="heading 1"/>
    <w:basedOn w:val="a0"/>
    <w:link w:val="10"/>
    <w:uiPriority w:val="1"/>
    <w:qFormat/>
    <w:rsid w:val="005F2D97"/>
    <w:pPr>
      <w:outlineLvl w:val="0"/>
    </w:pPr>
  </w:style>
  <w:style w:type="paragraph" w:styleId="2">
    <w:name w:val="heading 2"/>
    <w:basedOn w:val="a0"/>
    <w:link w:val="20"/>
    <w:qFormat/>
    <w:rsid w:val="005F2D97"/>
    <w:pPr>
      <w:outlineLvl w:val="1"/>
    </w:pPr>
  </w:style>
  <w:style w:type="paragraph" w:styleId="3">
    <w:name w:val="heading 3"/>
    <w:basedOn w:val="a0"/>
    <w:link w:val="30"/>
    <w:qFormat/>
    <w:rsid w:val="005F2D97"/>
    <w:pPr>
      <w:outlineLvl w:val="2"/>
    </w:pPr>
  </w:style>
  <w:style w:type="paragraph" w:styleId="4">
    <w:name w:val="heading 4"/>
    <w:basedOn w:val="a"/>
    <w:next w:val="a"/>
    <w:link w:val="40"/>
    <w:semiHidden/>
    <w:unhideWhenUsed/>
    <w:qFormat/>
    <w:rsid w:val="00AD7DC3"/>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9F6D39"/>
    <w:rPr>
      <w:color w:val="0000FF"/>
      <w:u w:val="single"/>
    </w:rPr>
  </w:style>
  <w:style w:type="character" w:customStyle="1" w:styleId="ConsPlusNormal">
    <w:name w:val="ConsPlusNormal Знак"/>
    <w:link w:val="ConsPlusNormal"/>
    <w:uiPriority w:val="99"/>
    <w:qFormat/>
    <w:rsid w:val="009F6D39"/>
    <w:rPr>
      <w:rFonts w:ascii="Arial" w:eastAsia="Times New Roman" w:hAnsi="Arial" w:cs="Arial"/>
      <w:sz w:val="20"/>
      <w:szCs w:val="20"/>
    </w:rPr>
  </w:style>
  <w:style w:type="character" w:customStyle="1" w:styleId="a4">
    <w:name w:val="Текст выноски Знак"/>
    <w:basedOn w:val="a1"/>
    <w:uiPriority w:val="99"/>
    <w:semiHidden/>
    <w:qFormat/>
    <w:rsid w:val="00643A5F"/>
    <w:rPr>
      <w:rFonts w:ascii="Tahoma" w:hAnsi="Tahoma" w:cs="Tahoma"/>
      <w:sz w:val="16"/>
      <w:szCs w:val="16"/>
    </w:rPr>
  </w:style>
  <w:style w:type="character" w:customStyle="1" w:styleId="ListLabel1">
    <w:name w:val="ListLabel 1"/>
    <w:qFormat/>
    <w:rsid w:val="005F2D97"/>
    <w:rPr>
      <w:rFonts w:cs="OpenSymbol"/>
    </w:rPr>
  </w:style>
  <w:style w:type="paragraph" w:customStyle="1" w:styleId="a0">
    <w:name w:val="Заголовок"/>
    <w:basedOn w:val="a"/>
    <w:next w:val="a5"/>
    <w:qFormat/>
    <w:rsid w:val="005F2D97"/>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5F2D97"/>
    <w:pPr>
      <w:spacing w:after="140" w:line="288" w:lineRule="auto"/>
    </w:pPr>
  </w:style>
  <w:style w:type="paragraph" w:styleId="a7">
    <w:name w:val="List"/>
    <w:basedOn w:val="a5"/>
    <w:rsid w:val="005F2D97"/>
    <w:rPr>
      <w:rFonts w:cs="Mangal"/>
    </w:rPr>
  </w:style>
  <w:style w:type="paragraph" w:styleId="a8">
    <w:name w:val="Title"/>
    <w:basedOn w:val="a"/>
    <w:link w:val="a9"/>
    <w:uiPriority w:val="99"/>
    <w:qFormat/>
    <w:rsid w:val="005F2D97"/>
    <w:pPr>
      <w:suppressLineNumbers/>
      <w:spacing w:before="120" w:after="120"/>
    </w:pPr>
    <w:rPr>
      <w:rFonts w:cs="Mangal"/>
      <w:i/>
      <w:iCs/>
      <w:sz w:val="24"/>
      <w:szCs w:val="24"/>
    </w:rPr>
  </w:style>
  <w:style w:type="paragraph" w:styleId="aa">
    <w:name w:val="index heading"/>
    <w:basedOn w:val="a"/>
    <w:qFormat/>
    <w:rsid w:val="005F2D97"/>
    <w:pPr>
      <w:suppressLineNumbers/>
    </w:pPr>
    <w:rPr>
      <w:rFonts w:cs="Mangal"/>
    </w:rPr>
  </w:style>
  <w:style w:type="paragraph" w:customStyle="1" w:styleId="ConsPlusNormal0">
    <w:name w:val="ConsPlusNormal"/>
    <w:uiPriority w:val="99"/>
    <w:qFormat/>
    <w:rsid w:val="009F6D39"/>
    <w:pPr>
      <w:suppressAutoHyphens/>
      <w:spacing w:line="240" w:lineRule="auto"/>
      <w:ind w:firstLine="720"/>
    </w:pPr>
    <w:rPr>
      <w:rFonts w:ascii="Arial" w:eastAsia="Times New Roman" w:hAnsi="Arial" w:cs="Arial"/>
      <w:color w:val="00000A"/>
      <w:szCs w:val="20"/>
    </w:rPr>
  </w:style>
  <w:style w:type="paragraph" w:customStyle="1" w:styleId="ab">
    <w:name w:val="Знак"/>
    <w:basedOn w:val="a"/>
    <w:qFormat/>
    <w:rsid w:val="009F6D3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99"/>
    <w:qFormat/>
    <w:rsid w:val="009F6D39"/>
    <w:pPr>
      <w:suppressAutoHyphens/>
      <w:spacing w:line="240" w:lineRule="auto"/>
    </w:pPr>
    <w:rPr>
      <w:color w:val="00000A"/>
      <w:sz w:val="22"/>
    </w:rPr>
  </w:style>
  <w:style w:type="paragraph" w:styleId="ad">
    <w:name w:val="Balloon Text"/>
    <w:basedOn w:val="a"/>
    <w:uiPriority w:val="99"/>
    <w:semiHidden/>
    <w:unhideWhenUsed/>
    <w:qFormat/>
    <w:rsid w:val="00643A5F"/>
    <w:pPr>
      <w:spacing w:after="0" w:line="240" w:lineRule="auto"/>
    </w:pPr>
    <w:rPr>
      <w:rFonts w:ascii="Tahoma" w:hAnsi="Tahoma" w:cs="Tahoma"/>
      <w:sz w:val="16"/>
      <w:szCs w:val="16"/>
    </w:rPr>
  </w:style>
  <w:style w:type="paragraph" w:customStyle="1" w:styleId="ae">
    <w:name w:val="Содержимое врезки"/>
    <w:basedOn w:val="a"/>
    <w:qFormat/>
    <w:rsid w:val="005F2D97"/>
  </w:style>
  <w:style w:type="paragraph" w:customStyle="1" w:styleId="af">
    <w:name w:val="Блочная цитата"/>
    <w:basedOn w:val="a"/>
    <w:qFormat/>
    <w:rsid w:val="005F2D97"/>
  </w:style>
  <w:style w:type="paragraph" w:customStyle="1" w:styleId="af0">
    <w:name w:val="Заглавие"/>
    <w:basedOn w:val="a0"/>
    <w:rsid w:val="005F2D97"/>
  </w:style>
  <w:style w:type="paragraph" w:styleId="af1">
    <w:name w:val="Subtitle"/>
    <w:basedOn w:val="a0"/>
    <w:link w:val="af2"/>
    <w:uiPriority w:val="99"/>
    <w:qFormat/>
    <w:rsid w:val="005F2D97"/>
  </w:style>
  <w:style w:type="paragraph" w:customStyle="1" w:styleId="af3">
    <w:name w:val="Содержимое таблицы"/>
    <w:basedOn w:val="a"/>
    <w:uiPriority w:val="99"/>
    <w:qFormat/>
    <w:rsid w:val="005F2D97"/>
  </w:style>
  <w:style w:type="paragraph" w:customStyle="1" w:styleId="af4">
    <w:name w:val="Заголовок таблицы"/>
    <w:basedOn w:val="af3"/>
    <w:qFormat/>
    <w:rsid w:val="005F2D97"/>
  </w:style>
  <w:style w:type="table" w:styleId="af5">
    <w:name w:val="Table Grid"/>
    <w:basedOn w:val="a2"/>
    <w:uiPriority w:val="59"/>
    <w:rsid w:val="00F877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AD7DC3"/>
    <w:rPr>
      <w:rFonts w:ascii="Calibri Light" w:eastAsia="Times New Roman" w:hAnsi="Calibri Light" w:cs="Times New Roman"/>
      <w:b/>
      <w:bCs/>
      <w:i/>
      <w:iCs/>
      <w:color w:val="5B9BD5"/>
      <w:sz w:val="28"/>
      <w:szCs w:val="28"/>
    </w:rPr>
  </w:style>
  <w:style w:type="paragraph" w:styleId="af6">
    <w:name w:val="List Paragraph"/>
    <w:aliases w:val="Абзац списка нумерованный"/>
    <w:basedOn w:val="a"/>
    <w:link w:val="af7"/>
    <w:uiPriority w:val="99"/>
    <w:qFormat/>
    <w:rsid w:val="00AD7DC3"/>
    <w:pPr>
      <w:suppressAutoHyphens w:val="0"/>
      <w:ind w:left="720"/>
      <w:contextualSpacing/>
    </w:pPr>
    <w:rPr>
      <w:rFonts w:ascii="Calibri" w:eastAsia="Times New Roman" w:hAnsi="Calibri" w:cs="Times New Roman"/>
      <w:color w:val="auto"/>
    </w:rPr>
  </w:style>
  <w:style w:type="character" w:customStyle="1" w:styleId="af8">
    <w:name w:val="Основной текст_"/>
    <w:basedOn w:val="a1"/>
    <w:link w:val="6"/>
    <w:uiPriority w:val="99"/>
    <w:locked/>
    <w:rsid w:val="00AD7DC3"/>
    <w:rPr>
      <w:rFonts w:ascii="Times New Roman" w:hAnsi="Times New Roman" w:cs="Times New Roman"/>
      <w:sz w:val="27"/>
      <w:szCs w:val="27"/>
      <w:shd w:val="clear" w:color="auto" w:fill="FFFFFF"/>
    </w:rPr>
  </w:style>
  <w:style w:type="paragraph" w:customStyle="1" w:styleId="6">
    <w:name w:val="Основной текст6"/>
    <w:basedOn w:val="a"/>
    <w:link w:val="af8"/>
    <w:uiPriority w:val="99"/>
    <w:rsid w:val="00AD7DC3"/>
    <w:pPr>
      <w:widowControl w:val="0"/>
      <w:shd w:val="clear" w:color="auto" w:fill="FFFFFF"/>
      <w:suppressAutoHyphens w:val="0"/>
      <w:spacing w:before="600" w:after="900" w:line="322" w:lineRule="exact"/>
    </w:pPr>
    <w:rPr>
      <w:rFonts w:ascii="Times New Roman" w:hAnsi="Times New Roman" w:cs="Times New Roman"/>
      <w:color w:val="auto"/>
      <w:sz w:val="27"/>
      <w:szCs w:val="27"/>
    </w:rPr>
  </w:style>
  <w:style w:type="paragraph" w:styleId="af9">
    <w:name w:val="header"/>
    <w:basedOn w:val="a"/>
    <w:link w:val="afa"/>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a">
    <w:name w:val="Верхний колонтитул Знак"/>
    <w:basedOn w:val="a1"/>
    <w:link w:val="af9"/>
    <w:uiPriority w:val="99"/>
    <w:rsid w:val="00AD7DC3"/>
    <w:rPr>
      <w:rFonts w:ascii="Calibri" w:eastAsia="Times New Roman" w:hAnsi="Calibri" w:cs="Times New Roman"/>
      <w:sz w:val="22"/>
    </w:rPr>
  </w:style>
  <w:style w:type="paragraph" w:styleId="afb">
    <w:name w:val="footer"/>
    <w:basedOn w:val="a"/>
    <w:link w:val="afc"/>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c">
    <w:name w:val="Нижний колонтитул Знак"/>
    <w:basedOn w:val="a1"/>
    <w:link w:val="afb"/>
    <w:uiPriority w:val="99"/>
    <w:rsid w:val="00AD7DC3"/>
    <w:rPr>
      <w:rFonts w:ascii="Calibri" w:eastAsia="Times New Roman" w:hAnsi="Calibri" w:cs="Times New Roman"/>
      <w:sz w:val="22"/>
    </w:rPr>
  </w:style>
  <w:style w:type="paragraph" w:customStyle="1" w:styleId="afd">
    <w:name w:val="Базовый"/>
    <w:uiPriority w:val="99"/>
    <w:rsid w:val="00AD7DC3"/>
    <w:pPr>
      <w:suppressAutoHyphens/>
      <w:spacing w:after="200"/>
    </w:pPr>
    <w:rPr>
      <w:rFonts w:ascii="Calibri" w:eastAsia="SimSun" w:hAnsi="Calibri" w:cs="Times New Roman"/>
      <w:color w:val="00000A"/>
      <w:sz w:val="22"/>
    </w:rPr>
  </w:style>
  <w:style w:type="character" w:customStyle="1" w:styleId="afe">
    <w:name w:val="Цветовое выделение для Нормальный"/>
    <w:uiPriority w:val="99"/>
    <w:rsid w:val="00AD7DC3"/>
  </w:style>
  <w:style w:type="paragraph" w:styleId="aff">
    <w:name w:val="Normal (Web)"/>
    <w:basedOn w:val="a"/>
    <w:uiPriority w:val="99"/>
    <w:qFormat/>
    <w:rsid w:val="00AD7DC3"/>
    <w:pPr>
      <w:suppressAutoHyphens w:val="0"/>
      <w:spacing w:after="360" w:line="324" w:lineRule="auto"/>
    </w:pPr>
    <w:rPr>
      <w:rFonts w:ascii="Times New Roman" w:eastAsia="Times New Roman" w:hAnsi="Times New Roman" w:cs="Times New Roman"/>
      <w:color w:val="auto"/>
      <w:sz w:val="24"/>
      <w:szCs w:val="24"/>
    </w:rPr>
  </w:style>
  <w:style w:type="character" w:customStyle="1" w:styleId="21">
    <w:name w:val="Основной текст (2)_"/>
    <w:basedOn w:val="a1"/>
    <w:link w:val="22"/>
    <w:uiPriority w:val="99"/>
    <w:locked/>
    <w:rsid w:val="00AD7DC3"/>
    <w:rPr>
      <w:rFonts w:cs="Times New Roman"/>
      <w:b/>
      <w:bCs/>
      <w:sz w:val="27"/>
      <w:szCs w:val="27"/>
      <w:shd w:val="clear" w:color="auto" w:fill="FFFFFF"/>
    </w:rPr>
  </w:style>
  <w:style w:type="paragraph" w:customStyle="1" w:styleId="22">
    <w:name w:val="Основной текст (2)"/>
    <w:basedOn w:val="a"/>
    <w:link w:val="21"/>
    <w:uiPriority w:val="99"/>
    <w:rsid w:val="00AD7DC3"/>
    <w:pPr>
      <w:widowControl w:val="0"/>
      <w:shd w:val="clear" w:color="auto" w:fill="FFFFFF"/>
      <w:suppressAutoHyphens w:val="0"/>
      <w:spacing w:after="300" w:line="322" w:lineRule="exact"/>
      <w:jc w:val="center"/>
    </w:pPr>
    <w:rPr>
      <w:rFonts w:cs="Times New Roman"/>
      <w:b/>
      <w:bCs/>
      <w:color w:val="auto"/>
      <w:sz w:val="27"/>
      <w:szCs w:val="27"/>
    </w:rPr>
  </w:style>
  <w:style w:type="character" w:styleId="aff0">
    <w:name w:val="Hyperlink"/>
    <w:basedOn w:val="a1"/>
    <w:uiPriority w:val="99"/>
    <w:unhideWhenUsed/>
    <w:rsid w:val="00AD7DC3"/>
    <w:rPr>
      <w:color w:val="0000FF" w:themeColor="hyperlink"/>
      <w:u w:val="single"/>
    </w:rPr>
  </w:style>
  <w:style w:type="character" w:customStyle="1" w:styleId="11">
    <w:name w:val="Неразрешенное упоминание1"/>
    <w:basedOn w:val="a1"/>
    <w:uiPriority w:val="99"/>
    <w:semiHidden/>
    <w:unhideWhenUsed/>
    <w:rsid w:val="00AD7DC3"/>
    <w:rPr>
      <w:color w:val="605E5C"/>
      <w:shd w:val="clear" w:color="auto" w:fill="E1DFDD"/>
    </w:rPr>
  </w:style>
  <w:style w:type="character" w:customStyle="1" w:styleId="10">
    <w:name w:val="Заголовок 1 Знак"/>
    <w:basedOn w:val="a1"/>
    <w:link w:val="1"/>
    <w:uiPriority w:val="1"/>
    <w:rsid w:val="00AD7DC3"/>
    <w:rPr>
      <w:rFonts w:ascii="Liberation Sans" w:eastAsia="Lucida Sans Unicode" w:hAnsi="Liberation Sans" w:cs="Mangal"/>
      <w:color w:val="00000A"/>
      <w:sz w:val="28"/>
      <w:szCs w:val="28"/>
    </w:rPr>
  </w:style>
  <w:style w:type="character" w:customStyle="1" w:styleId="30">
    <w:name w:val="Заголовок 3 Знак"/>
    <w:basedOn w:val="a1"/>
    <w:link w:val="3"/>
    <w:rsid w:val="00AD7DC3"/>
    <w:rPr>
      <w:rFonts w:ascii="Liberation Sans" w:eastAsia="Lucida Sans Unicode" w:hAnsi="Liberation Sans" w:cs="Mangal"/>
      <w:color w:val="00000A"/>
      <w:sz w:val="28"/>
      <w:szCs w:val="28"/>
    </w:rPr>
  </w:style>
  <w:style w:type="character" w:styleId="aff1">
    <w:name w:val="page number"/>
    <w:basedOn w:val="a1"/>
    <w:rsid w:val="00AD7DC3"/>
  </w:style>
  <w:style w:type="character" w:customStyle="1" w:styleId="20">
    <w:name w:val="Заголовок 2 Знак"/>
    <w:basedOn w:val="a1"/>
    <w:link w:val="2"/>
    <w:rsid w:val="00AD7DC3"/>
    <w:rPr>
      <w:rFonts w:ascii="Liberation Sans" w:eastAsia="Lucida Sans Unicode" w:hAnsi="Liberation Sans" w:cs="Mangal"/>
      <w:color w:val="00000A"/>
      <w:sz w:val="28"/>
      <w:szCs w:val="28"/>
    </w:rPr>
  </w:style>
  <w:style w:type="paragraph" w:customStyle="1" w:styleId="41">
    <w:name w:val="Заголовок 41"/>
    <w:basedOn w:val="a"/>
    <w:next w:val="a"/>
    <w:semiHidden/>
    <w:unhideWhenUsed/>
    <w:qFormat/>
    <w:rsid w:val="00AD7DC3"/>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3"/>
    <w:uiPriority w:val="99"/>
    <w:semiHidden/>
    <w:unhideWhenUsed/>
    <w:rsid w:val="00AD7DC3"/>
  </w:style>
  <w:style w:type="paragraph" w:customStyle="1" w:styleId="13">
    <w:name w:val="Без интервала1"/>
    <w:uiPriority w:val="99"/>
    <w:rsid w:val="00AD7DC3"/>
    <w:pPr>
      <w:spacing w:line="240" w:lineRule="auto"/>
    </w:pPr>
    <w:rPr>
      <w:rFonts w:ascii="Calibri" w:eastAsia="Times New Roman" w:hAnsi="Calibri" w:cs="Calibri"/>
      <w:sz w:val="22"/>
      <w:lang w:eastAsia="en-US"/>
    </w:rPr>
  </w:style>
  <w:style w:type="paragraph" w:customStyle="1" w:styleId="14">
    <w:name w:val="Абзац списка1"/>
    <w:basedOn w:val="a"/>
    <w:uiPriority w:val="99"/>
    <w:rsid w:val="00AD7DC3"/>
    <w:pPr>
      <w:suppressAutoHyphens w:val="0"/>
      <w:spacing w:after="0" w:line="240" w:lineRule="auto"/>
      <w:ind w:left="720"/>
      <w:jc w:val="both"/>
    </w:pPr>
    <w:rPr>
      <w:rFonts w:ascii="Calibri" w:eastAsia="Times New Roman" w:hAnsi="Calibri" w:cs="Calibri"/>
      <w:color w:val="auto"/>
      <w:lang w:eastAsia="en-US"/>
    </w:rPr>
  </w:style>
  <w:style w:type="paragraph" w:styleId="aff2">
    <w:name w:val="Body Text Indent"/>
    <w:basedOn w:val="a"/>
    <w:link w:val="aff3"/>
    <w:uiPriority w:val="99"/>
    <w:rsid w:val="00AD7DC3"/>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f3">
    <w:name w:val="Основной текст с отступом Знак"/>
    <w:basedOn w:val="a1"/>
    <w:link w:val="aff2"/>
    <w:uiPriority w:val="99"/>
    <w:rsid w:val="00AD7DC3"/>
    <w:rPr>
      <w:rFonts w:ascii="Times New Roman" w:eastAsia="Calibri" w:hAnsi="Times New Roman" w:cs="Times New Roman"/>
      <w:sz w:val="28"/>
      <w:szCs w:val="28"/>
    </w:rPr>
  </w:style>
  <w:style w:type="paragraph" w:customStyle="1" w:styleId="consplusnormal1">
    <w:name w:val="consplusnormal"/>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rsid w:val="00AD7DC3"/>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D7DC3"/>
    <w:pPr>
      <w:autoSpaceDE w:val="0"/>
      <w:autoSpaceDN w:val="0"/>
      <w:adjustRightInd w:val="0"/>
      <w:spacing w:line="240" w:lineRule="auto"/>
    </w:pPr>
    <w:rPr>
      <w:rFonts w:ascii="Courier New" w:eastAsia="Times New Roman" w:hAnsi="Courier New" w:cs="Courier New"/>
      <w:szCs w:val="20"/>
      <w:lang w:eastAsia="en-US"/>
    </w:rPr>
  </w:style>
  <w:style w:type="paragraph" w:customStyle="1" w:styleId="ConsPlusCell">
    <w:name w:val="ConsPlusCell"/>
    <w:uiPriority w:val="99"/>
    <w:rsid w:val="00AD7DC3"/>
    <w:pPr>
      <w:widowControl w:val="0"/>
      <w:autoSpaceDE w:val="0"/>
      <w:autoSpaceDN w:val="0"/>
      <w:adjustRightInd w:val="0"/>
      <w:spacing w:line="240" w:lineRule="auto"/>
    </w:pPr>
    <w:rPr>
      <w:rFonts w:ascii="Calibri" w:eastAsia="Calibri" w:hAnsi="Calibri" w:cs="Calibri"/>
      <w:sz w:val="22"/>
    </w:rPr>
  </w:style>
  <w:style w:type="paragraph" w:styleId="23">
    <w:name w:val="Body Text 2"/>
    <w:basedOn w:val="a"/>
    <w:link w:val="24"/>
    <w:uiPriority w:val="99"/>
    <w:rsid w:val="00AD7DC3"/>
    <w:pPr>
      <w:suppressAutoHyphens w:val="0"/>
      <w:spacing w:after="120" w:line="480" w:lineRule="auto"/>
    </w:pPr>
    <w:rPr>
      <w:rFonts w:ascii="Times New Roman" w:eastAsia="Calibri" w:hAnsi="Times New Roman" w:cs="Times New Roman"/>
      <w:color w:val="auto"/>
      <w:sz w:val="28"/>
      <w:szCs w:val="28"/>
    </w:rPr>
  </w:style>
  <w:style w:type="character" w:customStyle="1" w:styleId="24">
    <w:name w:val="Основной текст 2 Знак"/>
    <w:basedOn w:val="a1"/>
    <w:link w:val="23"/>
    <w:uiPriority w:val="99"/>
    <w:rsid w:val="00AD7DC3"/>
    <w:rPr>
      <w:rFonts w:ascii="Times New Roman" w:eastAsia="Calibri" w:hAnsi="Times New Roman" w:cs="Times New Roman"/>
      <w:sz w:val="28"/>
      <w:szCs w:val="28"/>
    </w:rPr>
  </w:style>
  <w:style w:type="paragraph" w:customStyle="1" w:styleId="aff4">
    <w:name w:val="Прижатый влево"/>
    <w:basedOn w:val="a"/>
    <w:next w:val="a"/>
    <w:uiPriority w:val="99"/>
    <w:rsid w:val="00AD7DC3"/>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rsid w:val="00AD7DC3"/>
    <w:pPr>
      <w:widowControl w:val="0"/>
      <w:autoSpaceDE w:val="0"/>
      <w:autoSpaceDN w:val="0"/>
      <w:adjustRightInd w:val="0"/>
      <w:spacing w:line="240" w:lineRule="auto"/>
    </w:pPr>
    <w:rPr>
      <w:rFonts w:ascii="Arial" w:eastAsia="Calibri" w:hAnsi="Arial" w:cs="Arial"/>
      <w:b/>
      <w:bCs/>
      <w:szCs w:val="20"/>
    </w:rPr>
  </w:style>
  <w:style w:type="paragraph" w:customStyle="1" w:styleId="15">
    <w:name w:val="Абзац Уровень 1"/>
    <w:basedOn w:val="a"/>
    <w:uiPriority w:val="99"/>
    <w:rsid w:val="00AD7DC3"/>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5">
    <w:name w:val="МУ Обычный стиль"/>
    <w:basedOn w:val="a"/>
    <w:autoRedefine/>
    <w:uiPriority w:val="99"/>
    <w:rsid w:val="00AD7DC3"/>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6">
    <w:name w:val="Заголовок Приложения"/>
    <w:basedOn w:val="2"/>
    <w:uiPriority w:val="99"/>
    <w:rsid w:val="00AD7DC3"/>
    <w:pPr>
      <w:keepLines/>
      <w:widowControl w:val="0"/>
      <w:autoSpaceDE w:val="0"/>
      <w:autoSpaceDN w:val="0"/>
      <w:adjustRightInd w:val="0"/>
      <w:spacing w:before="120" w:after="240" w:line="360" w:lineRule="auto"/>
    </w:pPr>
    <w:rPr>
      <w:rFonts w:ascii="Cambria" w:eastAsia="Calibri" w:hAnsi="Cambria" w:cs="Cambria"/>
      <w:b/>
      <w:bCs/>
      <w:i/>
      <w:iCs/>
      <w:color w:val="auto"/>
    </w:rPr>
  </w:style>
  <w:style w:type="character" w:styleId="aff7">
    <w:name w:val="Strong"/>
    <w:uiPriority w:val="22"/>
    <w:qFormat/>
    <w:rsid w:val="00AD7DC3"/>
    <w:rPr>
      <w:rFonts w:cs="Times New Roman"/>
      <w:b/>
      <w:bCs/>
    </w:rPr>
  </w:style>
  <w:style w:type="character" w:customStyle="1" w:styleId="a9">
    <w:name w:val="Название Знак"/>
    <w:basedOn w:val="a1"/>
    <w:link w:val="a8"/>
    <w:uiPriority w:val="99"/>
    <w:rsid w:val="00AD7DC3"/>
    <w:rPr>
      <w:rFonts w:cs="Mangal"/>
      <w:i/>
      <w:iCs/>
      <w:color w:val="00000A"/>
      <w:sz w:val="24"/>
      <w:szCs w:val="24"/>
    </w:rPr>
  </w:style>
  <w:style w:type="character" w:customStyle="1" w:styleId="af2">
    <w:name w:val="Подзаголовок Знак"/>
    <w:basedOn w:val="a1"/>
    <w:link w:val="af1"/>
    <w:uiPriority w:val="99"/>
    <w:rsid w:val="00AD7DC3"/>
    <w:rPr>
      <w:rFonts w:ascii="Liberation Sans" w:eastAsia="Lucida Sans Unicode" w:hAnsi="Liberation Sans" w:cs="Mangal"/>
      <w:color w:val="00000A"/>
      <w:sz w:val="28"/>
      <w:szCs w:val="28"/>
    </w:rPr>
  </w:style>
  <w:style w:type="character" w:customStyle="1" w:styleId="a6">
    <w:name w:val="Основной текст Знак"/>
    <w:basedOn w:val="a1"/>
    <w:link w:val="a5"/>
    <w:uiPriority w:val="99"/>
    <w:rsid w:val="00AD7DC3"/>
    <w:rPr>
      <w:color w:val="00000A"/>
      <w:sz w:val="22"/>
    </w:rPr>
  </w:style>
  <w:style w:type="character" w:customStyle="1" w:styleId="TitleChar">
    <w:name w:val="Title Char"/>
    <w:locked/>
    <w:rsid w:val="00AD7DC3"/>
    <w:rPr>
      <w:rFonts w:ascii="Cambria" w:hAnsi="Cambria" w:cs="Cambria"/>
      <w:b/>
      <w:bCs/>
      <w:kern w:val="28"/>
      <w:sz w:val="32"/>
      <w:szCs w:val="32"/>
    </w:rPr>
  </w:style>
  <w:style w:type="paragraph" w:customStyle="1" w:styleId="ConsNormal">
    <w:name w:val="ConsNormal"/>
    <w:uiPriority w:val="99"/>
    <w:rsid w:val="00AD7DC3"/>
    <w:pPr>
      <w:widowControl w:val="0"/>
      <w:autoSpaceDE w:val="0"/>
      <w:autoSpaceDN w:val="0"/>
      <w:adjustRightInd w:val="0"/>
      <w:spacing w:line="240" w:lineRule="auto"/>
      <w:ind w:right="19772" w:firstLine="720"/>
    </w:pPr>
    <w:rPr>
      <w:rFonts w:ascii="Arial" w:eastAsia="Times New Roman" w:hAnsi="Arial" w:cs="Arial"/>
      <w:szCs w:val="20"/>
    </w:rPr>
  </w:style>
  <w:style w:type="character" w:customStyle="1" w:styleId="apple-converted-space">
    <w:name w:val="apple-converted-space"/>
    <w:rsid w:val="00AD7DC3"/>
    <w:rPr>
      <w:rFonts w:cs="Times New Roman"/>
    </w:rPr>
  </w:style>
  <w:style w:type="paragraph" w:customStyle="1" w:styleId="uni">
    <w:name w:val="uni"/>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8">
    <w:name w:val="Emphasis"/>
    <w:uiPriority w:val="20"/>
    <w:qFormat/>
    <w:rsid w:val="00AD7DC3"/>
    <w:rPr>
      <w:i/>
      <w:iCs/>
    </w:rPr>
  </w:style>
  <w:style w:type="paragraph" w:customStyle="1" w:styleId="25">
    <w:name w:val="2"/>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rsid w:val="00AD7DC3"/>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styleId="26">
    <w:name w:val="Body Text Indent 2"/>
    <w:basedOn w:val="a"/>
    <w:link w:val="27"/>
    <w:uiPriority w:val="99"/>
    <w:rsid w:val="00AD7DC3"/>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7">
    <w:name w:val="Основной текст с отступом 2 Знак"/>
    <w:basedOn w:val="a1"/>
    <w:link w:val="26"/>
    <w:uiPriority w:val="99"/>
    <w:rsid w:val="00AD7DC3"/>
    <w:rPr>
      <w:rFonts w:ascii="Times New Roman" w:eastAsia="Calibri" w:hAnsi="Times New Roman" w:cs="Times New Roman"/>
      <w:sz w:val="28"/>
      <w:szCs w:val="28"/>
    </w:rPr>
  </w:style>
  <w:style w:type="paragraph" w:customStyle="1" w:styleId="s1">
    <w:name w:val="s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6"/>
    <w:uiPriority w:val="99"/>
    <w:rsid w:val="00AD7DC3"/>
    <w:rPr>
      <w:shd w:val="clear" w:color="auto" w:fill="FFFFFF"/>
    </w:rPr>
  </w:style>
  <w:style w:type="paragraph" w:customStyle="1" w:styleId="16">
    <w:name w:val="Основной текст1"/>
    <w:basedOn w:val="a"/>
    <w:link w:val="Bodytext"/>
    <w:uiPriority w:val="99"/>
    <w:rsid w:val="00AD7DC3"/>
    <w:pPr>
      <w:widowControl w:val="0"/>
      <w:shd w:val="clear" w:color="auto" w:fill="FFFFFF"/>
      <w:suppressAutoHyphens w:val="0"/>
      <w:spacing w:after="0" w:line="288" w:lineRule="exact"/>
    </w:pPr>
    <w:rPr>
      <w:color w:val="auto"/>
      <w:sz w:val="20"/>
    </w:rPr>
  </w:style>
  <w:style w:type="character" w:customStyle="1" w:styleId="Bodytext9">
    <w:name w:val="Body text + 9"/>
    <w:aliases w:val="5 pt,Bold,Italic"/>
    <w:basedOn w:val="Bodytext"/>
    <w:uiPriority w:val="99"/>
    <w:rsid w:val="00AD7DC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AD7DC3"/>
    <w:rPr>
      <w:rFonts w:ascii="Times New Roman" w:hAnsi="Times New Roman" w:cs="Times New Roman"/>
      <w:i/>
      <w:iCs/>
      <w:noProof/>
      <w:sz w:val="8"/>
      <w:szCs w:val="8"/>
      <w:u w:val="none"/>
    </w:rPr>
  </w:style>
  <w:style w:type="character" w:customStyle="1" w:styleId="Bodytext2">
    <w:name w:val="Body text (2)_"/>
    <w:basedOn w:val="a1"/>
    <w:link w:val="Bodytext21"/>
    <w:uiPriority w:val="99"/>
    <w:rsid w:val="00AD7DC3"/>
    <w:rPr>
      <w:b/>
      <w:bCs/>
      <w:shd w:val="clear" w:color="auto" w:fill="FFFFFF"/>
    </w:rPr>
  </w:style>
  <w:style w:type="paragraph" w:customStyle="1" w:styleId="Bodytext21">
    <w:name w:val="Body text (2)1"/>
    <w:basedOn w:val="a"/>
    <w:link w:val="Bodytext2"/>
    <w:uiPriority w:val="99"/>
    <w:rsid w:val="00AD7DC3"/>
    <w:pPr>
      <w:widowControl w:val="0"/>
      <w:shd w:val="clear" w:color="auto" w:fill="FFFFFF"/>
      <w:suppressAutoHyphens w:val="0"/>
      <w:spacing w:before="300" w:after="0" w:line="302" w:lineRule="exact"/>
      <w:jc w:val="both"/>
    </w:pPr>
    <w:rPr>
      <w:b/>
      <w:bCs/>
      <w:color w:val="auto"/>
      <w:sz w:val="20"/>
    </w:rPr>
  </w:style>
  <w:style w:type="character" w:customStyle="1" w:styleId="Bodytext20">
    <w:name w:val="Body text (2)"/>
    <w:basedOn w:val="Bodytext2"/>
    <w:uiPriority w:val="99"/>
    <w:rsid w:val="00AD7DC3"/>
  </w:style>
  <w:style w:type="paragraph" w:customStyle="1" w:styleId="formattext">
    <w:name w:val="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0">
    <w:name w:val="a8"/>
    <w:basedOn w:val="a1"/>
    <w:rsid w:val="00AD7DC3"/>
  </w:style>
  <w:style w:type="paragraph" w:customStyle="1" w:styleId="1-">
    <w:name w:val="Рег. Заголовок 1-го уровня регламента"/>
    <w:basedOn w:val="1"/>
    <w:uiPriority w:val="99"/>
    <w:qFormat/>
    <w:rsid w:val="00AD7DC3"/>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0"/>
    <w:uiPriority w:val="99"/>
    <w:qFormat/>
    <w:rsid w:val="00AD7DC3"/>
    <w:pPr>
      <w:numPr>
        <w:ilvl w:val="2"/>
        <w:numId w:val="1"/>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AD7DC3"/>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0"/>
    <w:uiPriority w:val="99"/>
    <w:qFormat/>
    <w:rsid w:val="00AD7DC3"/>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af7">
    <w:name w:val="Абзац списка Знак"/>
    <w:aliases w:val="Абзац списка нумерованный Знак"/>
    <w:link w:val="af6"/>
    <w:uiPriority w:val="1"/>
    <w:locked/>
    <w:rsid w:val="00AD7DC3"/>
    <w:rPr>
      <w:rFonts w:ascii="Calibri" w:eastAsia="Times New Roman" w:hAnsi="Calibri" w:cs="Times New Roman"/>
      <w:sz w:val="22"/>
    </w:rPr>
  </w:style>
  <w:style w:type="paragraph" w:customStyle="1" w:styleId="1111">
    <w:name w:val="1.1.1.1"/>
    <w:basedOn w:val="42"/>
    <w:link w:val="11110"/>
    <w:qFormat/>
    <w:rsid w:val="00AD7DC3"/>
    <w:pPr>
      <w:spacing w:after="200"/>
    </w:pPr>
    <w:rPr>
      <w:sz w:val="24"/>
      <w:szCs w:val="22"/>
      <w:lang w:eastAsia="en-US"/>
    </w:rPr>
  </w:style>
  <w:style w:type="paragraph" w:styleId="42">
    <w:name w:val="List Number 4"/>
    <w:basedOn w:val="a"/>
    <w:uiPriority w:val="99"/>
    <w:rsid w:val="00AD7DC3"/>
    <w:pPr>
      <w:suppressAutoHyphens w:val="0"/>
      <w:spacing w:after="0" w:line="240" w:lineRule="auto"/>
      <w:ind w:left="1429" w:hanging="360"/>
      <w:contextualSpacing/>
    </w:pPr>
    <w:rPr>
      <w:rFonts w:ascii="Times New Roman" w:eastAsia="Calibri" w:hAnsi="Times New Roman" w:cs="Times New Roman"/>
      <w:color w:val="auto"/>
      <w:sz w:val="28"/>
      <w:szCs w:val="28"/>
    </w:rPr>
  </w:style>
  <w:style w:type="character" w:customStyle="1" w:styleId="11110">
    <w:name w:val="1.1.1.1 Знак"/>
    <w:basedOn w:val="a1"/>
    <w:link w:val="1111"/>
    <w:rsid w:val="00AD7DC3"/>
    <w:rPr>
      <w:rFonts w:ascii="Times New Roman" w:eastAsia="Calibri" w:hAnsi="Times New Roman" w:cs="Times New Roman"/>
      <w:sz w:val="24"/>
      <w:lang w:eastAsia="en-US"/>
    </w:rPr>
  </w:style>
  <w:style w:type="paragraph" w:customStyle="1" w:styleId="s10">
    <w:name w:val="s_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A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D7DC3"/>
    <w:rPr>
      <w:rFonts w:ascii="Courier New" w:eastAsia="Times New Roman" w:hAnsi="Courier New" w:cs="Courier New"/>
      <w:szCs w:val="20"/>
    </w:rPr>
  </w:style>
  <w:style w:type="paragraph" w:customStyle="1" w:styleId="s91">
    <w:name w:val="s_9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Текст сноски1"/>
    <w:basedOn w:val="a"/>
    <w:next w:val="aff9"/>
    <w:link w:val="affa"/>
    <w:uiPriority w:val="99"/>
    <w:rsid w:val="00AD7DC3"/>
    <w:pPr>
      <w:suppressAutoHyphens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affa">
    <w:name w:val="Текст сноски Знак"/>
    <w:basedOn w:val="a1"/>
    <w:link w:val="17"/>
    <w:uiPriority w:val="99"/>
    <w:rsid w:val="00AD7DC3"/>
    <w:rPr>
      <w:rFonts w:ascii="Times New Roman" w:eastAsia="Times New Roman" w:hAnsi="Times New Roman" w:cs="Times New Roman"/>
      <w:szCs w:val="20"/>
    </w:rPr>
  </w:style>
  <w:style w:type="character" w:styleId="affb">
    <w:name w:val="footnote reference"/>
    <w:basedOn w:val="a1"/>
    <w:rsid w:val="00AD7DC3"/>
    <w:rPr>
      <w:vertAlign w:val="superscript"/>
    </w:rPr>
  </w:style>
  <w:style w:type="paragraph" w:customStyle="1" w:styleId="Heading">
    <w:name w:val="Heading"/>
    <w:uiPriority w:val="99"/>
    <w:rsid w:val="00AD7DC3"/>
    <w:pPr>
      <w:autoSpaceDE w:val="0"/>
      <w:autoSpaceDN w:val="0"/>
      <w:adjustRightInd w:val="0"/>
      <w:spacing w:line="240" w:lineRule="auto"/>
    </w:pPr>
    <w:rPr>
      <w:rFonts w:ascii="Arial" w:eastAsia="Times New Roman" w:hAnsi="Arial" w:cs="Arial"/>
      <w:b/>
      <w:bCs/>
      <w:sz w:val="22"/>
    </w:rPr>
  </w:style>
  <w:style w:type="paragraph" w:customStyle="1" w:styleId="unformattext">
    <w:name w:val="un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AD7DC3"/>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table" w:customStyle="1" w:styleId="TableNormal">
    <w:name w:val="Table Normal"/>
    <w:uiPriority w:val="2"/>
    <w:semiHidden/>
    <w:unhideWhenUsed/>
    <w:qFormat/>
    <w:rsid w:val="00AD7DC3"/>
    <w:pPr>
      <w:widowControl w:val="0"/>
      <w:autoSpaceDE w:val="0"/>
      <w:autoSpaceDN w:val="0"/>
      <w:spacing w:line="240" w:lineRule="auto"/>
    </w:pPr>
    <w:rPr>
      <w:rFonts w:ascii="Calibri" w:eastAsia="Calibri" w:hAnsi="Calibri" w:cs="Times New Roman"/>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DC3"/>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AD7DC3"/>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8">
    <w:name w:val="Знак1 Знак"/>
    <w:basedOn w:val="a"/>
    <w:uiPriority w:val="99"/>
    <w:rsid w:val="00AD7DC3"/>
    <w:pPr>
      <w:suppressAutoHyphens w:val="0"/>
      <w:spacing w:after="160" w:line="240" w:lineRule="exact"/>
    </w:pPr>
    <w:rPr>
      <w:rFonts w:ascii="Verdana" w:eastAsia="Times New Roman" w:hAnsi="Verdana" w:cs="Verdana"/>
      <w:color w:val="auto"/>
      <w:sz w:val="20"/>
      <w:szCs w:val="20"/>
      <w:lang w:val="en-US" w:eastAsia="en-US"/>
    </w:rPr>
  </w:style>
  <w:style w:type="character" w:customStyle="1" w:styleId="frgu-content-accordeon">
    <w:name w:val="frgu-content-accordeon"/>
    <w:basedOn w:val="a1"/>
    <w:rsid w:val="00AD7DC3"/>
  </w:style>
  <w:style w:type="character" w:customStyle="1" w:styleId="affc">
    <w:name w:val="Гипертекстовая ссылка"/>
    <w:uiPriority w:val="99"/>
    <w:rsid w:val="00AD7DC3"/>
    <w:rPr>
      <w:color w:val="106BBE"/>
    </w:rPr>
  </w:style>
  <w:style w:type="character" w:customStyle="1" w:styleId="410">
    <w:name w:val="Заголовок 4 Знак1"/>
    <w:basedOn w:val="a1"/>
    <w:semiHidden/>
    <w:rsid w:val="00AD7DC3"/>
    <w:rPr>
      <w:rFonts w:asciiTheme="majorHAnsi" w:eastAsiaTheme="majorEastAsia" w:hAnsiTheme="majorHAnsi" w:cstheme="majorBidi"/>
      <w:i/>
      <w:iCs/>
      <w:color w:val="365F91" w:themeColor="accent1" w:themeShade="BF"/>
    </w:rPr>
  </w:style>
  <w:style w:type="paragraph" w:styleId="aff9">
    <w:name w:val="footnote text"/>
    <w:basedOn w:val="a"/>
    <w:link w:val="19"/>
    <w:uiPriority w:val="99"/>
    <w:semiHidden/>
    <w:unhideWhenUsed/>
    <w:rsid w:val="00AD7DC3"/>
    <w:pPr>
      <w:suppressAutoHyphens w:val="0"/>
      <w:spacing w:after="0" w:line="240" w:lineRule="auto"/>
    </w:pPr>
    <w:rPr>
      <w:rFonts w:ascii="Calibri" w:eastAsia="Times New Roman" w:hAnsi="Calibri" w:cs="Times New Roman"/>
      <w:color w:val="auto"/>
      <w:sz w:val="20"/>
      <w:szCs w:val="20"/>
    </w:rPr>
  </w:style>
  <w:style w:type="character" w:customStyle="1" w:styleId="19">
    <w:name w:val="Текст сноски Знак1"/>
    <w:basedOn w:val="a1"/>
    <w:link w:val="aff9"/>
    <w:uiPriority w:val="99"/>
    <w:semiHidden/>
    <w:rsid w:val="00AD7DC3"/>
    <w:rPr>
      <w:rFonts w:ascii="Calibri" w:eastAsia="Times New Roman" w:hAnsi="Calibri" w:cs="Times New Roman"/>
      <w:szCs w:val="20"/>
    </w:rPr>
  </w:style>
  <w:style w:type="character" w:customStyle="1" w:styleId="UnresolvedMention">
    <w:name w:val="Unresolved Mention"/>
    <w:basedOn w:val="a1"/>
    <w:uiPriority w:val="99"/>
    <w:semiHidden/>
    <w:unhideWhenUsed/>
    <w:rsid w:val="00AD7DC3"/>
    <w:rPr>
      <w:color w:val="605E5C"/>
      <w:shd w:val="clear" w:color="auto" w:fill="E1DFDD"/>
    </w:rPr>
  </w:style>
  <w:style w:type="paragraph" w:styleId="affd">
    <w:name w:val="endnote text"/>
    <w:basedOn w:val="a"/>
    <w:link w:val="affe"/>
    <w:semiHidden/>
    <w:rsid w:val="00966D52"/>
    <w:pPr>
      <w:suppressAutoHyphens w:val="0"/>
      <w:spacing w:after="0" w:line="240" w:lineRule="auto"/>
    </w:pPr>
    <w:rPr>
      <w:rFonts w:ascii="Times New Roman" w:eastAsia="Times New Roman" w:hAnsi="Times New Roman" w:cs="Times New Roman"/>
      <w:color w:val="auto"/>
      <w:sz w:val="20"/>
      <w:szCs w:val="20"/>
    </w:rPr>
  </w:style>
  <w:style w:type="character" w:customStyle="1" w:styleId="affe">
    <w:name w:val="Текст концевой сноски Знак"/>
    <w:basedOn w:val="a1"/>
    <w:link w:val="affd"/>
    <w:semiHidden/>
    <w:rsid w:val="00966D52"/>
    <w:rPr>
      <w:rFonts w:ascii="Times New Roman" w:eastAsia="Times New Roman" w:hAnsi="Times New Roman" w:cs="Times New Roman"/>
      <w:szCs w:val="20"/>
    </w:rPr>
  </w:style>
  <w:style w:type="character" w:styleId="afff">
    <w:name w:val="FollowedHyperlink"/>
    <w:basedOn w:val="a1"/>
    <w:uiPriority w:val="99"/>
    <w:semiHidden/>
    <w:unhideWhenUsed/>
    <w:rsid w:val="00217E66"/>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DECE97BF4BB806CFF89E7744FAC8B7FED539836A009FE982771A36AEEC99E2E255ECBA54F66DB43CECFF81D9BA9C3127FDA04BE6cBU4M" TargetMode="External"/><Relationship Id="rId117" Type="http://schemas.openxmlformats.org/officeDocument/2006/relationships/hyperlink" Target="https://login.consultant.ru/link/?req=doc&amp;base=LAW&amp;n=402617&amp;dst=5&amp;field=134&amp;date=17.08.2022" TargetMode="External"/><Relationship Id="rId21"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https://login.consultant.ru/link/?req=doc&amp;base=LAW&amp;n=422121&amp;dst=1694&amp;field=134&amp;date=17.08.2022" TargetMode="External"/><Relationship Id="rId47" Type="http://schemas.openxmlformats.org/officeDocument/2006/relationships/hyperlink" Target="https://login.consultant.ru/link/?req=doc&amp;base=LAW&amp;n=422121&amp;dst=463&amp;field=134&amp;date=17.08.2022" TargetMode="External"/><Relationship Id="rId63" Type="http://schemas.openxmlformats.org/officeDocument/2006/relationships/hyperlink" Target="https://login.consultant.ru/link/?req=doc&amp;base=LAW&amp;n=422121&amp;dst=463&amp;field=134&amp;date=17.08.2022" TargetMode="External"/><Relationship Id="rId68" Type="http://schemas.openxmlformats.org/officeDocument/2006/relationships/hyperlink" Target="https://login.consultant.ru/link/?req=doc&amp;base=LAW&amp;n=422125&amp;date=17.08.2022" TargetMode="External"/><Relationship Id="rId84" Type="http://schemas.openxmlformats.org/officeDocument/2006/relationships/hyperlink" Target="https://login.consultant.ru/link/?req=doc&amp;base=LAW&amp;n=420507&amp;dst=6593&amp;field=134&amp;date=17.08.2022" TargetMode="External"/><Relationship Id="rId89" Type="http://schemas.openxmlformats.org/officeDocument/2006/relationships/hyperlink" Target="https://login.consultant.ru/link/?req=doc&amp;base=LAW&amp;n=422121&amp;dst=471&amp;field=134&amp;date=17.08.2022" TargetMode="External"/><Relationship Id="rId112" Type="http://schemas.openxmlformats.org/officeDocument/2006/relationships/hyperlink" Target="https://login.consultant.ru/link/?req=doc&amp;base=LAW&amp;n=402619&amp;dst=68&amp;field=134&amp;date=17.08.2022" TargetMode="External"/><Relationship Id="rId133" Type="http://schemas.openxmlformats.org/officeDocument/2006/relationships/hyperlink" Target="https://login.consultant.ru/link/?req=doc&amp;base=LAW&amp;n=423708&amp;dst=114&amp;field=134&amp;date=17.08.2022" TargetMode="External"/><Relationship Id="rId138" Type="http://schemas.openxmlformats.org/officeDocument/2006/relationships/hyperlink" Target="https://login.consultant.ru/link/?req=doc&amp;base=LAW&amp;n=422121&amp;dst=485&amp;field=134&amp;date=17.08.2022" TargetMode="External"/><Relationship Id="rId154" Type="http://schemas.openxmlformats.org/officeDocument/2006/relationships/hyperlink" Target="https://login.consultant.ru/link/?req=doc&amp;base=LAW&amp;n=371586&amp;date=17.08.2022" TargetMode="External"/><Relationship Id="rId159" Type="http://schemas.openxmlformats.org/officeDocument/2006/relationships/hyperlink" Target="https://login.consultant.ru/link/?req=doc&amp;base=LAW&amp;n=422121&amp;dst=576&amp;field=134&amp;date=17.08.2022" TargetMode="External"/><Relationship Id="rId175" Type="http://schemas.openxmlformats.org/officeDocument/2006/relationships/hyperlink" Target="https://login.consultant.ru/link/?req=doc&amp;base=LAW&amp;n=420487&amp;date=17.08.2022" TargetMode="External"/><Relationship Id="rId170" Type="http://schemas.openxmlformats.org/officeDocument/2006/relationships/hyperlink" Target="https://login.consultant.ru/link/?req=doc&amp;base=LAW&amp;n=422121&amp;dst=1706&amp;field=134&amp;date=17.08.2022" TargetMode="External"/><Relationship Id="rId16" Type="http://schemas.openxmlformats.org/officeDocument/2006/relationships/hyperlink" Target="https://login.consultant.ru/link/?req=doc&amp;base=LAW&amp;n=416263&amp;dst=611&amp;field=134&amp;date=02.06.2022" TargetMode="External"/><Relationship Id="rId107" Type="http://schemas.openxmlformats.org/officeDocument/2006/relationships/hyperlink" Target="https://login.consultant.ru/link/?req=doc&amp;base=LAW&amp;n=394335&amp;dst=271&amp;field=134&amp;date=17.08.2022" TargetMode="External"/><Relationship Id="rId11" Type="http://schemas.openxmlformats.org/officeDocument/2006/relationships/hyperlink" Target="consultantplus://offline/ref=40DCD611032706BCD6B5E646400BFA920ED9FA9B15CFD7BBEA981C1CF20BBD8CA6656B79E9B51A6D2B3845EA8679378686545414EEp7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https://login.consultant.ru/link/?req=doc&amp;base=LAW&amp;n=416263&amp;dst=575&amp;field=134&amp;date=02.06.2022" TargetMode="External"/><Relationship Id="rId53" Type="http://schemas.openxmlformats.org/officeDocument/2006/relationships/hyperlink" Target="https://login.consultant.ru/link/?req=doc&amp;base=LAW&amp;n=422121&amp;date=17.08.2022" TargetMode="External"/><Relationship Id="rId58" Type="http://schemas.openxmlformats.org/officeDocument/2006/relationships/hyperlink" Target="https://login.consultant.ru/link/?req=doc&amp;base=LAW&amp;n=422121&amp;dst=463&amp;field=134&amp;date=17.08.2022" TargetMode="External"/><Relationship Id="rId74" Type="http://schemas.openxmlformats.org/officeDocument/2006/relationships/hyperlink" Target="https://login.consultant.ru/link/?req=doc&amp;base=LAW&amp;n=422125&amp;date=17.08.2022" TargetMode="External"/><Relationship Id="rId79" Type="http://schemas.openxmlformats.org/officeDocument/2006/relationships/hyperlink" Target="https://login.consultant.ru/link/?req=doc&amp;base=LAW&amp;n=422121&amp;dst=470&amp;field=134&amp;date=17.08.2022" TargetMode="External"/><Relationship Id="rId102" Type="http://schemas.openxmlformats.org/officeDocument/2006/relationships/hyperlink" Target="https://login.consultant.ru/link/?req=doc&amp;base=LAW&amp;n=422125&amp;date=17.08.2022" TargetMode="External"/><Relationship Id="rId123" Type="http://schemas.openxmlformats.org/officeDocument/2006/relationships/hyperlink" Target="https://login.consultant.ru/link/?req=doc&amp;base=LAW&amp;n=402792&amp;dst=9&amp;field=134&amp;date=17.08.2022" TargetMode="External"/><Relationship Id="rId128" Type="http://schemas.openxmlformats.org/officeDocument/2006/relationships/hyperlink" Target="https://login.consultant.ru/link/?req=doc&amp;base=LAW&amp;n=423708&amp;dst=44&amp;field=134&amp;date=17.08.2022" TargetMode="External"/><Relationship Id="rId144" Type="http://schemas.openxmlformats.org/officeDocument/2006/relationships/hyperlink" Target="https://login.consultant.ru/link/?req=doc&amp;base=LAW&amp;n=422121&amp;dst=1583&amp;field=134&amp;date=17.08.2022" TargetMode="External"/><Relationship Id="rId149" Type="http://schemas.openxmlformats.org/officeDocument/2006/relationships/hyperlink" Target="https://login.consultant.ru/link/?req=doc&amp;base=LAW&amp;n=422121&amp;dst=2280&amp;field=134&amp;date=17.08.2022" TargetMode="External"/><Relationship Id="rId5" Type="http://schemas.openxmlformats.org/officeDocument/2006/relationships/hyperlink" Target="https://login.consultant.ru/link/?req=doc&amp;base=LAW&amp;n=416285&amp;date=02.06.2022" TargetMode="External"/><Relationship Id="rId90" Type="http://schemas.openxmlformats.org/officeDocument/2006/relationships/hyperlink" Target="https://login.consultant.ru/link/?req=doc&amp;base=LAW&amp;n=422121&amp;dst=471&amp;field=134&amp;date=17.08.2022" TargetMode="External"/><Relationship Id="rId95" Type="http://schemas.openxmlformats.org/officeDocument/2006/relationships/hyperlink" Target="https://login.consultant.ru/link/?req=doc&amp;base=LAW&amp;n=422121&amp;dst=1697&amp;field=134&amp;date=17.08.2022" TargetMode="External"/><Relationship Id="rId160" Type="http://schemas.openxmlformats.org/officeDocument/2006/relationships/hyperlink" Target="https://login.consultant.ru/link/?req=doc&amp;base=LAW&amp;n=201820&amp;date=17.08.2022" TargetMode="External"/><Relationship Id="rId165" Type="http://schemas.openxmlformats.org/officeDocument/2006/relationships/hyperlink" Target="https://login.consultant.ru/link/?req=doc&amp;base=LAW&amp;n=422121&amp;dst=578&amp;field=134&amp;date=17.08.2022" TargetMode="External"/><Relationship Id="rId181" Type="http://schemas.openxmlformats.org/officeDocument/2006/relationships/hyperlink" Target="https://login.consultant.ru/link/?req=doc&amp;base=LAW&amp;n=422121&amp;dst=101196&amp;field=134&amp;date=17.08.2022" TargetMode="External"/><Relationship Id="rId186" Type="http://schemas.openxmlformats.org/officeDocument/2006/relationships/fontTable" Target="fontTable.xm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A889D916D8CCA63FEA8702672F52EF815B47E0B73C82B770F3C3BBBFF1EA9779387FEF208DV2TCL" TargetMode="External"/><Relationship Id="rId43" Type="http://schemas.openxmlformats.org/officeDocument/2006/relationships/hyperlink" Target="https://login.consultant.ru/link/?req=doc&amp;base=LAW&amp;n=422121&amp;dst=458&amp;field=134&amp;date=17.08.2022" TargetMode="External"/><Relationship Id="rId48" Type="http://schemas.openxmlformats.org/officeDocument/2006/relationships/hyperlink" Target="https://login.consultant.ru/link/?req=doc&amp;base=LAW&amp;n=422129&amp;date=17.08.2022" TargetMode="External"/><Relationship Id="rId64" Type="http://schemas.openxmlformats.org/officeDocument/2006/relationships/hyperlink" Target="https://login.consultant.ru/link/?req=doc&amp;base=LAW&amp;n=422125&amp;date=17.08.2022" TargetMode="External"/><Relationship Id="rId69" Type="http://schemas.openxmlformats.org/officeDocument/2006/relationships/hyperlink" Target="https://login.consultant.ru/link/?req=doc&amp;base=LAW&amp;n=422125&amp;date=17.08.2022" TargetMode="External"/><Relationship Id="rId113" Type="http://schemas.openxmlformats.org/officeDocument/2006/relationships/hyperlink" Target="https://login.consultant.ru/link/?req=doc&amp;base=LAW&amp;n=402619&amp;dst=71&amp;field=134&amp;date=17.08.2022" TargetMode="External"/><Relationship Id="rId118" Type="http://schemas.openxmlformats.org/officeDocument/2006/relationships/hyperlink" Target="https://login.consultant.ru/link/?req=doc&amp;base=LAW&amp;n=402792&amp;dst=1&amp;field=134&amp;date=17.08.2022" TargetMode="External"/><Relationship Id="rId134" Type="http://schemas.openxmlformats.org/officeDocument/2006/relationships/hyperlink" Target="https://login.consultant.ru/link/?req=doc&amp;base=LAW&amp;n=422121&amp;dst=1726&amp;field=134&amp;date=17.08.2022" TargetMode="External"/><Relationship Id="rId139" Type="http://schemas.openxmlformats.org/officeDocument/2006/relationships/hyperlink" Target="https://login.consultant.ru/link/?req=doc&amp;base=LAW&amp;n=422121&amp;dst=486&amp;field=134&amp;date=17.08.2022" TargetMode="External"/><Relationship Id="rId80" Type="http://schemas.openxmlformats.org/officeDocument/2006/relationships/hyperlink" Target="https://login.consultant.ru/link/?req=doc&amp;base=LAW&amp;n=411563&amp;date=17.08.2022" TargetMode="External"/><Relationship Id="rId85" Type="http://schemas.openxmlformats.org/officeDocument/2006/relationships/hyperlink" Target="https://login.consultant.ru/link/?req=doc&amp;base=LAW&amp;n=422121&amp;dst=2369&amp;field=134&amp;date=17.08.2022" TargetMode="External"/><Relationship Id="rId150" Type="http://schemas.openxmlformats.org/officeDocument/2006/relationships/hyperlink" Target="https://login.consultant.ru/link/?req=doc&amp;base=LAW&amp;n=422121&amp;dst=497&amp;field=134&amp;date=17.08.2022" TargetMode="External"/><Relationship Id="rId155" Type="http://schemas.openxmlformats.org/officeDocument/2006/relationships/hyperlink" Target="https://login.consultant.ru/link/?req=doc&amp;base=LAW&amp;n=422121&amp;dst=2388&amp;field=134&amp;date=17.08.2022" TargetMode="External"/><Relationship Id="rId171" Type="http://schemas.openxmlformats.org/officeDocument/2006/relationships/hyperlink" Target="https://login.consultant.ru/link/?req=doc&amp;base=LAW&amp;n=422121&amp;dst=587&amp;field=134&amp;date=17.08.2022" TargetMode="External"/><Relationship Id="rId176" Type="http://schemas.openxmlformats.org/officeDocument/2006/relationships/hyperlink" Target="https://login.consultant.ru/link/?req=doc&amp;base=LAW&amp;n=421875&amp;date=17.08.2022"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https://login.consultant.ru/link/?req=doc&amp;base=LAW&amp;n=416263&amp;dst=620&amp;field=134&amp;date=02.06.2022" TargetMode="External"/><Relationship Id="rId33" Type="http://schemas.openxmlformats.org/officeDocument/2006/relationships/hyperlink" Target="https://login.consultant.ru/link/?req=doc&amp;base=LAW&amp;n=416285&amp;date=02.06.2022" TargetMode="External"/><Relationship Id="rId38" Type="http://schemas.openxmlformats.org/officeDocument/2006/relationships/hyperlink" Target="https://login.consultant.ru/link/?req=doc&amp;base=LAW&amp;n=422121&amp;dst=1692&amp;field=134&amp;date=17.08.2022" TargetMode="External"/><Relationship Id="rId59" Type="http://schemas.openxmlformats.org/officeDocument/2006/relationships/hyperlink" Target="https://login.consultant.ru/link/?req=doc&amp;base=LAW&amp;n=326375&amp;dst=100083&amp;field=134&amp;date=17.08.2022" TargetMode="External"/><Relationship Id="rId103" Type="http://schemas.openxmlformats.org/officeDocument/2006/relationships/hyperlink" Target="https://login.consultant.ru/link/?req=doc&amp;base=LAW&amp;n=422125&amp;date=17.08.2022" TargetMode="External"/><Relationship Id="rId108" Type="http://schemas.openxmlformats.org/officeDocument/2006/relationships/hyperlink" Target="https://login.consultant.ru/link/?req=doc&amp;base=LAW&amp;n=402619&amp;dst=19&amp;field=134&amp;date=17.08.2022" TargetMode="External"/><Relationship Id="rId124" Type="http://schemas.openxmlformats.org/officeDocument/2006/relationships/hyperlink" Target="https://login.consultant.ru/link/?req=doc&amp;base=LAW&amp;n=402792&amp;dst=100027&amp;field=134&amp;date=17.08.2022" TargetMode="External"/><Relationship Id="rId129" Type="http://schemas.openxmlformats.org/officeDocument/2006/relationships/hyperlink" Target="https://login.consultant.ru/link/?req=doc&amp;base=LAW&amp;n=423708&amp;dst=58&amp;field=134&amp;date=17.08.2022" TargetMode="External"/><Relationship Id="rId54" Type="http://schemas.openxmlformats.org/officeDocument/2006/relationships/hyperlink" Target="https://login.consultant.ru/link/?req=doc&amp;base=LAW&amp;n=422121&amp;dst=463&amp;field=134&amp;date=17.08.2022" TargetMode="External"/><Relationship Id="rId70" Type="http://schemas.openxmlformats.org/officeDocument/2006/relationships/hyperlink" Target="https://login.consultant.ru/link/?req=doc&amp;base=LAW&amp;n=422125&amp;date=17.08.2022" TargetMode="External"/><Relationship Id="rId75" Type="http://schemas.openxmlformats.org/officeDocument/2006/relationships/hyperlink" Target="https://login.consultant.ru/link/?req=doc&amp;base=LAW&amp;n=422125&amp;date=17.08.2022" TargetMode="External"/><Relationship Id="rId91" Type="http://schemas.openxmlformats.org/officeDocument/2006/relationships/hyperlink" Target="https://login.consultant.ru/link/?req=doc&amp;base=LAW&amp;n=422121&amp;dst=101206&amp;field=134&amp;date=17.08.2022" TargetMode="External"/><Relationship Id="rId96" Type="http://schemas.openxmlformats.org/officeDocument/2006/relationships/hyperlink" Target="https://login.consultant.ru/link/?req=doc&amp;base=LAW&amp;n=422121&amp;dst=884&amp;field=134&amp;date=17.08.2022" TargetMode="External"/><Relationship Id="rId140" Type="http://schemas.openxmlformats.org/officeDocument/2006/relationships/hyperlink" Target="https://login.consultant.ru/link/?req=doc&amp;base=LAW&amp;n=422121&amp;dst=487&amp;field=134&amp;date=17.08.2022" TargetMode="External"/><Relationship Id="rId145" Type="http://schemas.openxmlformats.org/officeDocument/2006/relationships/hyperlink" Target="https://login.consultant.ru/link/?req=doc&amp;base=LAW&amp;n=422121&amp;dst=492&amp;field=134&amp;date=17.08.2022" TargetMode="External"/><Relationship Id="rId161" Type="http://schemas.openxmlformats.org/officeDocument/2006/relationships/hyperlink" Target="https://login.consultant.ru/link/?req=doc&amp;base=LAW&amp;n=422121&amp;dst=576&amp;field=134&amp;date=17.08.2022" TargetMode="External"/><Relationship Id="rId166" Type="http://schemas.openxmlformats.org/officeDocument/2006/relationships/hyperlink" Target="https://login.consultant.ru/link/?req=doc&amp;base=LAW&amp;n=422121&amp;dst=579&amp;field=134&amp;date=17.08.2022" TargetMode="External"/><Relationship Id="rId182" Type="http://schemas.openxmlformats.org/officeDocument/2006/relationships/hyperlink" Target="https://login.consultant.ru/link/?req=doc&amp;base=LAW&amp;n=371586&amp;date=17.08.2022"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416263&amp;dst=435&amp;field=134&amp;date=02.06.2022" TargetMode="External"/><Relationship Id="rId23" Type="http://schemas.openxmlformats.org/officeDocument/2006/relationships/hyperlink" Target="file:///C:\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https://login.consultant.ru/link/?req=doc&amp;base=LAW&amp;n=422121&amp;dst=463&amp;field=134&amp;date=17.08.2022" TargetMode="External"/><Relationship Id="rId114" Type="http://schemas.openxmlformats.org/officeDocument/2006/relationships/hyperlink" Target="https://login.consultant.ru/link/?req=doc&amp;base=LAW&amp;n=402619&amp;dst=71&amp;field=134&amp;date=17.08.2022" TargetMode="External"/><Relationship Id="rId119" Type="http://schemas.openxmlformats.org/officeDocument/2006/relationships/hyperlink" Target="https://login.consultant.ru/link/?req=doc&amp;base=LAW&amp;n=402792&amp;dst=2&amp;field=134&amp;date=17.08.2022" TargetMode="External"/><Relationship Id="rId44" Type="http://schemas.openxmlformats.org/officeDocument/2006/relationships/hyperlink" Target="https://login.consultant.ru/link/?req=doc&amp;base=LAW&amp;n=422121&amp;dst=1695&amp;field=134&amp;date=17.08.2022" TargetMode="External"/><Relationship Id="rId60" Type="http://schemas.openxmlformats.org/officeDocument/2006/relationships/hyperlink" Target="https://login.consultant.ru/link/?req=doc&amp;base=LAW&amp;n=326375&amp;dst=100085&amp;field=134&amp;date=17.08.2022" TargetMode="External"/><Relationship Id="rId65" Type="http://schemas.openxmlformats.org/officeDocument/2006/relationships/hyperlink" Target="https://login.consultant.ru/link/?req=doc&amp;base=LAW&amp;n=422121&amp;dst=463&amp;field=134&amp;date=17.08.2022" TargetMode="External"/><Relationship Id="rId81" Type="http://schemas.openxmlformats.org/officeDocument/2006/relationships/hyperlink" Target="https://login.consultant.ru/link/?req=doc&amp;base=LAW&amp;n=422121&amp;dst=2400&amp;field=134&amp;date=17.08.2022" TargetMode="External"/><Relationship Id="rId86" Type="http://schemas.openxmlformats.org/officeDocument/2006/relationships/hyperlink" Target="https://login.consultant.ru/link/?req=doc&amp;base=LAW&amp;n=420507&amp;date=17.08.2022" TargetMode="External"/><Relationship Id="rId130" Type="http://schemas.openxmlformats.org/officeDocument/2006/relationships/hyperlink" Target="https://login.consultant.ru/link/?req=doc&amp;base=LAW&amp;n=423708&amp;dst=78&amp;field=134&amp;date=17.08.2022" TargetMode="External"/><Relationship Id="rId135" Type="http://schemas.openxmlformats.org/officeDocument/2006/relationships/hyperlink" Target="https://login.consultant.ru/link/?req=doc&amp;base=LAW&amp;n=422121&amp;dst=1699&amp;field=134&amp;date=17.08.2022" TargetMode="External"/><Relationship Id="rId151" Type="http://schemas.openxmlformats.org/officeDocument/2006/relationships/hyperlink" Target="https://login.consultant.ru/link/?req=doc&amp;base=LAW&amp;n=422121&amp;dst=1581&amp;field=134&amp;date=17.08.2022" TargetMode="External"/><Relationship Id="rId156" Type="http://schemas.openxmlformats.org/officeDocument/2006/relationships/hyperlink" Target="https://login.consultant.ru/link/?req=doc&amp;base=LAW&amp;n=406134&amp;date=17.08.2022" TargetMode="External"/><Relationship Id="rId177" Type="http://schemas.openxmlformats.org/officeDocument/2006/relationships/hyperlink" Target="https://login.consultant.ru/link/?req=doc&amp;base=LAW&amp;n=422121&amp;dst=590&amp;field=134&amp;date=17.08.2022" TargetMode="External"/><Relationship Id="rId172" Type="http://schemas.openxmlformats.org/officeDocument/2006/relationships/hyperlink" Target="https://login.consultant.ru/link/?req=doc&amp;base=LAW&amp;n=420487&amp;date=17.08.2022"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https://login.consultant.ru/link/?req=doc&amp;base=LAW&amp;n=416263&amp;dst=860&amp;field=134&amp;date=02.06.2022" TargetMode="External"/><Relationship Id="rId39" Type="http://schemas.openxmlformats.org/officeDocument/2006/relationships/hyperlink" Target="https://login.consultant.ru/link/?req=doc&amp;base=LAW&amp;n=422121&amp;dst=441&amp;field=134&amp;date=17.08.2022" TargetMode="External"/><Relationship Id="rId109" Type="http://schemas.openxmlformats.org/officeDocument/2006/relationships/hyperlink" Target="https://login.consultant.ru/link/?req=doc&amp;base=LAW&amp;n=402619&amp;dst=19&amp;field=134&amp;date=17.08.2022" TargetMode="External"/><Relationship Id="rId34" Type="http://schemas.openxmlformats.org/officeDocument/2006/relationships/hyperlink" Target="https://login.consultant.ru/link/?req=doc&amp;base=LAW&amp;n=416263&amp;dst=435&amp;field=134&amp;date=02.06.2022" TargetMode="External"/><Relationship Id="rId50" Type="http://schemas.openxmlformats.org/officeDocument/2006/relationships/hyperlink" Target="https://login.consultant.ru/link/?req=doc&amp;base=LAW&amp;n=422121&amp;date=17.08.2022" TargetMode="External"/><Relationship Id="rId55" Type="http://schemas.openxmlformats.org/officeDocument/2006/relationships/hyperlink" Target="https://login.consultant.ru/link/?req=doc&amp;base=LAW&amp;n=422121&amp;date=17.08.2022" TargetMode="External"/><Relationship Id="rId76" Type="http://schemas.openxmlformats.org/officeDocument/2006/relationships/hyperlink" Target="https://login.consultant.ru/link/?req=doc&amp;base=LAW&amp;n=422125&amp;date=17.08.2022" TargetMode="External"/><Relationship Id="rId97" Type="http://schemas.openxmlformats.org/officeDocument/2006/relationships/hyperlink" Target="https://login.consultant.ru/link/?req=doc&amp;base=LAW&amp;n=422121&amp;dst=476&amp;field=134&amp;date=17.08.2022" TargetMode="External"/><Relationship Id="rId104" Type="http://schemas.openxmlformats.org/officeDocument/2006/relationships/hyperlink" Target="https://login.consultant.ru/link/?req=doc&amp;base=LAW&amp;n=422121&amp;dst=101209&amp;field=134&amp;date=17.08.2022" TargetMode="External"/><Relationship Id="rId120" Type="http://schemas.openxmlformats.org/officeDocument/2006/relationships/hyperlink" Target="https://login.consultant.ru/link/?req=doc&amp;base=LAW&amp;n=402792&amp;dst=3&amp;field=134&amp;date=17.08.2022" TargetMode="External"/><Relationship Id="rId125" Type="http://schemas.openxmlformats.org/officeDocument/2006/relationships/hyperlink" Target="https://login.consultant.ru/link/?req=doc&amp;base=LAW&amp;n=402792&amp;dst=100045&amp;field=134&amp;date=17.08.2022" TargetMode="External"/><Relationship Id="rId141" Type="http://schemas.openxmlformats.org/officeDocument/2006/relationships/hyperlink" Target="https://login.consultant.ru/link/?req=doc&amp;base=LAW&amp;n=422121&amp;dst=1523&amp;field=134&amp;date=17.08.2022" TargetMode="External"/><Relationship Id="rId146" Type="http://schemas.openxmlformats.org/officeDocument/2006/relationships/hyperlink" Target="https://login.consultant.ru/link/?req=doc&amp;base=LAW&amp;n=422121&amp;dst=493&amp;field=134&amp;date=17.08.2022" TargetMode="External"/><Relationship Id="rId167" Type="http://schemas.openxmlformats.org/officeDocument/2006/relationships/hyperlink" Target="https://login.consultant.ru/link/?req=doc&amp;base=LAW&amp;n=421875&amp;date=17.08.2022" TargetMode="External"/><Relationship Id="rId7" Type="http://schemas.openxmlformats.org/officeDocument/2006/relationships/hyperlink" Target="https://login.consultant.ru/link/?req=doc&amp;base=LAW&amp;n=416263&amp;dst=455&amp;field=134&amp;date=02.06.2022" TargetMode="External"/><Relationship Id="rId71" Type="http://schemas.openxmlformats.org/officeDocument/2006/relationships/hyperlink" Target="https://login.consultant.ru/link/?req=doc&amp;base=LAW&amp;n=422125&amp;date=17.08.2022" TargetMode="External"/><Relationship Id="rId92" Type="http://schemas.openxmlformats.org/officeDocument/2006/relationships/hyperlink" Target="https://login.consultant.ru/link/?req=doc&amp;base=LAW&amp;n=201820&amp;date=17.08.2022" TargetMode="External"/><Relationship Id="rId162" Type="http://schemas.openxmlformats.org/officeDocument/2006/relationships/hyperlink" Target="https://login.consultant.ru/link/?req=doc&amp;base=LAW&amp;n=201820&amp;date=17.08.2022" TargetMode="External"/><Relationship Id="rId183" Type="http://schemas.openxmlformats.org/officeDocument/2006/relationships/hyperlink" Target="https://login.consultant.ru/link/?req=doc&amp;base=LAW&amp;n=422121&amp;dst=2390&amp;field=134&amp;date=17.08.2022" TargetMode="External"/><Relationship Id="rId2" Type="http://schemas.openxmlformats.org/officeDocument/2006/relationships/styles" Target="styles.xml"/><Relationship Id="rId29"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https://login.consultant.ru/link/?req=doc&amp;base=LAW&amp;n=422121&amp;dst=442&amp;field=134&amp;date=17.08.2022" TargetMode="External"/><Relationship Id="rId45" Type="http://schemas.openxmlformats.org/officeDocument/2006/relationships/hyperlink" Target="https://login.consultant.ru/link/?req=doc&amp;base=LAW&amp;n=422121&amp;dst=463&amp;field=134&amp;date=17.08.2022" TargetMode="External"/><Relationship Id="rId66" Type="http://schemas.openxmlformats.org/officeDocument/2006/relationships/hyperlink" Target="https://login.consultant.ru/link/?req=doc&amp;base=LAW&amp;n=422125&amp;date=17.08.2022" TargetMode="External"/><Relationship Id="rId87" Type="http://schemas.openxmlformats.org/officeDocument/2006/relationships/hyperlink" Target="https://login.consultant.ru/link/?req=doc&amp;base=LAW&amp;n=406134&amp;date=17.08.2022" TargetMode="External"/><Relationship Id="rId110" Type="http://schemas.openxmlformats.org/officeDocument/2006/relationships/hyperlink" Target="https://login.consultant.ru/link/?req=doc&amp;base=LAW&amp;n=402619&amp;dst=54&amp;field=134&amp;date=17.08.2022" TargetMode="External"/><Relationship Id="rId115" Type="http://schemas.openxmlformats.org/officeDocument/2006/relationships/hyperlink" Target="https://login.consultant.ru/link/?req=doc&amp;base=LAW&amp;n=402619&amp;dst=157&amp;field=134&amp;date=17.08.2022" TargetMode="External"/><Relationship Id="rId131" Type="http://schemas.openxmlformats.org/officeDocument/2006/relationships/hyperlink" Target="https://login.consultant.ru/link/?req=doc&amp;base=LAW&amp;n=423708&amp;dst=100513&amp;field=134&amp;date=17.08.2022" TargetMode="External"/><Relationship Id="rId136" Type="http://schemas.openxmlformats.org/officeDocument/2006/relationships/hyperlink" Target="https://login.consultant.ru/link/?req=doc&amp;base=LAW&amp;n=422121&amp;dst=483&amp;field=134&amp;date=17.08.2022" TargetMode="External"/><Relationship Id="rId157" Type="http://schemas.openxmlformats.org/officeDocument/2006/relationships/hyperlink" Target="https://login.consultant.ru/link/?req=doc&amp;base=LAW&amp;n=420507&amp;date=17.08.2022" TargetMode="External"/><Relationship Id="rId178" Type="http://schemas.openxmlformats.org/officeDocument/2006/relationships/hyperlink" Target="https://login.consultant.ru/link/?req=doc&amp;base=LAW&amp;n=422121&amp;dst=591&amp;field=134&amp;date=17.08.2022" TargetMode="External"/><Relationship Id="rId61" Type="http://schemas.openxmlformats.org/officeDocument/2006/relationships/hyperlink" Target="https://login.consultant.ru/link/?req=doc&amp;base=LAW&amp;n=422121&amp;dst=463&amp;field=134&amp;date=17.08.2022" TargetMode="External"/><Relationship Id="rId82" Type="http://schemas.openxmlformats.org/officeDocument/2006/relationships/hyperlink" Target="https://login.consultant.ru/link/?req=doc&amp;base=LAW&amp;n=420507&amp;date=17.08.2022" TargetMode="External"/><Relationship Id="rId152" Type="http://schemas.openxmlformats.org/officeDocument/2006/relationships/hyperlink" Target="https://login.consultant.ru/link/?req=doc&amp;base=LAW&amp;n=422121&amp;dst=499&amp;field=134&amp;date=17.08.2022" TargetMode="External"/><Relationship Id="rId173" Type="http://schemas.openxmlformats.org/officeDocument/2006/relationships/hyperlink" Target="https://login.consultant.ru/link/?req=doc&amp;base=LAW&amp;n=421875&amp;date=17.08.2022" TargetMode="External"/><Relationship Id="rId19" Type="http://schemas.openxmlformats.org/officeDocument/2006/relationships/hyperlink" Target="https://login.consultant.ru/link/?req=doc&amp;base=LAW&amp;n=416263&amp;dst=1709&amp;field=134&amp;date=02.06.2022" TargetMode="External"/><Relationship Id="rId14" Type="http://schemas.openxmlformats.org/officeDocument/2006/relationships/hyperlink" Target="https://login.consultant.ru/link/?req=doc&amp;base=LAW&amp;n=416263&amp;dst=652&amp;field=134&amp;date=02.06.2022"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https://login.consultant.ru/link/?req=doc&amp;base=LAW&amp;n=416263&amp;dst=455&amp;field=134&amp;date=02.06.2022" TargetMode="External"/><Relationship Id="rId56" Type="http://schemas.openxmlformats.org/officeDocument/2006/relationships/hyperlink" Target="https://login.consultant.ru/link/?req=doc&amp;base=LAW&amp;n=422121&amp;dst=463&amp;field=134&amp;date=17.08.2022" TargetMode="External"/><Relationship Id="rId77" Type="http://schemas.openxmlformats.org/officeDocument/2006/relationships/hyperlink" Target="https://login.consultant.ru/link/?req=doc&amp;base=LAW&amp;n=422121&amp;dst=468&amp;field=134&amp;date=17.08.2022" TargetMode="External"/><Relationship Id="rId100" Type="http://schemas.openxmlformats.org/officeDocument/2006/relationships/hyperlink" Target="https://login.consultant.ru/link/?req=doc&amp;base=LAW&amp;n=422129&amp;dst=171&amp;field=134&amp;date=17.08.2022" TargetMode="External"/><Relationship Id="rId105" Type="http://schemas.openxmlformats.org/officeDocument/2006/relationships/hyperlink" Target="https://login.consultant.ru/link/?req=doc&amp;base=LAW&amp;n=422121&amp;dst=481&amp;field=134&amp;date=17.08.2022" TargetMode="External"/><Relationship Id="rId126" Type="http://schemas.openxmlformats.org/officeDocument/2006/relationships/hyperlink" Target="https://login.consultant.ru/link/?req=doc&amp;base=LAW&amp;n=402792&amp;dst=100008&amp;field=134&amp;date=17.08.2022" TargetMode="External"/><Relationship Id="rId147" Type="http://schemas.openxmlformats.org/officeDocument/2006/relationships/hyperlink" Target="https://login.consultant.ru/link/?req=doc&amp;base=LAW&amp;n=422121&amp;dst=494&amp;field=134&amp;date=17.08.2022" TargetMode="External"/><Relationship Id="rId168" Type="http://schemas.openxmlformats.org/officeDocument/2006/relationships/hyperlink" Target="https://login.consultant.ru/link/?req=doc&amp;base=LAW&amp;n=422121&amp;dst=580&amp;field=134&amp;date=17.08.2022" TargetMode="External"/><Relationship Id="rId8" Type="http://schemas.openxmlformats.org/officeDocument/2006/relationships/hyperlink" Target="https://login.consultant.ru/link/?req=doc&amp;base=LAW&amp;n=416263&amp;dst=467&amp;field=134&amp;date=02.06.2022" TargetMode="External"/><Relationship Id="rId51" Type="http://schemas.openxmlformats.org/officeDocument/2006/relationships/hyperlink" Target="https://login.consultant.ru/link/?req=doc&amp;base=LAW&amp;n=422121&amp;date=17.08.2022" TargetMode="External"/><Relationship Id="rId72" Type="http://schemas.openxmlformats.org/officeDocument/2006/relationships/hyperlink" Target="https://login.consultant.ru/link/?req=doc&amp;base=LAW&amp;n=422125&amp;date=17.08.2022" TargetMode="External"/><Relationship Id="rId93" Type="http://schemas.openxmlformats.org/officeDocument/2006/relationships/hyperlink" Target="https://login.consultant.ru/link/?req=doc&amp;base=LAW&amp;n=422121&amp;dst=101206&amp;field=134&amp;date=17.08.2022" TargetMode="External"/><Relationship Id="rId98" Type="http://schemas.openxmlformats.org/officeDocument/2006/relationships/hyperlink" Target="https://login.consultant.ru/link/?req=doc&amp;base=LAW&amp;n=201820&amp;date=17.08.2022" TargetMode="External"/><Relationship Id="rId121" Type="http://schemas.openxmlformats.org/officeDocument/2006/relationships/hyperlink" Target="https://login.consultant.ru/link/?req=doc&amp;base=LAW&amp;n=402792&amp;dst=4&amp;field=134&amp;date=17.08.2022" TargetMode="External"/><Relationship Id="rId142" Type="http://schemas.openxmlformats.org/officeDocument/2006/relationships/hyperlink" Target="https://login.consultant.ru/link/?req=doc&amp;base=LAW&amp;n=422121&amp;dst=1151&amp;field=134&amp;date=17.08.2022" TargetMode="External"/><Relationship Id="rId163" Type="http://schemas.openxmlformats.org/officeDocument/2006/relationships/hyperlink" Target="https://login.consultant.ru/link/?req=doc&amp;base=LAW&amp;n=422121&amp;dst=576&amp;field=134&amp;date=17.08.2022" TargetMode="External"/><Relationship Id="rId184" Type="http://schemas.openxmlformats.org/officeDocument/2006/relationships/hyperlink" Target="https://login.consultant.ru/link/?req=doc&amp;base=LAW&amp;n=406134&amp;date=17.08.2022" TargetMode="External"/><Relationship Id="rId3" Type="http://schemas.openxmlformats.org/officeDocument/2006/relationships/settings" Target="settings.xml"/><Relationship Id="rId25"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https://login.consultant.ru/link/?req=doc&amp;base=LAW&amp;n=422129&amp;date=17.08.2022" TargetMode="External"/><Relationship Id="rId67" Type="http://schemas.openxmlformats.org/officeDocument/2006/relationships/hyperlink" Target="https://login.consultant.ru/link/?req=doc&amp;base=LAW&amp;n=422125&amp;date=17.08.2022" TargetMode="External"/><Relationship Id="rId116" Type="http://schemas.openxmlformats.org/officeDocument/2006/relationships/hyperlink" Target="https://login.consultant.ru/link/?req=doc&amp;base=LAW&amp;n=402619&amp;dst=173&amp;field=134&amp;date=17.08.2022" TargetMode="External"/><Relationship Id="rId137" Type="http://schemas.openxmlformats.org/officeDocument/2006/relationships/hyperlink" Target="https://login.consultant.ru/link/?req=doc&amp;base=LAW&amp;n=422121&amp;dst=484&amp;field=134&amp;date=17.08.2022" TargetMode="External"/><Relationship Id="rId158" Type="http://schemas.openxmlformats.org/officeDocument/2006/relationships/hyperlink" Target="https://login.consultant.ru/link/?req=doc&amp;base=LAW&amp;n=422125&amp;date=17.08.2022" TargetMode="External"/><Relationship Id="rId20" Type="http://schemas.openxmlformats.org/officeDocument/2006/relationships/hyperlink" Target="https://login.consultant.ru/link/?req=doc&amp;base=LAW&amp;n=416285&amp;date=02.06.2022" TargetMode="External"/><Relationship Id="rId41" Type="http://schemas.openxmlformats.org/officeDocument/2006/relationships/hyperlink" Target="https://login.consultant.ru/link/?req=doc&amp;base=LAW&amp;n=422121&amp;dst=1726&amp;field=134&amp;date=17.08.2022" TargetMode="External"/><Relationship Id="rId62" Type="http://schemas.openxmlformats.org/officeDocument/2006/relationships/hyperlink" Target="https://login.consultant.ru/link/?req=doc&amp;base=LAW&amp;n=422121&amp;dst=463&amp;field=134&amp;date=17.08.2022" TargetMode="External"/><Relationship Id="rId83" Type="http://schemas.openxmlformats.org/officeDocument/2006/relationships/hyperlink" Target="https://login.consultant.ru/link/?req=doc&amp;base=LAW&amp;n=411563&amp;date=17.08.2022" TargetMode="External"/><Relationship Id="rId88" Type="http://schemas.openxmlformats.org/officeDocument/2006/relationships/hyperlink" Target="https://login.consultant.ru/link/?req=doc&amp;base=LAW&amp;n=422121&amp;dst=2387&amp;field=134&amp;date=17.08.2022" TargetMode="External"/><Relationship Id="rId111" Type="http://schemas.openxmlformats.org/officeDocument/2006/relationships/hyperlink" Target="https://login.consultant.ru/link/?req=doc&amp;base=LAW&amp;n=402619&amp;dst=54&amp;field=134&amp;date=17.08.2022" TargetMode="External"/><Relationship Id="rId132" Type="http://schemas.openxmlformats.org/officeDocument/2006/relationships/hyperlink" Target="https://login.consultant.ru/link/?req=doc&amp;base=LAW&amp;n=423708&amp;dst=102&amp;field=134&amp;date=17.08.2022" TargetMode="External"/><Relationship Id="rId153" Type="http://schemas.openxmlformats.org/officeDocument/2006/relationships/hyperlink" Target="https://login.consultant.ru/link/?req=doc&amp;base=LAW&amp;n=422121&amp;dst=101195&amp;field=134&amp;date=17.08.2022" TargetMode="External"/><Relationship Id="rId174" Type="http://schemas.openxmlformats.org/officeDocument/2006/relationships/hyperlink" Target="https://login.consultant.ru/link/?req=doc&amp;base=LAW&amp;n=422121&amp;dst=589&amp;field=134&amp;date=17.08.2022" TargetMode="External"/><Relationship Id="rId179" Type="http://schemas.openxmlformats.org/officeDocument/2006/relationships/hyperlink" Target="https://login.consultant.ru/link/?req=doc&amp;base=LAW&amp;n=422121&amp;dst=1738&amp;field=134&amp;date=17.08.2022" TargetMode="External"/><Relationship Id="rId15" Type="http://schemas.openxmlformats.org/officeDocument/2006/relationships/hyperlink" Target="https://login.consultant.ru/link/?req=doc&amp;base=LAW&amp;n=416263&amp;dst=613&amp;field=134&amp;date=02.06.2022" TargetMode="External"/><Relationship Id="rId36" Type="http://schemas.openxmlformats.org/officeDocument/2006/relationships/hyperlink" Target="https://login.consultant.ru/link/?req=doc&amp;base=LAW&amp;n=416263&amp;dst=467&amp;field=134&amp;date=02.06.2022" TargetMode="External"/><Relationship Id="rId57" Type="http://schemas.openxmlformats.org/officeDocument/2006/relationships/hyperlink" Target="https://login.consultant.ru/link/?req=doc&amp;base=LAW&amp;n=372865&amp;dst=100079&amp;field=134&amp;date=17.08.2022" TargetMode="External"/><Relationship Id="rId106" Type="http://schemas.openxmlformats.org/officeDocument/2006/relationships/hyperlink" Target="https://login.consultant.ru/link/?req=doc&amp;base=LAW&amp;n=394335&amp;dst=252&amp;field=134&amp;date=17.08.2022" TargetMode="External"/><Relationship Id="rId127" Type="http://schemas.openxmlformats.org/officeDocument/2006/relationships/hyperlink" Target="https://login.consultant.ru/link/?req=doc&amp;base=LAW&amp;n=423708&amp;dst=28&amp;field=134&amp;date=17.08.2022"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https://login.consultant.ru/link/?req=doc&amp;base=LAW&amp;n=422121&amp;date=17.08.2022" TargetMode="External"/><Relationship Id="rId73" Type="http://schemas.openxmlformats.org/officeDocument/2006/relationships/hyperlink" Target="https://login.consultant.ru/link/?req=doc&amp;base=LAW&amp;n=422121&amp;dst=463&amp;field=134&amp;date=17.08.2022" TargetMode="External"/><Relationship Id="rId78" Type="http://schemas.openxmlformats.org/officeDocument/2006/relationships/hyperlink" Target="https://login.consultant.ru/link/?req=doc&amp;base=LAW&amp;n=422121&amp;dst=469&amp;field=134&amp;date=17.08.2022" TargetMode="External"/><Relationship Id="rId94" Type="http://schemas.openxmlformats.org/officeDocument/2006/relationships/hyperlink" Target="https://login.consultant.ru/link/?req=doc&amp;base=LAW&amp;n=422121&amp;dst=1696&amp;field=134&amp;date=17.08.2022" TargetMode="External"/><Relationship Id="rId99" Type="http://schemas.openxmlformats.org/officeDocument/2006/relationships/hyperlink" Target="https://login.consultant.ru/link/?req=doc&amp;base=LAW&amp;n=422121&amp;dst=477&amp;field=134&amp;date=17.08.2022" TargetMode="External"/><Relationship Id="rId101" Type="http://schemas.openxmlformats.org/officeDocument/2006/relationships/hyperlink" Target="https://login.consultant.ru/link/?req=doc&amp;base=LAW&amp;n=422121&amp;dst=478&amp;field=134&amp;date=17.08.2022" TargetMode="External"/><Relationship Id="rId122" Type="http://schemas.openxmlformats.org/officeDocument/2006/relationships/hyperlink" Target="https://login.consultant.ru/link/?req=doc&amp;base=LAW&amp;n=402792&amp;dst=5&amp;field=134&amp;date=17.08.2022" TargetMode="External"/><Relationship Id="rId143" Type="http://schemas.openxmlformats.org/officeDocument/2006/relationships/hyperlink" Target="https://login.consultant.ru/link/?req=doc&amp;base=LAW&amp;n=422121&amp;dst=1151&amp;field=134&amp;date=17.08.2022" TargetMode="External"/><Relationship Id="rId148" Type="http://schemas.openxmlformats.org/officeDocument/2006/relationships/hyperlink" Target="https://login.consultant.ru/link/?req=doc&amp;base=LAW&amp;n=422121&amp;dst=1700&amp;field=134&amp;date=17.08.2022" TargetMode="External"/><Relationship Id="rId164" Type="http://schemas.openxmlformats.org/officeDocument/2006/relationships/hyperlink" Target="https://login.consultant.ru/link/?req=doc&amp;base=LAW&amp;n=201820&amp;date=17.08.2022" TargetMode="External"/><Relationship Id="rId169" Type="http://schemas.openxmlformats.org/officeDocument/2006/relationships/hyperlink" Target="https://login.consultant.ru/link/?req=doc&amp;base=LAW&amp;n=422121&amp;dst=583&amp;field=134&amp;date=17.08.2022" TargetMode="External"/><Relationship Id="rId185" Type="http://schemas.openxmlformats.org/officeDocument/2006/relationships/hyperlink" Target="https://login.consultant.ru/link/?req=doc&amp;base=LAW&amp;n=420507&amp;date=17.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6263&amp;dst=575&amp;field=134&amp;date=02.06.2022" TargetMode="External"/><Relationship Id="rId180" Type="http://schemas.openxmlformats.org/officeDocument/2006/relationships/hyperlink" Target="https://login.consultant.ru/link/?req=doc&amp;base=LAW&amp;n=386941&amp;date=17.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123</Pages>
  <Words>37921</Words>
  <Characters>216155</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9</cp:revision>
  <cp:lastPrinted>2022-11-14T07:11:00Z</cp:lastPrinted>
  <dcterms:created xsi:type="dcterms:W3CDTF">2022-10-27T06:33:00Z</dcterms:created>
  <dcterms:modified xsi:type="dcterms:W3CDTF">2022-11-14T08:19:00Z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