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A5D" w:rsidRPr="0031139B" w:rsidRDefault="00A84A5D" w:rsidP="00A84A5D">
      <w:pPr>
        <w:jc w:val="center"/>
        <w:rPr>
          <w:rFonts w:ascii="Times New Roman" w:hAnsi="Times New Roman" w:cs="Times New Roman"/>
          <w:b/>
          <w:sz w:val="40"/>
          <w:szCs w:val="40"/>
        </w:rPr>
      </w:pPr>
      <w:r w:rsidRPr="0031139B">
        <w:rPr>
          <w:rFonts w:ascii="Times New Roman" w:hAnsi="Times New Roman" w:cs="Times New Roman"/>
          <w:b/>
          <w:sz w:val="40"/>
          <w:szCs w:val="40"/>
        </w:rPr>
        <w:t>Правила безопасности на водных объектах</w:t>
      </w:r>
    </w:p>
    <w:p w:rsidR="00A84A5D" w:rsidRPr="0031139B" w:rsidRDefault="00A84A5D" w:rsidP="00A84A5D">
      <w:pPr>
        <w:jc w:val="center"/>
        <w:rPr>
          <w:rFonts w:ascii="Times New Roman" w:hAnsi="Times New Roman" w:cs="Times New Roman"/>
          <w:sz w:val="36"/>
          <w:szCs w:val="36"/>
        </w:rPr>
      </w:pPr>
      <w:r w:rsidRPr="0031139B">
        <w:rPr>
          <w:rFonts w:ascii="Times New Roman" w:hAnsi="Times New Roman" w:cs="Times New Roman"/>
          <w:sz w:val="36"/>
          <w:szCs w:val="36"/>
        </w:rPr>
        <w:t>Методические рекомендации</w:t>
      </w:r>
    </w:p>
    <w:p w:rsidR="00A84A5D" w:rsidRPr="0031139B" w:rsidRDefault="00A84A5D" w:rsidP="00A84A5D">
      <w:pPr>
        <w:jc w:val="center"/>
        <w:rPr>
          <w:rFonts w:ascii="Times New Roman" w:hAnsi="Times New Roman" w:cs="Times New Roman"/>
          <w:sz w:val="36"/>
          <w:szCs w:val="36"/>
        </w:rPr>
      </w:pPr>
      <w:r w:rsidRPr="0031139B">
        <w:rPr>
          <w:rFonts w:ascii="Times New Roman" w:hAnsi="Times New Roman" w:cs="Times New Roman"/>
          <w:sz w:val="36"/>
          <w:szCs w:val="36"/>
        </w:rPr>
        <w:t>по безопасности жизни людей на водных объектах</w:t>
      </w:r>
    </w:p>
    <w:p w:rsidR="00A84A5D" w:rsidRPr="0031139B" w:rsidRDefault="00A84A5D" w:rsidP="00A84A5D">
      <w:pPr>
        <w:jc w:val="center"/>
        <w:rPr>
          <w:rFonts w:ascii="Times New Roman" w:hAnsi="Times New Roman" w:cs="Times New Roman"/>
          <w:sz w:val="36"/>
          <w:szCs w:val="36"/>
        </w:rPr>
      </w:pPr>
      <w:r w:rsidRPr="0031139B">
        <w:rPr>
          <w:rFonts w:ascii="Times New Roman" w:hAnsi="Times New Roman" w:cs="Times New Roman"/>
          <w:sz w:val="36"/>
          <w:szCs w:val="36"/>
        </w:rPr>
        <w:t>в летний период года</w:t>
      </w:r>
      <w:r w:rsidR="00BD1815" w:rsidRPr="0031139B">
        <w:rPr>
          <w:rFonts w:ascii="Times New Roman" w:hAnsi="Times New Roman" w:cs="Times New Roman"/>
          <w:sz w:val="36"/>
          <w:szCs w:val="36"/>
        </w:rPr>
        <w:t>.</w:t>
      </w:r>
    </w:p>
    <w:p w:rsidR="00A17A25" w:rsidRPr="0031139B" w:rsidRDefault="00A17A25" w:rsidP="00A84A5D">
      <w:pPr>
        <w:rPr>
          <w:rFonts w:ascii="Times New Roman" w:hAnsi="Times New Roman" w:cs="Times New Roman"/>
          <w:sz w:val="28"/>
          <w:szCs w:val="28"/>
        </w:rPr>
      </w:pPr>
      <w:r w:rsidRPr="0031139B">
        <w:rPr>
          <w:rFonts w:ascii="Times New Roman" w:hAnsi="Times New Roman" w:cs="Times New Roman"/>
          <w:sz w:val="28"/>
          <w:szCs w:val="28"/>
        </w:rPr>
        <w:t xml:space="preserve">Администрация </w:t>
      </w:r>
      <w:r w:rsidR="007E67AA">
        <w:rPr>
          <w:rFonts w:ascii="Times New Roman" w:hAnsi="Times New Roman" w:cs="Times New Roman"/>
          <w:sz w:val="28"/>
          <w:szCs w:val="28"/>
        </w:rPr>
        <w:t>Верхнеобливского</w:t>
      </w:r>
      <w:r w:rsidRPr="0031139B">
        <w:rPr>
          <w:rFonts w:ascii="Times New Roman" w:hAnsi="Times New Roman" w:cs="Times New Roman"/>
          <w:sz w:val="28"/>
          <w:szCs w:val="28"/>
        </w:rPr>
        <w:t xml:space="preserve"> сельского поселения напоминает о правилах поведения на воде.</w:t>
      </w:r>
      <w:bookmarkStart w:id="0" w:name="_GoBack"/>
      <w:bookmarkEnd w:id="0"/>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Окунуться и поплавать – это хорошо, даже полезно. Но мелочи, о которых и дети, и взрослые частенько забывают, могут испортить всё удовольствие.</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rsidR="00A84A5D" w:rsidRPr="0031139B" w:rsidRDefault="00A84A5D" w:rsidP="00A84A5D">
      <w:pPr>
        <w:rPr>
          <w:rFonts w:ascii="Times New Roman" w:hAnsi="Times New Roman" w:cs="Times New Roman"/>
          <w:b/>
          <w:sz w:val="32"/>
          <w:szCs w:val="32"/>
        </w:rPr>
      </w:pPr>
      <w:r w:rsidRPr="0031139B">
        <w:rPr>
          <w:rFonts w:ascii="Times New Roman" w:hAnsi="Times New Roman" w:cs="Times New Roman"/>
          <w:b/>
          <w:sz w:val="32"/>
          <w:szCs w:val="32"/>
        </w:rPr>
        <w:t>Основными причинами гибели на воде являются:</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1. Неумение плавать;</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2. Употребление спиртного;</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3. Оставление детей без присмотра;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4.Нарушение правил безопасности на воде.</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lastRenderedPageBreak/>
        <w:t>Несчастные случаи, происходят не только по причине нарушения правил поведения на воде, но и из-за купания в необорудованных водоёмах, аварий плавсредств.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Купаясь, не следует заплывать за буйки, указывающие границу заплыва, ибо дальше могут быть</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ямы, места с сильным течением, движение катеров, гидроциклов, лодок.</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Если попали в водоворот, наберите побольше воздуха в лёгкие, погрузитесь в воду и, сделав сильный рывок в сторону, всплывите.</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Если захватило течением, не пытайтесь с ним бороться. Плывите вниз по течению, постепенно, под небольшим углом приближайтесь к берегу.</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lastRenderedPageBreak/>
        <w:t>-</w:t>
      </w:r>
      <w:r w:rsidR="00A84A5D" w:rsidRPr="0031139B">
        <w:rPr>
          <w:rFonts w:ascii="Times New Roman" w:hAnsi="Times New Roman" w:cs="Times New Roman"/>
          <w:sz w:val="28"/>
          <w:szCs w:val="28"/>
        </w:rPr>
        <w:t xml:space="preserve">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w:t>
      </w:r>
      <w:r w:rsidR="00BD1815" w:rsidRPr="0031139B">
        <w:rPr>
          <w:rFonts w:ascii="Times New Roman" w:hAnsi="Times New Roman" w:cs="Times New Roman"/>
          <w:sz w:val="28"/>
          <w:szCs w:val="28"/>
        </w:rPr>
        <w:t>я на лодке и при большой волне.</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rsidR="0031139B" w:rsidRDefault="0031139B" w:rsidP="00BD1815">
      <w:pPr>
        <w:jc w:val="center"/>
        <w:rPr>
          <w:rFonts w:ascii="Times New Roman" w:hAnsi="Times New Roman" w:cs="Times New Roman"/>
          <w:b/>
          <w:sz w:val="28"/>
          <w:szCs w:val="28"/>
        </w:rPr>
      </w:pPr>
    </w:p>
    <w:p w:rsidR="00A84A5D" w:rsidRPr="0031139B" w:rsidRDefault="00A84A5D" w:rsidP="00BD1815">
      <w:pPr>
        <w:jc w:val="center"/>
        <w:rPr>
          <w:rFonts w:ascii="Times New Roman" w:hAnsi="Times New Roman" w:cs="Times New Roman"/>
          <w:b/>
          <w:sz w:val="28"/>
          <w:szCs w:val="28"/>
        </w:rPr>
      </w:pPr>
      <w:r w:rsidRPr="0031139B">
        <w:rPr>
          <w:rFonts w:ascii="Times New Roman" w:hAnsi="Times New Roman" w:cs="Times New Roman"/>
          <w:b/>
          <w:sz w:val="28"/>
          <w:szCs w:val="28"/>
        </w:rPr>
        <w:lastRenderedPageBreak/>
        <w:t>МЕРЫ БЕЗОПАСНОСТИ ПРИ КУПАНИИ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Купаться лучше утром или вечером, когда солнце греет, но нет опасности перегрева.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Лучше купаться несколько раз по 15-20 минут, при переохлаждении могут возникнуть судороги, произойдёт остановка дыхания и потеря сознания.</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xml:space="preserve">· Нельзя входить в воду в состоянии алкогольного опьянения, так как спиртное блокирует </w:t>
      </w:r>
      <w:proofErr w:type="spellStart"/>
      <w:r w:rsidRPr="0031139B">
        <w:rPr>
          <w:rFonts w:ascii="Times New Roman" w:hAnsi="Times New Roman" w:cs="Times New Roman"/>
          <w:sz w:val="28"/>
          <w:szCs w:val="28"/>
        </w:rPr>
        <w:t>сосудосужающий</w:t>
      </w:r>
      <w:proofErr w:type="spellEnd"/>
      <w:r w:rsidRPr="0031139B">
        <w:rPr>
          <w:rFonts w:ascii="Times New Roman" w:hAnsi="Times New Roman" w:cs="Times New Roman"/>
          <w:sz w:val="28"/>
          <w:szCs w:val="28"/>
        </w:rPr>
        <w:t xml:space="preserve"> и сосудорасширяющий центр головного мозга.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 разрешается нырять с мостов, причалов, пристаней, подплывать к близко проходящим лодкам, катерам и судам.</w:t>
      </w:r>
    </w:p>
    <w:p w:rsidR="00A84A5D" w:rsidRPr="0031139B" w:rsidRDefault="00A84A5D" w:rsidP="0031139B">
      <w:pPr>
        <w:jc w:val="center"/>
        <w:rPr>
          <w:rFonts w:ascii="Times New Roman" w:hAnsi="Times New Roman" w:cs="Times New Roman"/>
          <w:b/>
          <w:sz w:val="32"/>
          <w:szCs w:val="32"/>
        </w:rPr>
      </w:pPr>
      <w:r w:rsidRPr="0031139B">
        <w:rPr>
          <w:rFonts w:ascii="Times New Roman" w:hAnsi="Times New Roman" w:cs="Times New Roman"/>
          <w:b/>
          <w:sz w:val="32"/>
          <w:szCs w:val="32"/>
        </w:rPr>
        <w:t>МЕРЫ БЕЗОПАСНОСТИ ПРИ ЭКСПЛУАТАЦИИ</w:t>
      </w:r>
    </w:p>
    <w:p w:rsidR="00A84A5D" w:rsidRPr="0031139B" w:rsidRDefault="00A84A5D" w:rsidP="0031139B">
      <w:pPr>
        <w:jc w:val="center"/>
        <w:rPr>
          <w:rFonts w:ascii="Times New Roman" w:hAnsi="Times New Roman" w:cs="Times New Roman"/>
          <w:b/>
          <w:sz w:val="32"/>
          <w:szCs w:val="32"/>
        </w:rPr>
      </w:pPr>
      <w:r w:rsidRPr="0031139B">
        <w:rPr>
          <w:rFonts w:ascii="Times New Roman" w:hAnsi="Times New Roman" w:cs="Times New Roman"/>
          <w:b/>
          <w:sz w:val="32"/>
          <w:szCs w:val="32"/>
        </w:rPr>
        <w:t>ГРЕБНЫХ И МОТОРНЫХ ЛОДОК</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rPr>
        <w:t xml:space="preserve">* </w:t>
      </w:r>
      <w:r w:rsidRPr="0031139B">
        <w:rPr>
          <w:rFonts w:ascii="Times New Roman" w:hAnsi="Times New Roman" w:cs="Times New Roman"/>
          <w:sz w:val="28"/>
          <w:szCs w:val="28"/>
        </w:rPr>
        <w:t>При посадке в лодку нельзя вставать на борт или сиденья.</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 перегружайте лодку или катер.</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На ходу не выставляйте руки за борт.</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 ныряйте с катера или лодки.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 садитесь на борт, не пересаживайтесь с места на место, не пересаживайтесь в воде в другие плавсредства.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 берите с собой детей до 7 лет и не разрешайте пользоваться плавсредствами детям до 16 лет.</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 разрешается кататься в тумане, вблизи шлюзов, плотин, а также останавливаться вблизи мостов или под ними.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Нельзя ставить борт лодок параллельно идущей волне, так как она может опрокинуть судно.</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lastRenderedPageBreak/>
        <w:t>*. Поднимать пострадавшего из воды желательно с носа или кормы, иначе можно перевернуться.</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 кататься в местах скопления людей на воде – в районах пляжей, переправ, водноспортивных соревнований.</w:t>
      </w:r>
    </w:p>
    <w:p w:rsidR="00A84A5D" w:rsidRPr="0031139B" w:rsidRDefault="00A84A5D" w:rsidP="0031139B">
      <w:pPr>
        <w:jc w:val="center"/>
        <w:rPr>
          <w:rFonts w:ascii="Times New Roman" w:hAnsi="Times New Roman" w:cs="Times New Roman"/>
          <w:b/>
          <w:sz w:val="32"/>
          <w:szCs w:val="32"/>
        </w:rPr>
      </w:pPr>
      <w:r w:rsidRPr="0031139B">
        <w:rPr>
          <w:rFonts w:ascii="Times New Roman" w:hAnsi="Times New Roman" w:cs="Times New Roman"/>
          <w:b/>
          <w:sz w:val="32"/>
          <w:szCs w:val="32"/>
        </w:rPr>
        <w:t>НАИБОЛЕЕ ТИПИЧНЫЕ НАРУШЕНИЯ МЕР БЕЗОПАСНОСТИ И ПРАВИЛ ЭКСПЛУАТАЦИИ ПЛАВСРЕДСТВ</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1. Плавание на неисправной лодке или катере</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2. Превышение нормы грузоподъёмности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3. Плавание без спасательных средств</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4. Присутствие на борту пассажиров в нетрезвом состоянии</w:t>
      </w:r>
    </w:p>
    <w:p w:rsidR="00A84A5D" w:rsidRPr="0031139B" w:rsidRDefault="00A84A5D" w:rsidP="00A84A5D">
      <w:pPr>
        <w:rPr>
          <w:rFonts w:ascii="Times New Roman" w:hAnsi="Times New Roman" w:cs="Times New Roman"/>
          <w:b/>
          <w:sz w:val="32"/>
          <w:szCs w:val="32"/>
        </w:rPr>
      </w:pPr>
      <w:r w:rsidRPr="0031139B">
        <w:rPr>
          <w:rFonts w:ascii="Times New Roman" w:hAnsi="Times New Roman" w:cs="Times New Roman"/>
          <w:b/>
          <w:sz w:val="32"/>
          <w:szCs w:val="32"/>
        </w:rPr>
        <w:t>МЕРЫ БЕЗОПАСНОСТИ ПОВЕДЕНИЯ ДЕТЕЙ НА ВОДЕ</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1. Купаться только в отведённых для этого местах</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2. Нельзя подавать ложные сигналы о помощи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3.Не заплывать за знаки ограждения зон купания</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4. Не плавать на надувных камерах, досках, матрацах</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5. Нельзя устраивать игры на воде, связанные с захватами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6. Нельзя подплывать к близко проходящим судам, лодкам</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lastRenderedPageBreak/>
        <w:t>Быть готовым к решительным и умелым действиям самому часто означает спасти свою жизнь.</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Основа выживания в экстремальных условиях – познания правил защиты, рационального поведения, оказание первой медицинской помощи.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Выполнение правил поведения на воде и дисциплина пребывания в местах отдыха – залог безопасности каждого человека.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Методические рекомендации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по безопасности жизни людей на водных объектах</w:t>
      </w:r>
    </w:p>
    <w:p w:rsidR="00A84A5D" w:rsidRPr="0031139B" w:rsidRDefault="00BD1815" w:rsidP="00A84A5D">
      <w:pPr>
        <w:rPr>
          <w:rFonts w:ascii="Times New Roman" w:hAnsi="Times New Roman" w:cs="Times New Roman"/>
          <w:sz w:val="28"/>
          <w:szCs w:val="28"/>
        </w:rPr>
      </w:pPr>
      <w:r w:rsidRPr="0031139B">
        <w:rPr>
          <w:rFonts w:ascii="Times New Roman" w:hAnsi="Times New Roman" w:cs="Times New Roman"/>
          <w:sz w:val="28"/>
          <w:szCs w:val="28"/>
        </w:rPr>
        <w:t>в зимний период года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Какой лёд можно считать безопасным?</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Надо иметь в виду, что лёд состоит из двух слоёв: верхнего (мутного) и нижнего (прозрачного и прочного).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xml:space="preserve">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что бы лихо пробежать на коньках, опробовать хоккейные клюшки, посидеть с удочкой </w:t>
      </w:r>
      <w:r w:rsidRPr="0031139B">
        <w:rPr>
          <w:rFonts w:ascii="Times New Roman" w:hAnsi="Times New Roman" w:cs="Times New Roman"/>
          <w:sz w:val="28"/>
          <w:szCs w:val="28"/>
        </w:rPr>
        <w:lastRenderedPageBreak/>
        <w:t>над лункой, а то и сократить путь и бесстрашно перейти водоём напрямик, не думая о последствиях.</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Может быть взрослые-родители сами забыли и детям не рассказали об опасностях на водоёмах зимой?</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Нельзя выходить на лёд вблизи кустов, камыша, где водоросли вмёрзли в лёд;</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Под сугробами или толстым слоем снега лёд всегда тонкий или рыхлый;</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 может быть прочным лёд около стока промышленных вод (например, с фермы или фабрики) и там, где есть тёмные пятна.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Тоньше лёд и там, где бьют ключи, где быстрее течение или впадает в реку ручей.</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Особенно осторожно надо спускаться с берега: лёд может неплотно соединяться с сушей, возможны трещины, подо льдом может быть воздух.</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Есть только один способ избежать неприятности - пользоваться оборудованными ледовыми переправами или проложенными тропами и лыжнёй.</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w:t>
      </w:r>
      <w:r w:rsidR="00BD1815" w:rsidRPr="0031139B">
        <w:rPr>
          <w:rFonts w:ascii="Times New Roman" w:hAnsi="Times New Roman" w:cs="Times New Roman"/>
          <w:sz w:val="28"/>
          <w:szCs w:val="28"/>
        </w:rPr>
        <w:t>е неожиданного провала под лёд.</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льду:</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Не выходите на лёд в незнакомых местах и там где выставлены запрещающие знаки.</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Лёд неплотно соединяется с сушей, поэтому надо осторожно спускаться с берега;</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lastRenderedPageBreak/>
        <w:t>-</w:t>
      </w:r>
      <w:r w:rsidR="00A84A5D" w:rsidRPr="0031139B">
        <w:rPr>
          <w:rFonts w:ascii="Times New Roman" w:hAnsi="Times New Roman" w:cs="Times New Roman"/>
          <w:sz w:val="28"/>
          <w:szCs w:val="28"/>
        </w:rPr>
        <w:t xml:space="preserve"> Проверить прочность льда можно ударами палки или пешни. Если после двух- трёх ударов вода не показывается, то лёд достаточно крепок, но вдруг появилась вода, лёд пробивается, нужно немедленно идти назад.</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Когда лёд прогибается или трещит под ногами, надо отойти назад скользящим шагом – не отрывая ног ото льда.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Ну а если всё же случилась беда, лёд под вами провалился, и по близости никого нет, как действовать?</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Нужно широко раскинуть руки по кромкам льда и удержаться от погружения с головой. Действуйте решительно и не мешайте себе страхом</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Если же на ваших глазах провалился на льду человек, немедленно крикните, что идёте на помощь.</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площадь</w:t>
      </w:r>
      <w:r>
        <w:rPr>
          <w:rFonts w:ascii="Times New Roman" w:hAnsi="Times New Roman" w:cs="Times New Roman"/>
          <w:sz w:val="28"/>
          <w:szCs w:val="28"/>
        </w:rPr>
        <w:t xml:space="preserve"> </w:t>
      </w:r>
      <w:r w:rsidR="00A84A5D" w:rsidRPr="0031139B">
        <w:rPr>
          <w:rFonts w:ascii="Times New Roman" w:hAnsi="Times New Roman" w:cs="Times New Roman"/>
          <w:sz w:val="28"/>
          <w:szCs w:val="28"/>
        </w:rPr>
        <w:t>опоры – и ползти на них.</w:t>
      </w:r>
      <w:r>
        <w:rPr>
          <w:rFonts w:ascii="Times New Roman" w:hAnsi="Times New Roman" w:cs="Times New Roman"/>
          <w:sz w:val="28"/>
          <w:szCs w:val="28"/>
        </w:rPr>
        <w:t xml:space="preserve"> </w:t>
      </w:r>
      <w:r w:rsidR="00A84A5D" w:rsidRPr="0031139B">
        <w:rPr>
          <w:rFonts w:ascii="Times New Roman" w:hAnsi="Times New Roman" w:cs="Times New Roman"/>
          <w:sz w:val="28"/>
          <w:szCs w:val="28"/>
        </w:rPr>
        <w:t>К самому краю подползать нельзя, иначе в воде окажутся уже двое.</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Не доползая до полыньи, пострадавшему нужно протянуть любой находящийся рядом предмет: ремни или шарфы, любую доску или жердь, санки или лыжи.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Один из законов школы выживания: У каждого предмета, кроме качеств, для которых он создан, есть множество других - в том числе и свойства инструмента защиты.</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Бросать связанные ремни или шарфы, доски надо за 3-4 метра. Лучше, если вы не один. Тогда двое – трое</w:t>
      </w:r>
      <w:r w:rsidR="0031139B">
        <w:rPr>
          <w:rFonts w:ascii="Times New Roman" w:hAnsi="Times New Roman" w:cs="Times New Roman"/>
          <w:sz w:val="28"/>
          <w:szCs w:val="28"/>
        </w:rPr>
        <w:t xml:space="preserve"> </w:t>
      </w:r>
      <w:r w:rsidRPr="0031139B">
        <w:rPr>
          <w:rFonts w:ascii="Times New Roman" w:hAnsi="Times New Roman" w:cs="Times New Roman"/>
          <w:sz w:val="28"/>
          <w:szCs w:val="28"/>
        </w:rPr>
        <w:t xml:space="preserve"> людей, взяв друг друга за ноги, ложатся на лёд цепочкой и двигаются к пролому. Действовать всё это время надо </w:t>
      </w:r>
      <w:r w:rsidRPr="0031139B">
        <w:rPr>
          <w:rFonts w:ascii="Times New Roman" w:hAnsi="Times New Roman" w:cs="Times New Roman"/>
          <w:sz w:val="28"/>
          <w:szCs w:val="28"/>
        </w:rPr>
        <w:lastRenderedPageBreak/>
        <w:t>решительно и скоро: пострадавший быстро замерзает в ледяной воде и теряет сознание через 10-30 минут, а намокшая одежда тянет его вниз.</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Любителям зимней рыбалки надо помнить, что отправляться на водоёмы в одиночку опасно! Многолетний опыт не самых удачливых любителей подлёдного лова диктует обязательные правила:</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Соблюдайте осторожность при движении по льду водохранилища, так как понижение уровня воды превращает ледовый покров в своего рода мост;</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Безопасней всего переходить водоём по прозрачному льду, имеющему зеленоватый или синеватый оттенок;</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Пешеходную переправу надо осуществлять группой, соблюдая дистанцию, друг от друга 5-6 метров;</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Нельзя собираться большими группами в одном месте, пробивать много лунок на ограниченном участке и на переправах;</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Лунки надо пробивать на расстоянии 5-6 метров друг от друга, но опасно ловить рыбу у промоин;</w:t>
      </w:r>
    </w:p>
    <w:p w:rsidR="00A84A5D" w:rsidRPr="0031139B" w:rsidRDefault="0031139B" w:rsidP="00A84A5D">
      <w:pPr>
        <w:rPr>
          <w:rFonts w:ascii="Times New Roman" w:hAnsi="Times New Roman" w:cs="Times New Roman"/>
          <w:sz w:val="28"/>
          <w:szCs w:val="28"/>
        </w:rPr>
      </w:pPr>
      <w:r>
        <w:rPr>
          <w:rFonts w:ascii="Times New Roman" w:hAnsi="Times New Roman" w:cs="Times New Roman"/>
          <w:sz w:val="28"/>
          <w:szCs w:val="28"/>
        </w:rPr>
        <w:t>-</w:t>
      </w:r>
      <w:r w:rsidR="00A84A5D" w:rsidRPr="0031139B">
        <w:rPr>
          <w:rFonts w:ascii="Times New Roman" w:hAnsi="Times New Roman" w:cs="Times New Roman"/>
          <w:sz w:val="28"/>
          <w:szCs w:val="28"/>
        </w:rPr>
        <w:t xml:space="preserve">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xml:space="preserve">Родители и взрослые! Особенно хочется напомнить вам о тех, кто вызывает наибольшее беспокойство, - о детях! Не упускайте возможности </w:t>
      </w:r>
      <w:r w:rsidRPr="0031139B">
        <w:rPr>
          <w:rFonts w:ascii="Times New Roman" w:hAnsi="Times New Roman" w:cs="Times New Roman"/>
          <w:sz w:val="28"/>
          <w:szCs w:val="28"/>
        </w:rPr>
        <w:lastRenderedPageBreak/>
        <w:t>предупредить дочь или сына об опасностях, которые таят в себе замёрзшие водоёмы!</w:t>
      </w:r>
    </w:p>
    <w:p w:rsidR="00A84A5D" w:rsidRPr="0031139B" w:rsidRDefault="00A84A5D" w:rsidP="0031139B">
      <w:pPr>
        <w:jc w:val="center"/>
        <w:rPr>
          <w:rFonts w:ascii="Times New Roman" w:hAnsi="Times New Roman" w:cs="Times New Roman"/>
          <w:b/>
          <w:sz w:val="32"/>
          <w:szCs w:val="32"/>
        </w:rPr>
      </w:pPr>
      <w:r w:rsidRPr="0031139B">
        <w:rPr>
          <w:rFonts w:ascii="Times New Roman" w:hAnsi="Times New Roman" w:cs="Times New Roman"/>
          <w:b/>
          <w:sz w:val="32"/>
          <w:szCs w:val="32"/>
        </w:rPr>
        <w:t>ПОЛОВОДЬЕ</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Половодьем называется ежегодно повторяющееся в один и тот же сезон относительно длительное увеличение водоносности рек с повышением уровня воды в ней. Причина половодья - быстрое таяние снега, да ещё и обилие дождевой воды. Реки разливаются на 10-30 км в ширину, и длятся такие разливы до 10-15 дней.</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Паводки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p>
    <w:p w:rsidR="00A84A5D" w:rsidRPr="0031139B" w:rsidRDefault="00A84A5D" w:rsidP="00A84A5D">
      <w:pPr>
        <w:rPr>
          <w:rFonts w:ascii="Times New Roman" w:hAnsi="Times New Roman" w:cs="Times New Roman"/>
          <w:sz w:val="28"/>
          <w:szCs w:val="28"/>
        </w:rPr>
      </w:pP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плавсредств и т.п.</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половодье– эвакуация населения и вывоз материальных ценностей из опасных районов.</w:t>
      </w:r>
    </w:p>
    <w:p w:rsidR="00A84A5D" w:rsidRPr="0031139B" w:rsidRDefault="00A84A5D" w:rsidP="0031139B">
      <w:pPr>
        <w:jc w:val="center"/>
        <w:rPr>
          <w:rFonts w:ascii="Times New Roman" w:hAnsi="Times New Roman" w:cs="Times New Roman"/>
          <w:b/>
          <w:sz w:val="32"/>
          <w:szCs w:val="32"/>
        </w:rPr>
      </w:pPr>
      <w:r w:rsidRPr="0031139B">
        <w:rPr>
          <w:rFonts w:ascii="Times New Roman" w:hAnsi="Times New Roman" w:cs="Times New Roman"/>
          <w:b/>
          <w:sz w:val="32"/>
          <w:szCs w:val="32"/>
        </w:rPr>
        <w:t>КАК ПОДГОТОВИТЬСЯ К ПОЛОВОДЬЮ</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xml:space="preserve">Если ваш район часто страдает от половодий,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w:t>
      </w:r>
      <w:r w:rsidRPr="0031139B">
        <w:rPr>
          <w:rFonts w:ascii="Times New Roman" w:hAnsi="Times New Roman" w:cs="Times New Roman"/>
          <w:sz w:val="28"/>
          <w:szCs w:val="28"/>
        </w:rPr>
        <w:lastRenderedPageBreak/>
        <w:t>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A84A5D" w:rsidRPr="0031139B" w:rsidRDefault="00A84A5D" w:rsidP="0031139B">
      <w:pPr>
        <w:jc w:val="center"/>
        <w:rPr>
          <w:rFonts w:ascii="Times New Roman" w:hAnsi="Times New Roman" w:cs="Times New Roman"/>
          <w:b/>
          <w:sz w:val="32"/>
          <w:szCs w:val="32"/>
        </w:rPr>
      </w:pPr>
      <w:r w:rsidRPr="0031139B">
        <w:rPr>
          <w:rFonts w:ascii="Times New Roman" w:hAnsi="Times New Roman" w:cs="Times New Roman"/>
          <w:b/>
          <w:sz w:val="32"/>
          <w:szCs w:val="32"/>
        </w:rPr>
        <w:t>КАК ДЕЙСТВОВАТЬ ВО ВРЕМЯ ПОЛОВОДЬЯ</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Затопленные места глубиной до 1 метра можно перейти вброд;</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По сигналу оповещения об угрозе половодья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Перед уходом из дома: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выключите электричество и газ;</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погасите огонь в отопительных печах;</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закрепите все плавучие предметы, находящиеся вне зданий, или разместите их в подсобных помещениях;</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если позволяет время, ценные домашние вещи переместите на верхние этажи или на чердак жилого дома;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закройте окна и двери, при необходимости и наличии времени забейте снаружи досками (щитами) окна и двери первых этажей.</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периодическим голосом.</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lastRenderedPageBreak/>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При подходе спасателей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Оказывайте помощь людям, плывущим в воде и утопающим.</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Если вода застала вас в поле, в лесу,</w:t>
      </w:r>
      <w:r w:rsidR="0031139B">
        <w:rPr>
          <w:rFonts w:ascii="Times New Roman" w:hAnsi="Times New Roman" w:cs="Times New Roman"/>
          <w:sz w:val="28"/>
          <w:szCs w:val="28"/>
        </w:rPr>
        <w:t xml:space="preserve"> </w:t>
      </w:r>
      <w:r w:rsidRPr="0031139B">
        <w:rPr>
          <w:rFonts w:ascii="Times New Roman" w:hAnsi="Times New Roman" w:cs="Times New Roman"/>
          <w:sz w:val="28"/>
          <w:szCs w:val="28"/>
        </w:rPr>
        <w:t>надо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w:t>
      </w:r>
    </w:p>
    <w:p w:rsidR="00A84A5D" w:rsidRPr="0031139B" w:rsidRDefault="00A84A5D" w:rsidP="0031139B">
      <w:pPr>
        <w:jc w:val="center"/>
        <w:rPr>
          <w:rFonts w:ascii="Times New Roman" w:hAnsi="Times New Roman" w:cs="Times New Roman"/>
          <w:b/>
          <w:sz w:val="32"/>
          <w:szCs w:val="32"/>
        </w:rPr>
      </w:pPr>
      <w:r w:rsidRPr="0031139B">
        <w:rPr>
          <w:rFonts w:ascii="Times New Roman" w:hAnsi="Times New Roman" w:cs="Times New Roman"/>
          <w:b/>
          <w:sz w:val="32"/>
          <w:szCs w:val="32"/>
        </w:rPr>
        <w:t>КАК ДЕЙСТВОВАТЬ ПОСЛЕ ПОЛОВОДЬЯ</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Перед тем, как войти в здание проверьте, не угрожает ли оно обрушением или падением какого-либо предмета.</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Проветрите здание (для удаления накопившихся газов).</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Проверьте исправность электропроводки, трубопроводов газоснабжения, водопровода и канализации.</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 пользуйтесь ими до тех пор, пока не убедитесь в их исправности с помощью специалистов.</w:t>
      </w:r>
    </w:p>
    <w:p w:rsidR="00A84A5D"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Для просушивания помещений откройте все двери и окна, уберите грязь с пола и стен, откачайте воду из подвалов.</w:t>
      </w:r>
    </w:p>
    <w:p w:rsidR="00497846" w:rsidRPr="0031139B" w:rsidRDefault="00A84A5D" w:rsidP="00A84A5D">
      <w:pPr>
        <w:rPr>
          <w:rFonts w:ascii="Times New Roman" w:hAnsi="Times New Roman" w:cs="Times New Roman"/>
          <w:sz w:val="28"/>
          <w:szCs w:val="28"/>
        </w:rPr>
      </w:pPr>
      <w:r w:rsidRPr="0031139B">
        <w:rPr>
          <w:rFonts w:ascii="Times New Roman" w:hAnsi="Times New Roman" w:cs="Times New Roman"/>
          <w:sz w:val="28"/>
          <w:szCs w:val="28"/>
        </w:rPr>
        <w:t>· Не употребляйте пищевые продукты, которые были в контакте· Организуйте очист</w:t>
      </w:r>
      <w:r w:rsidR="0031139B">
        <w:rPr>
          <w:rFonts w:ascii="Times New Roman" w:hAnsi="Times New Roman" w:cs="Times New Roman"/>
          <w:sz w:val="28"/>
          <w:szCs w:val="28"/>
        </w:rPr>
        <w:t>ку колодцев от нанесенной грязи.</w:t>
      </w:r>
    </w:p>
    <w:sectPr w:rsidR="00497846" w:rsidRPr="00311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68"/>
    <w:rsid w:val="00167549"/>
    <w:rsid w:val="00173FFA"/>
    <w:rsid w:val="002D7668"/>
    <w:rsid w:val="0031139B"/>
    <w:rsid w:val="00497846"/>
    <w:rsid w:val="007E67AA"/>
    <w:rsid w:val="008E1C68"/>
    <w:rsid w:val="00A17A25"/>
    <w:rsid w:val="00A66502"/>
    <w:rsid w:val="00A84A5D"/>
    <w:rsid w:val="00BD1815"/>
    <w:rsid w:val="00CD7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627A"/>
  <w15:docId w15:val="{D87D4DD4-282E-491B-8539-CD124113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00814">
      <w:bodyDiv w:val="1"/>
      <w:marLeft w:val="0"/>
      <w:marRight w:val="0"/>
      <w:marTop w:val="0"/>
      <w:marBottom w:val="0"/>
      <w:divBdr>
        <w:top w:val="none" w:sz="0" w:space="0" w:color="auto"/>
        <w:left w:val="none" w:sz="0" w:space="0" w:color="auto"/>
        <w:bottom w:val="none" w:sz="0" w:space="0" w:color="auto"/>
        <w:right w:val="none" w:sz="0" w:space="0" w:color="auto"/>
      </w:divBdr>
      <w:divsChild>
        <w:div w:id="510880055">
          <w:marLeft w:val="0"/>
          <w:marRight w:val="0"/>
          <w:marTop w:val="0"/>
          <w:marBottom w:val="0"/>
          <w:divBdr>
            <w:top w:val="none" w:sz="0" w:space="0" w:color="auto"/>
            <w:left w:val="none" w:sz="0" w:space="0" w:color="auto"/>
            <w:bottom w:val="none" w:sz="0" w:space="0" w:color="auto"/>
            <w:right w:val="none" w:sz="0" w:space="0" w:color="auto"/>
          </w:divBdr>
        </w:div>
      </w:divsChild>
    </w:div>
    <w:div w:id="1173300661">
      <w:bodyDiv w:val="1"/>
      <w:marLeft w:val="0"/>
      <w:marRight w:val="0"/>
      <w:marTop w:val="0"/>
      <w:marBottom w:val="0"/>
      <w:divBdr>
        <w:top w:val="none" w:sz="0" w:space="0" w:color="auto"/>
        <w:left w:val="none" w:sz="0" w:space="0" w:color="auto"/>
        <w:bottom w:val="none" w:sz="0" w:space="0" w:color="auto"/>
        <w:right w:val="none" w:sz="0" w:space="0" w:color="auto"/>
      </w:divBdr>
      <w:divsChild>
        <w:div w:id="1418939529">
          <w:marLeft w:val="0"/>
          <w:marRight w:val="0"/>
          <w:marTop w:val="0"/>
          <w:marBottom w:val="0"/>
          <w:divBdr>
            <w:top w:val="none" w:sz="0" w:space="0" w:color="auto"/>
            <w:left w:val="none" w:sz="0" w:space="0" w:color="auto"/>
            <w:bottom w:val="none" w:sz="0" w:space="0" w:color="auto"/>
            <w:right w:val="none" w:sz="0" w:space="0" w:color="auto"/>
          </w:divBdr>
        </w:div>
      </w:divsChild>
    </w:div>
    <w:div w:id="1249147759">
      <w:bodyDiv w:val="1"/>
      <w:marLeft w:val="0"/>
      <w:marRight w:val="0"/>
      <w:marTop w:val="0"/>
      <w:marBottom w:val="0"/>
      <w:divBdr>
        <w:top w:val="none" w:sz="0" w:space="0" w:color="auto"/>
        <w:left w:val="none" w:sz="0" w:space="0" w:color="auto"/>
        <w:bottom w:val="none" w:sz="0" w:space="0" w:color="auto"/>
        <w:right w:val="none" w:sz="0" w:space="0" w:color="auto"/>
      </w:divBdr>
      <w:divsChild>
        <w:div w:id="170020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4335-CE59-4F37-A16A-D5C95D8B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3265</Words>
  <Characters>18612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2</cp:revision>
  <dcterms:created xsi:type="dcterms:W3CDTF">2023-01-19T05:38:00Z</dcterms:created>
  <dcterms:modified xsi:type="dcterms:W3CDTF">2023-01-19T05:38:00Z</dcterms:modified>
</cp:coreProperties>
</file>