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76" w:rsidRDefault="00A63942" w:rsidP="002430BC">
      <w:pPr>
        <w:jc w:val="center"/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76" w:rsidRPr="00052C5A" w:rsidRDefault="00073476">
      <w:pPr>
        <w:pStyle w:val="Postan"/>
        <w:rPr>
          <w:sz w:val="26"/>
          <w:szCs w:val="26"/>
        </w:rPr>
      </w:pPr>
    </w:p>
    <w:p w:rsidR="007D3D68" w:rsidRPr="008D3284" w:rsidRDefault="007D3D68" w:rsidP="007D3D68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РАСПОРЯЖЕНИЕ</w:t>
      </w:r>
    </w:p>
    <w:p w:rsidR="007D3D68" w:rsidRPr="00052C5A" w:rsidRDefault="007D3D68">
      <w:pPr>
        <w:pStyle w:val="Postan"/>
        <w:rPr>
          <w:sz w:val="26"/>
          <w:szCs w:val="26"/>
        </w:rPr>
      </w:pPr>
    </w:p>
    <w:p w:rsidR="00073476" w:rsidRPr="008D3284" w:rsidRDefault="008D3284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ГУБЕРНАТОР</w:t>
      </w:r>
      <w:r w:rsidR="007D3D68">
        <w:rPr>
          <w:b/>
          <w:sz w:val="36"/>
          <w:szCs w:val="36"/>
        </w:rPr>
        <w:t>А</w:t>
      </w:r>
    </w:p>
    <w:p w:rsidR="00073476" w:rsidRPr="008D3284" w:rsidRDefault="008D3284">
      <w:pPr>
        <w:pStyle w:val="Postan"/>
        <w:rPr>
          <w:b/>
          <w:sz w:val="36"/>
          <w:szCs w:val="36"/>
        </w:rPr>
      </w:pPr>
      <w:r w:rsidRPr="008D3284">
        <w:rPr>
          <w:b/>
          <w:sz w:val="36"/>
          <w:szCs w:val="36"/>
        </w:rPr>
        <w:t>РОСТОВСКОЙ ОБЛАСТИ</w:t>
      </w:r>
    </w:p>
    <w:p w:rsidR="00E4765D" w:rsidRPr="00052C5A" w:rsidRDefault="00E4765D" w:rsidP="008D3284">
      <w:pPr>
        <w:jc w:val="center"/>
        <w:rPr>
          <w:b/>
          <w:sz w:val="26"/>
          <w:szCs w:val="26"/>
        </w:rPr>
      </w:pPr>
    </w:p>
    <w:p w:rsidR="00E4765D" w:rsidRDefault="006720CD" w:rsidP="00E4765D">
      <w:pPr>
        <w:jc w:val="center"/>
        <w:rPr>
          <w:sz w:val="28"/>
          <w:szCs w:val="28"/>
        </w:rPr>
      </w:pPr>
      <w:r w:rsidRPr="006720CD">
        <w:rPr>
          <w:sz w:val="28"/>
          <w:szCs w:val="28"/>
        </w:rPr>
        <w:t>от 31.03.2020 № 64</w:t>
      </w:r>
      <w:bookmarkStart w:id="0" w:name="_GoBack"/>
      <w:bookmarkEnd w:id="0"/>
    </w:p>
    <w:p w:rsidR="0002295C" w:rsidRPr="0053366A" w:rsidRDefault="0002295C" w:rsidP="0002295C">
      <w:pPr>
        <w:jc w:val="center"/>
        <w:rPr>
          <w:sz w:val="26"/>
          <w:szCs w:val="26"/>
        </w:rPr>
      </w:pPr>
    </w:p>
    <w:p w:rsidR="0002295C" w:rsidRDefault="0002295C" w:rsidP="0002295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FE5C9C" w:rsidRDefault="00FE5C9C" w:rsidP="0002295C">
      <w:pPr>
        <w:jc w:val="center"/>
        <w:rPr>
          <w:sz w:val="28"/>
          <w:szCs w:val="28"/>
        </w:rPr>
      </w:pPr>
    </w:p>
    <w:p w:rsidR="00FE5C9C" w:rsidRPr="00FE5C9C" w:rsidRDefault="00FE5C9C" w:rsidP="00FE5C9C">
      <w:pPr>
        <w:jc w:val="center"/>
        <w:rPr>
          <w:sz w:val="28"/>
          <w:szCs w:val="28"/>
        </w:rPr>
      </w:pPr>
    </w:p>
    <w:p w:rsidR="0033439F" w:rsidRPr="005239E0" w:rsidRDefault="00FE5C9C" w:rsidP="0033439F">
      <w:pPr>
        <w:jc w:val="center"/>
        <w:rPr>
          <w:b/>
          <w:bCs/>
          <w:kern w:val="2"/>
          <w:sz w:val="28"/>
          <w:szCs w:val="28"/>
          <w:lang w:eastAsia="ar-SA"/>
        </w:rPr>
      </w:pPr>
      <w:r w:rsidRPr="00FE5C9C">
        <w:rPr>
          <w:b/>
          <w:bCs/>
          <w:kern w:val="2"/>
          <w:sz w:val="28"/>
          <w:szCs w:val="28"/>
          <w:lang w:eastAsia="ar-SA"/>
        </w:rPr>
        <w:t xml:space="preserve">О мерах по исполнению </w:t>
      </w:r>
    </w:p>
    <w:p w:rsidR="0033439F" w:rsidRPr="005239E0" w:rsidRDefault="00FE5C9C" w:rsidP="0033439F">
      <w:pPr>
        <w:jc w:val="center"/>
        <w:rPr>
          <w:b/>
          <w:bCs/>
          <w:kern w:val="2"/>
          <w:sz w:val="28"/>
          <w:szCs w:val="28"/>
          <w:lang w:eastAsia="ar-SA"/>
        </w:rPr>
      </w:pPr>
      <w:r w:rsidRPr="00FE5C9C">
        <w:rPr>
          <w:b/>
          <w:bCs/>
          <w:kern w:val="2"/>
          <w:sz w:val="28"/>
          <w:szCs w:val="28"/>
          <w:lang w:eastAsia="ar-SA"/>
        </w:rPr>
        <w:t xml:space="preserve">поручения Председателя Правительства </w:t>
      </w:r>
    </w:p>
    <w:p w:rsidR="00FE5C9C" w:rsidRPr="00FE5C9C" w:rsidRDefault="00FE5C9C" w:rsidP="0033439F">
      <w:pPr>
        <w:jc w:val="center"/>
        <w:rPr>
          <w:b/>
          <w:bCs/>
          <w:kern w:val="2"/>
          <w:sz w:val="28"/>
          <w:szCs w:val="28"/>
          <w:lang w:eastAsia="ar-SA"/>
        </w:rPr>
      </w:pPr>
      <w:r w:rsidRPr="00FE5C9C">
        <w:rPr>
          <w:b/>
          <w:bCs/>
          <w:kern w:val="2"/>
          <w:sz w:val="28"/>
          <w:szCs w:val="28"/>
          <w:lang w:eastAsia="ar-SA"/>
        </w:rPr>
        <w:t>Российской Федерации от 18.03.2020 №</w:t>
      </w:r>
      <w:r w:rsidR="0033439F">
        <w:rPr>
          <w:b/>
          <w:bCs/>
          <w:kern w:val="2"/>
          <w:sz w:val="28"/>
          <w:szCs w:val="28"/>
          <w:lang w:val="en-US" w:eastAsia="ar-SA"/>
        </w:rPr>
        <w:t> </w:t>
      </w:r>
      <w:r w:rsidRPr="00FE5C9C">
        <w:rPr>
          <w:b/>
          <w:bCs/>
          <w:kern w:val="2"/>
          <w:sz w:val="28"/>
          <w:szCs w:val="28"/>
          <w:lang w:eastAsia="ar-SA"/>
        </w:rPr>
        <w:t>ММ-П36-1945</w:t>
      </w:r>
    </w:p>
    <w:p w:rsidR="00FE5C9C" w:rsidRPr="005239E0" w:rsidRDefault="00FE5C9C" w:rsidP="00FE5C9C">
      <w:pPr>
        <w:jc w:val="center"/>
        <w:rPr>
          <w:sz w:val="28"/>
          <w:szCs w:val="28"/>
        </w:rPr>
      </w:pPr>
    </w:p>
    <w:p w:rsidR="0033439F" w:rsidRPr="005239E0" w:rsidRDefault="0033439F" w:rsidP="00FE5C9C">
      <w:pPr>
        <w:jc w:val="center"/>
        <w:rPr>
          <w:sz w:val="28"/>
          <w:szCs w:val="28"/>
        </w:rPr>
      </w:pPr>
    </w:p>
    <w:p w:rsidR="00FE5C9C" w:rsidRPr="00FE5C9C" w:rsidRDefault="00FE5C9C" w:rsidP="0033439F">
      <w:pPr>
        <w:spacing w:line="247" w:lineRule="auto"/>
        <w:ind w:firstLine="709"/>
        <w:jc w:val="both"/>
        <w:rPr>
          <w:bCs/>
          <w:sz w:val="28"/>
          <w:szCs w:val="28"/>
        </w:rPr>
      </w:pPr>
      <w:r w:rsidRPr="00FE5C9C">
        <w:rPr>
          <w:bCs/>
          <w:sz w:val="28"/>
          <w:szCs w:val="28"/>
        </w:rPr>
        <w:t>Во исполнение поручения Председателя Правительства Российской Федерации от 18.03.2020 №</w:t>
      </w:r>
      <w:r w:rsidR="0033439F">
        <w:rPr>
          <w:bCs/>
          <w:sz w:val="28"/>
          <w:szCs w:val="28"/>
          <w:lang w:val="en-US"/>
        </w:rPr>
        <w:t> </w:t>
      </w:r>
      <w:r w:rsidRPr="00FE5C9C">
        <w:rPr>
          <w:bCs/>
          <w:sz w:val="28"/>
          <w:szCs w:val="28"/>
        </w:rPr>
        <w:t>ММ-П36-1945</w:t>
      </w:r>
      <w:r w:rsidRPr="00FE5C9C">
        <w:rPr>
          <w:b/>
          <w:bCs/>
          <w:spacing w:val="60"/>
          <w:sz w:val="28"/>
          <w:szCs w:val="28"/>
        </w:rPr>
        <w:t>:</w:t>
      </w:r>
    </w:p>
    <w:p w:rsidR="00FE5C9C" w:rsidRPr="00FE5C9C" w:rsidRDefault="00FE5C9C" w:rsidP="0033439F">
      <w:pPr>
        <w:spacing w:line="247" w:lineRule="auto"/>
        <w:ind w:firstLine="709"/>
        <w:jc w:val="both"/>
        <w:rPr>
          <w:bCs/>
          <w:sz w:val="28"/>
          <w:szCs w:val="28"/>
        </w:rPr>
      </w:pPr>
    </w:p>
    <w:p w:rsidR="00FE5C9C" w:rsidRPr="00FE5C9C" w:rsidRDefault="00FE5C9C" w:rsidP="0033439F">
      <w:pPr>
        <w:spacing w:line="247" w:lineRule="auto"/>
        <w:ind w:firstLine="709"/>
        <w:jc w:val="both"/>
        <w:rPr>
          <w:bCs/>
          <w:sz w:val="28"/>
          <w:szCs w:val="28"/>
        </w:rPr>
      </w:pPr>
      <w:r w:rsidRPr="00FE5C9C">
        <w:rPr>
          <w:bCs/>
          <w:sz w:val="28"/>
          <w:szCs w:val="28"/>
        </w:rPr>
        <w:t>1. </w:t>
      </w:r>
      <w:proofErr w:type="gramStart"/>
      <w:r w:rsidRPr="00FE5C9C">
        <w:rPr>
          <w:bCs/>
          <w:sz w:val="28"/>
          <w:szCs w:val="28"/>
        </w:rPr>
        <w:t>Органам исполнительной власти Ростовской области, уполномоченным на осуществление регионального государственного контроля (надзора), приостановить до 1 мая 2020</w:t>
      </w:r>
      <w:r w:rsidR="0033439F">
        <w:rPr>
          <w:bCs/>
          <w:sz w:val="28"/>
          <w:szCs w:val="28"/>
          <w:lang w:val="en-US"/>
        </w:rPr>
        <w:t> </w:t>
      </w:r>
      <w:r w:rsidRPr="00FE5C9C">
        <w:rPr>
          <w:bCs/>
          <w:sz w:val="28"/>
          <w:szCs w:val="28"/>
        </w:rPr>
        <w:t>г. назначение проверок, в отношении которых применяются положения Федерального закона от 26.12.2008 №</w:t>
      </w:r>
      <w:r w:rsidR="0033439F">
        <w:rPr>
          <w:bCs/>
          <w:sz w:val="28"/>
          <w:szCs w:val="28"/>
          <w:lang w:val="en-US"/>
        </w:rPr>
        <w:t> </w:t>
      </w:r>
      <w:r w:rsidR="0033439F">
        <w:rPr>
          <w:bCs/>
          <w:sz w:val="28"/>
          <w:szCs w:val="28"/>
        </w:rPr>
        <w:t>294-ФЗ «О</w:t>
      </w:r>
      <w:r w:rsidR="0033439F">
        <w:rPr>
          <w:bCs/>
          <w:sz w:val="28"/>
          <w:szCs w:val="28"/>
          <w:lang w:val="en-US"/>
        </w:rPr>
        <w:t> </w:t>
      </w:r>
      <w:r w:rsidRPr="00FE5C9C">
        <w:rPr>
          <w:bCs/>
          <w:sz w:val="28"/>
          <w:szCs w:val="28"/>
        </w:rPr>
        <w:t>защите прав юридических лиц и индивидуальных предпринимателей при</w:t>
      </w:r>
      <w:r w:rsidR="0033439F">
        <w:rPr>
          <w:bCs/>
          <w:sz w:val="28"/>
          <w:szCs w:val="28"/>
        </w:rPr>
        <w:t> </w:t>
      </w:r>
      <w:r w:rsidRPr="00FE5C9C">
        <w:rPr>
          <w:bCs/>
          <w:sz w:val="28"/>
          <w:szCs w:val="28"/>
        </w:rPr>
        <w:t>осуществлении государственного контроля (надзора) и муниципального контроля», за исключением проведения внеплановых проверок, основанием для</w:t>
      </w:r>
      <w:r w:rsidR="0033439F">
        <w:rPr>
          <w:bCs/>
          <w:sz w:val="28"/>
          <w:szCs w:val="28"/>
        </w:rPr>
        <w:t> </w:t>
      </w:r>
      <w:r w:rsidR="005239E0">
        <w:rPr>
          <w:bCs/>
          <w:sz w:val="28"/>
          <w:szCs w:val="28"/>
        </w:rPr>
        <w:t>которых являю</w:t>
      </w:r>
      <w:r w:rsidRPr="00FE5C9C">
        <w:rPr>
          <w:bCs/>
          <w:sz w:val="28"/>
          <w:szCs w:val="28"/>
        </w:rPr>
        <w:t>тся причинение вреда жизни, здоровью граждан</w:t>
      </w:r>
      <w:proofErr w:type="gramEnd"/>
      <w:r w:rsidRPr="00FE5C9C">
        <w:rPr>
          <w:bCs/>
          <w:sz w:val="28"/>
          <w:szCs w:val="28"/>
        </w:rPr>
        <w:t>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характер.</w:t>
      </w:r>
    </w:p>
    <w:p w:rsidR="00FE5C9C" w:rsidRPr="00FE5C9C" w:rsidRDefault="00FE5C9C" w:rsidP="0033439F">
      <w:pPr>
        <w:spacing w:line="247" w:lineRule="auto"/>
        <w:ind w:firstLine="709"/>
        <w:jc w:val="both"/>
        <w:rPr>
          <w:bCs/>
          <w:sz w:val="28"/>
          <w:szCs w:val="28"/>
        </w:rPr>
      </w:pPr>
      <w:r w:rsidRPr="00FE5C9C">
        <w:rPr>
          <w:bCs/>
          <w:sz w:val="28"/>
          <w:szCs w:val="28"/>
        </w:rPr>
        <w:t>2. </w:t>
      </w:r>
      <w:proofErr w:type="gramStart"/>
      <w:r w:rsidRPr="00FE5C9C">
        <w:rPr>
          <w:bCs/>
          <w:sz w:val="28"/>
          <w:szCs w:val="28"/>
        </w:rPr>
        <w:t>Региональной службе государственного строительного надзора Ростовской области (Сильвестров</w:t>
      </w:r>
      <w:r w:rsidR="0033439F">
        <w:rPr>
          <w:bCs/>
          <w:sz w:val="28"/>
          <w:szCs w:val="28"/>
          <w:lang w:val="en-US"/>
        </w:rPr>
        <w:t> </w:t>
      </w:r>
      <w:r w:rsidRPr="00FE5C9C">
        <w:rPr>
          <w:bCs/>
          <w:sz w:val="28"/>
          <w:szCs w:val="28"/>
        </w:rPr>
        <w:t>Ю.Ю.)</w:t>
      </w:r>
      <w:r w:rsidRPr="00FE5C9C">
        <w:rPr>
          <w:b/>
          <w:bCs/>
          <w:sz w:val="28"/>
          <w:szCs w:val="28"/>
        </w:rPr>
        <w:t xml:space="preserve"> </w:t>
      </w:r>
      <w:r w:rsidRPr="00FE5C9C">
        <w:rPr>
          <w:bCs/>
          <w:sz w:val="28"/>
          <w:szCs w:val="28"/>
        </w:rPr>
        <w:t>разработать механизм сокращения числа проверок, проводимых Региональной службой государственного строительного надзора Ростовской области, с учетом особенностей, установленных Градостроительным кодексом Российской Федерации и Федеральным законом от 30.12.2004 №</w:t>
      </w:r>
      <w:r w:rsidR="0033439F">
        <w:rPr>
          <w:bCs/>
          <w:sz w:val="28"/>
          <w:szCs w:val="28"/>
          <w:lang w:val="en-US"/>
        </w:rPr>
        <w:t> </w:t>
      </w:r>
      <w:r w:rsidRPr="00FE5C9C">
        <w:rPr>
          <w:bCs/>
          <w:sz w:val="28"/>
          <w:szCs w:val="28"/>
        </w:rPr>
        <w:t>214-ФЗ «Об участии в долевом строительстве многоквартирных домов и иных объектов недвижимости и</w:t>
      </w:r>
      <w:r w:rsidR="0033439F">
        <w:rPr>
          <w:bCs/>
          <w:sz w:val="28"/>
          <w:szCs w:val="28"/>
        </w:rPr>
        <w:t> о</w:t>
      </w:r>
      <w:r w:rsidR="0033439F">
        <w:rPr>
          <w:bCs/>
          <w:sz w:val="28"/>
          <w:szCs w:val="28"/>
          <w:lang w:val="en-US"/>
        </w:rPr>
        <w:t> </w:t>
      </w:r>
      <w:r w:rsidRPr="00FE5C9C">
        <w:rPr>
          <w:bCs/>
          <w:sz w:val="28"/>
          <w:szCs w:val="28"/>
        </w:rPr>
        <w:t>внесении изменений в некоторые законодательные акты Российской Федерации».</w:t>
      </w:r>
      <w:proofErr w:type="gramEnd"/>
    </w:p>
    <w:p w:rsidR="00FE5C9C" w:rsidRPr="00FE5C9C" w:rsidRDefault="00FE5C9C" w:rsidP="0033439F">
      <w:pPr>
        <w:ind w:firstLine="709"/>
        <w:jc w:val="both"/>
        <w:rPr>
          <w:bCs/>
          <w:sz w:val="28"/>
          <w:szCs w:val="28"/>
        </w:rPr>
      </w:pPr>
      <w:r w:rsidRPr="00FE5C9C">
        <w:rPr>
          <w:bCs/>
          <w:sz w:val="28"/>
          <w:szCs w:val="28"/>
        </w:rPr>
        <w:lastRenderedPageBreak/>
        <w:t>3. </w:t>
      </w:r>
      <w:proofErr w:type="gramStart"/>
      <w:r w:rsidRPr="00FE5C9C">
        <w:rPr>
          <w:bCs/>
          <w:sz w:val="28"/>
          <w:szCs w:val="28"/>
        </w:rPr>
        <w:t>Рекомендовать главам городских округов и муниципальных районов в Ростовской области принять аналогичные правовые акты, предусматривающие приостановление до 1 мая 2020</w:t>
      </w:r>
      <w:r w:rsidR="0033439F">
        <w:rPr>
          <w:bCs/>
          <w:sz w:val="28"/>
          <w:szCs w:val="28"/>
        </w:rPr>
        <w:t> </w:t>
      </w:r>
      <w:r w:rsidRPr="00FE5C9C">
        <w:rPr>
          <w:bCs/>
          <w:sz w:val="28"/>
          <w:szCs w:val="28"/>
        </w:rPr>
        <w:t xml:space="preserve">г. </w:t>
      </w:r>
      <w:r w:rsidR="0069066B">
        <w:rPr>
          <w:bCs/>
          <w:sz w:val="28"/>
          <w:szCs w:val="28"/>
        </w:rPr>
        <w:t>осуществления проверок</w:t>
      </w:r>
      <w:r w:rsidRPr="00FE5C9C">
        <w:rPr>
          <w:bCs/>
          <w:sz w:val="28"/>
          <w:szCs w:val="28"/>
        </w:rPr>
        <w:t xml:space="preserve"> органами местного самоуправления городских округов и муниципальных районов в</w:t>
      </w:r>
      <w:r w:rsidR="0033439F">
        <w:rPr>
          <w:bCs/>
          <w:sz w:val="28"/>
          <w:szCs w:val="28"/>
        </w:rPr>
        <w:t> </w:t>
      </w:r>
      <w:r w:rsidRPr="00FE5C9C">
        <w:rPr>
          <w:bCs/>
          <w:sz w:val="28"/>
          <w:szCs w:val="28"/>
        </w:rPr>
        <w:t>Ростовской области, уполномоченных на организацию и проведение на</w:t>
      </w:r>
      <w:r w:rsidR="0033439F">
        <w:rPr>
          <w:bCs/>
          <w:sz w:val="28"/>
          <w:szCs w:val="28"/>
        </w:rPr>
        <w:t> </w:t>
      </w:r>
      <w:r w:rsidRPr="00FE5C9C">
        <w:rPr>
          <w:bCs/>
          <w:sz w:val="28"/>
          <w:szCs w:val="28"/>
        </w:rPr>
        <w:t>территории муниципального образования проверок, в отношении которых применяются положения Федерального закона от 26.12.2008 №</w:t>
      </w:r>
      <w:r w:rsidR="0033439F">
        <w:rPr>
          <w:bCs/>
          <w:sz w:val="28"/>
          <w:szCs w:val="28"/>
        </w:rPr>
        <w:t> </w:t>
      </w:r>
      <w:r w:rsidRPr="00FE5C9C">
        <w:rPr>
          <w:bCs/>
          <w:sz w:val="28"/>
          <w:szCs w:val="28"/>
        </w:rPr>
        <w:t>294-ФЗ «О защите прав юридических лиц и</w:t>
      </w:r>
      <w:proofErr w:type="gramEnd"/>
      <w:r w:rsidRPr="00FE5C9C">
        <w:rPr>
          <w:bCs/>
          <w:sz w:val="28"/>
          <w:szCs w:val="28"/>
        </w:rPr>
        <w:t xml:space="preserve"> индивидуальных предпринимателей при</w:t>
      </w:r>
      <w:r w:rsidR="005239E0">
        <w:rPr>
          <w:bCs/>
          <w:sz w:val="28"/>
          <w:szCs w:val="28"/>
        </w:rPr>
        <w:t> </w:t>
      </w:r>
      <w:r w:rsidRPr="00FE5C9C">
        <w:rPr>
          <w:bCs/>
          <w:sz w:val="28"/>
          <w:szCs w:val="28"/>
        </w:rPr>
        <w:t>осуществлении государственного контроля (надзора) и муниципального контроля», за исключением проведения внеплановых проверок, основанием для</w:t>
      </w:r>
      <w:r w:rsidR="0033439F">
        <w:rPr>
          <w:bCs/>
          <w:sz w:val="28"/>
          <w:szCs w:val="28"/>
        </w:rPr>
        <w:t> </w:t>
      </w:r>
      <w:r w:rsidRPr="00FE5C9C">
        <w:rPr>
          <w:bCs/>
          <w:sz w:val="28"/>
          <w:szCs w:val="28"/>
        </w:rPr>
        <w:t>которых явля</w:t>
      </w:r>
      <w:r w:rsidR="005239E0">
        <w:rPr>
          <w:bCs/>
          <w:sz w:val="28"/>
          <w:szCs w:val="28"/>
        </w:rPr>
        <w:t>ю</w:t>
      </w:r>
      <w:r w:rsidRPr="00FE5C9C">
        <w:rPr>
          <w:bCs/>
          <w:sz w:val="28"/>
          <w:szCs w:val="28"/>
        </w:rPr>
        <w:t>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разрешительный характер.</w:t>
      </w:r>
    </w:p>
    <w:p w:rsidR="00FE5C9C" w:rsidRPr="00FE5C9C" w:rsidRDefault="00FE5C9C" w:rsidP="0033439F">
      <w:pPr>
        <w:ind w:firstLine="709"/>
        <w:jc w:val="both"/>
        <w:rPr>
          <w:bCs/>
          <w:sz w:val="28"/>
          <w:szCs w:val="28"/>
        </w:rPr>
      </w:pPr>
      <w:r w:rsidRPr="00FE5C9C">
        <w:rPr>
          <w:bCs/>
          <w:sz w:val="28"/>
          <w:szCs w:val="28"/>
        </w:rPr>
        <w:t xml:space="preserve">4. Настоящее распоряжение вступает в силу со дня его официального опубликования. </w:t>
      </w:r>
    </w:p>
    <w:p w:rsidR="00FE5C9C" w:rsidRPr="00FE5C9C" w:rsidRDefault="005239E0" w:rsidP="003343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</w:t>
      </w:r>
      <w:r w:rsidR="00FE5C9C" w:rsidRPr="00FE5C9C">
        <w:rPr>
          <w:bCs/>
          <w:sz w:val="28"/>
          <w:szCs w:val="28"/>
        </w:rPr>
        <w:t>полнением настоящего распоряжения возложить на заместителя Губернатора Ростовской области Изотова</w:t>
      </w:r>
      <w:r w:rsidR="0033439F">
        <w:rPr>
          <w:bCs/>
          <w:sz w:val="28"/>
          <w:szCs w:val="28"/>
        </w:rPr>
        <w:t> </w:t>
      </w:r>
      <w:r w:rsidR="00FE5C9C" w:rsidRPr="00FE5C9C">
        <w:rPr>
          <w:bCs/>
          <w:sz w:val="28"/>
          <w:szCs w:val="28"/>
        </w:rPr>
        <w:t>А.Ю.</w:t>
      </w:r>
    </w:p>
    <w:p w:rsidR="00FE5C9C" w:rsidRPr="00FE5C9C" w:rsidRDefault="00FE5C9C" w:rsidP="00FE5C9C">
      <w:pPr>
        <w:rPr>
          <w:bCs/>
          <w:sz w:val="28"/>
          <w:szCs w:val="28"/>
        </w:rPr>
      </w:pPr>
    </w:p>
    <w:p w:rsidR="00FE5C9C" w:rsidRPr="00FE5C9C" w:rsidRDefault="00FE5C9C" w:rsidP="00FE5C9C">
      <w:pPr>
        <w:rPr>
          <w:bCs/>
          <w:sz w:val="28"/>
          <w:szCs w:val="28"/>
        </w:rPr>
      </w:pPr>
    </w:p>
    <w:p w:rsidR="00FE5C9C" w:rsidRPr="00FE5C9C" w:rsidRDefault="00FE5C9C" w:rsidP="00FE5C9C">
      <w:pPr>
        <w:rPr>
          <w:bCs/>
          <w:sz w:val="28"/>
          <w:szCs w:val="28"/>
        </w:rPr>
      </w:pPr>
    </w:p>
    <w:p w:rsidR="0033439F" w:rsidRDefault="0033439F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33439F" w:rsidRDefault="0033439F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33439F" w:rsidRDefault="0033439F" w:rsidP="0067407F">
      <w:pPr>
        <w:rPr>
          <w:sz w:val="28"/>
        </w:rPr>
      </w:pPr>
    </w:p>
    <w:p w:rsidR="0033439F" w:rsidRPr="00096504" w:rsidRDefault="0033439F" w:rsidP="0067407F">
      <w:pPr>
        <w:rPr>
          <w:sz w:val="28"/>
        </w:rPr>
      </w:pPr>
    </w:p>
    <w:p w:rsidR="00FE5C9C" w:rsidRPr="005239E0" w:rsidRDefault="00FE5C9C" w:rsidP="00FE5C9C">
      <w:pPr>
        <w:rPr>
          <w:bCs/>
          <w:sz w:val="28"/>
          <w:szCs w:val="28"/>
        </w:rPr>
      </w:pPr>
    </w:p>
    <w:p w:rsidR="00FE5C9C" w:rsidRPr="00FE5C9C" w:rsidRDefault="00FE5C9C" w:rsidP="00FE5C9C">
      <w:pPr>
        <w:rPr>
          <w:bCs/>
          <w:sz w:val="28"/>
          <w:szCs w:val="28"/>
        </w:rPr>
      </w:pPr>
      <w:r w:rsidRPr="00FE5C9C">
        <w:rPr>
          <w:bCs/>
          <w:sz w:val="28"/>
          <w:szCs w:val="28"/>
        </w:rPr>
        <w:t xml:space="preserve">Распоряжение вносит </w:t>
      </w:r>
    </w:p>
    <w:p w:rsidR="0033439F" w:rsidRPr="005239E0" w:rsidRDefault="00FE5C9C" w:rsidP="00FE5C9C">
      <w:pPr>
        <w:rPr>
          <w:bCs/>
          <w:sz w:val="28"/>
          <w:szCs w:val="28"/>
        </w:rPr>
      </w:pPr>
      <w:r w:rsidRPr="00FE5C9C">
        <w:rPr>
          <w:bCs/>
          <w:sz w:val="28"/>
          <w:szCs w:val="28"/>
        </w:rPr>
        <w:t xml:space="preserve">министерство </w:t>
      </w:r>
      <w:proofErr w:type="gramStart"/>
      <w:r w:rsidRPr="00FE5C9C">
        <w:rPr>
          <w:bCs/>
          <w:sz w:val="28"/>
          <w:szCs w:val="28"/>
        </w:rPr>
        <w:t>экономического</w:t>
      </w:r>
      <w:proofErr w:type="gramEnd"/>
      <w:r w:rsidRPr="00FE5C9C">
        <w:rPr>
          <w:bCs/>
          <w:sz w:val="28"/>
          <w:szCs w:val="28"/>
        </w:rPr>
        <w:t xml:space="preserve"> </w:t>
      </w:r>
    </w:p>
    <w:p w:rsidR="00FE5C9C" w:rsidRPr="0033439F" w:rsidRDefault="00FE5C9C" w:rsidP="0033439F">
      <w:pPr>
        <w:rPr>
          <w:bCs/>
          <w:sz w:val="28"/>
          <w:szCs w:val="28"/>
        </w:rPr>
      </w:pPr>
      <w:r w:rsidRPr="00FE5C9C">
        <w:rPr>
          <w:bCs/>
          <w:sz w:val="28"/>
          <w:szCs w:val="28"/>
        </w:rPr>
        <w:t>развития Ростовской области</w:t>
      </w:r>
    </w:p>
    <w:sectPr w:rsidR="00FE5C9C" w:rsidRPr="0033439F" w:rsidSect="0033439F">
      <w:headerReference w:type="default" r:id="rId8"/>
      <w:footerReference w:type="even" r:id="rId9"/>
      <w:footerReference w:type="default" r:id="rId10"/>
      <w:footerReference w:type="first" r:id="rId11"/>
      <w:pgSz w:w="11909" w:h="16834"/>
      <w:pgMar w:top="1134" w:right="567" w:bottom="1134" w:left="1701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F6" w:rsidRDefault="009E79F6">
      <w:r>
        <w:separator/>
      </w:r>
    </w:p>
  </w:endnote>
  <w:endnote w:type="continuationSeparator" w:id="0">
    <w:p w:rsidR="009E79F6" w:rsidRDefault="009E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A0" w:rsidRDefault="003A3AA0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3AA0" w:rsidRDefault="003A3A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A0" w:rsidRPr="0033439F" w:rsidRDefault="0033439F" w:rsidP="0033439F">
    <w:pPr>
      <w:pStyle w:val="a6"/>
      <w:rPr>
        <w:lang w:val="en-US"/>
      </w:rPr>
    </w:pPr>
    <w:r>
      <w:fldChar w:fldCharType="begin"/>
    </w:r>
    <w:r w:rsidRPr="0033439F">
      <w:rPr>
        <w:lang w:val="en-US"/>
      </w:rPr>
      <w:instrText xml:space="preserve"> FILENAME  \p  \* MERGEFORMAT </w:instrText>
    </w:r>
    <w:r>
      <w:fldChar w:fldCharType="separate"/>
    </w:r>
    <w:r w:rsidR="00950E9F">
      <w:rPr>
        <w:noProof/>
        <w:lang w:val="en-US"/>
      </w:rPr>
      <w:t>Y:\ORST\Rgo\rgo057.f20.docx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9F" w:rsidRPr="0033439F" w:rsidRDefault="0033439F">
    <w:pPr>
      <w:pStyle w:val="a6"/>
      <w:rPr>
        <w:lang w:val="en-US"/>
      </w:rPr>
    </w:pPr>
    <w:r>
      <w:fldChar w:fldCharType="begin"/>
    </w:r>
    <w:r w:rsidRPr="0033439F">
      <w:rPr>
        <w:lang w:val="en-US"/>
      </w:rPr>
      <w:instrText xml:space="preserve"> FILENAME  \p  \* MERGEFORMAT </w:instrText>
    </w:r>
    <w:r>
      <w:fldChar w:fldCharType="separate"/>
    </w:r>
    <w:r w:rsidR="00950E9F">
      <w:rPr>
        <w:noProof/>
        <w:lang w:val="en-US"/>
      </w:rPr>
      <w:t>Y:\ORST\Rgo\rgo057.f20.docx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F6" w:rsidRDefault="009E79F6">
      <w:r>
        <w:separator/>
      </w:r>
    </w:p>
  </w:footnote>
  <w:footnote w:type="continuationSeparator" w:id="0">
    <w:p w:rsidR="009E79F6" w:rsidRDefault="009E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0308E3" w:rsidRDefault="000308E3" w:rsidP="003343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0C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9C"/>
    <w:rsid w:val="000026FC"/>
    <w:rsid w:val="0002295C"/>
    <w:rsid w:val="000308E3"/>
    <w:rsid w:val="00042CEE"/>
    <w:rsid w:val="00052C5A"/>
    <w:rsid w:val="00073476"/>
    <w:rsid w:val="000A3742"/>
    <w:rsid w:val="000C0CEE"/>
    <w:rsid w:val="00102208"/>
    <w:rsid w:val="00115411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C4539"/>
    <w:rsid w:val="001D3C0B"/>
    <w:rsid w:val="001F79D1"/>
    <w:rsid w:val="002430BC"/>
    <w:rsid w:val="00263DC5"/>
    <w:rsid w:val="002A072B"/>
    <w:rsid w:val="002B35FC"/>
    <w:rsid w:val="002E4DF4"/>
    <w:rsid w:val="002E615F"/>
    <w:rsid w:val="00301252"/>
    <w:rsid w:val="0033439F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51CD4"/>
    <w:rsid w:val="004962A7"/>
    <w:rsid w:val="004C2146"/>
    <w:rsid w:val="005176C4"/>
    <w:rsid w:val="005239E0"/>
    <w:rsid w:val="00557DF4"/>
    <w:rsid w:val="00563120"/>
    <w:rsid w:val="005C357B"/>
    <w:rsid w:val="005C3F38"/>
    <w:rsid w:val="005C5B49"/>
    <w:rsid w:val="005D4427"/>
    <w:rsid w:val="006019A4"/>
    <w:rsid w:val="00631047"/>
    <w:rsid w:val="006337A9"/>
    <w:rsid w:val="006720CD"/>
    <w:rsid w:val="0069066B"/>
    <w:rsid w:val="006C5358"/>
    <w:rsid w:val="006E06EB"/>
    <w:rsid w:val="006F7275"/>
    <w:rsid w:val="00714A1E"/>
    <w:rsid w:val="00751E47"/>
    <w:rsid w:val="00781E63"/>
    <w:rsid w:val="007956D4"/>
    <w:rsid w:val="007A1939"/>
    <w:rsid w:val="007B68C3"/>
    <w:rsid w:val="007C6A03"/>
    <w:rsid w:val="007D3D68"/>
    <w:rsid w:val="007F0E0D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24D9"/>
    <w:rsid w:val="00934753"/>
    <w:rsid w:val="00950E9F"/>
    <w:rsid w:val="009A468C"/>
    <w:rsid w:val="009B7E55"/>
    <w:rsid w:val="009D0606"/>
    <w:rsid w:val="009D13F9"/>
    <w:rsid w:val="009E79F6"/>
    <w:rsid w:val="00A0328E"/>
    <w:rsid w:val="00A4282B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3794E"/>
    <w:rsid w:val="00B407A6"/>
    <w:rsid w:val="00B45251"/>
    <w:rsid w:val="00B51A6A"/>
    <w:rsid w:val="00B548D3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F60"/>
    <w:rsid w:val="00BE7645"/>
    <w:rsid w:val="00C25324"/>
    <w:rsid w:val="00C32A37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E0B23"/>
    <w:rsid w:val="00DF7D17"/>
    <w:rsid w:val="00E37378"/>
    <w:rsid w:val="00E40993"/>
    <w:rsid w:val="00E4765D"/>
    <w:rsid w:val="00E7199D"/>
    <w:rsid w:val="00E72782"/>
    <w:rsid w:val="00E8551B"/>
    <w:rsid w:val="00E96B36"/>
    <w:rsid w:val="00EC47C0"/>
    <w:rsid w:val="00ED1CFF"/>
    <w:rsid w:val="00ED7C3D"/>
    <w:rsid w:val="00EE4F36"/>
    <w:rsid w:val="00EF488F"/>
    <w:rsid w:val="00F2305D"/>
    <w:rsid w:val="00F357FC"/>
    <w:rsid w:val="00F52ED7"/>
    <w:rsid w:val="00F71B52"/>
    <w:rsid w:val="00F957C4"/>
    <w:rsid w:val="00FA3C7D"/>
    <w:rsid w:val="00FC1AE8"/>
    <w:rsid w:val="00FC5345"/>
    <w:rsid w:val="00FD4EEC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334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33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Губернатора-2019.dotx</Template>
  <TotalTime>16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Козаренко Юлия Тимофеевна</dc:creator>
  <cp:lastModifiedBy>___</cp:lastModifiedBy>
  <cp:revision>9</cp:revision>
  <cp:lastPrinted>2020-03-31T06:41:00Z</cp:lastPrinted>
  <dcterms:created xsi:type="dcterms:W3CDTF">2020-03-30T13:30:00Z</dcterms:created>
  <dcterms:modified xsi:type="dcterms:W3CDTF">2020-04-01T11:19:00Z</dcterms:modified>
</cp:coreProperties>
</file>