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301F48">
        <w:rPr>
          <w:b/>
          <w:color w:val="000000"/>
          <w:sz w:val="24"/>
          <w:szCs w:val="24"/>
        </w:rPr>
        <w:t>пятница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2</w:t>
      </w:r>
      <w:r w:rsidR="00301F48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BA6105">
        <w:rPr>
          <w:b/>
          <w:color w:val="000000"/>
          <w:sz w:val="24"/>
          <w:szCs w:val="24"/>
        </w:rPr>
        <w:t>марта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B2B1E">
        <w:rPr>
          <w:b/>
          <w:color w:val="000000"/>
          <w:shd w:val="clear" w:color="auto" w:fill="FFFFFF"/>
        </w:rPr>
        <w:t>1</w:t>
      </w:r>
      <w:r w:rsidR="00315B8B">
        <w:rPr>
          <w:b/>
          <w:color w:val="000000"/>
          <w:shd w:val="clear" w:color="auto" w:fill="FFFFFF"/>
        </w:rPr>
        <w:t>6 б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01F48" w:rsidRPr="00315B8B" w:rsidRDefault="00301F48" w:rsidP="00315B8B">
      <w:pPr>
        <w:rPr>
          <w:sz w:val="24"/>
          <w:szCs w:val="24"/>
        </w:rPr>
      </w:pPr>
      <w:r>
        <w:t xml:space="preserve">                                                 </w:t>
      </w:r>
      <w:r w:rsidR="00315B8B">
        <w:t xml:space="preserve">                               </w:t>
      </w:r>
    </w:p>
    <w:p w:rsidR="00315B8B" w:rsidRPr="00315B8B" w:rsidRDefault="00315B8B" w:rsidP="00315B8B">
      <w:pPr>
        <w:jc w:val="center"/>
      </w:pPr>
      <w:r w:rsidRPr="00315B8B">
        <w:t>РОССИЙСКАЯ ФЕДЕРАЦИЯ</w:t>
      </w:r>
    </w:p>
    <w:p w:rsidR="00315B8B" w:rsidRPr="00315B8B" w:rsidRDefault="00315B8B" w:rsidP="00315B8B">
      <w:pPr>
        <w:jc w:val="center"/>
      </w:pPr>
      <w:r w:rsidRPr="00315B8B">
        <w:t>РОСТОВСКАЯ ОБЛАСТЬ</w:t>
      </w:r>
    </w:p>
    <w:p w:rsidR="00315B8B" w:rsidRPr="00315B8B" w:rsidRDefault="00315B8B" w:rsidP="00315B8B">
      <w:pPr>
        <w:jc w:val="center"/>
      </w:pPr>
      <w:r w:rsidRPr="00315B8B">
        <w:t>Тацинский район</w:t>
      </w:r>
    </w:p>
    <w:p w:rsidR="00315B8B" w:rsidRPr="00315B8B" w:rsidRDefault="00315B8B" w:rsidP="00315B8B">
      <w:pPr>
        <w:jc w:val="center"/>
      </w:pPr>
      <w:r w:rsidRPr="00315B8B">
        <w:t>Собрание депутатов</w:t>
      </w:r>
    </w:p>
    <w:p w:rsidR="00315B8B" w:rsidRPr="00315B8B" w:rsidRDefault="00315B8B" w:rsidP="00315B8B">
      <w:pPr>
        <w:jc w:val="center"/>
      </w:pPr>
      <w:r w:rsidRPr="00315B8B">
        <w:t xml:space="preserve">Верхнеобливского сельского поселения </w:t>
      </w:r>
    </w:p>
    <w:p w:rsidR="00315B8B" w:rsidRPr="00315B8B" w:rsidRDefault="00315B8B" w:rsidP="00315B8B">
      <w:pPr>
        <w:jc w:val="center"/>
      </w:pPr>
    </w:p>
    <w:p w:rsidR="00315B8B" w:rsidRPr="00315B8B" w:rsidRDefault="00315B8B" w:rsidP="00315B8B">
      <w:pPr>
        <w:jc w:val="center"/>
      </w:pPr>
      <w:r w:rsidRPr="00315B8B">
        <w:t>РЕШЕНИЕ № 77</w:t>
      </w:r>
    </w:p>
    <w:p w:rsidR="00315B8B" w:rsidRPr="00315B8B" w:rsidRDefault="00315B8B" w:rsidP="00315B8B">
      <w:pPr>
        <w:autoSpaceDE w:val="0"/>
        <w:autoSpaceDN w:val="0"/>
        <w:adjustRightInd w:val="0"/>
        <w:ind w:left="567" w:hanging="27"/>
        <w:jc w:val="center"/>
        <w:outlineLvl w:val="0"/>
      </w:pPr>
      <w:r w:rsidRPr="00315B8B">
        <w:t>О внесении изменений в Решение Собрания депутатов Верхнеобливского сельского поселения №16 от 30.11.2021г.</w:t>
      </w:r>
    </w:p>
    <w:p w:rsidR="00315B8B" w:rsidRPr="00315B8B" w:rsidRDefault="00315B8B" w:rsidP="00315B8B">
      <w:pPr>
        <w:autoSpaceDE w:val="0"/>
        <w:autoSpaceDN w:val="0"/>
        <w:adjustRightInd w:val="0"/>
        <w:ind w:left="567" w:hanging="27"/>
        <w:jc w:val="center"/>
        <w:outlineLvl w:val="0"/>
      </w:pPr>
      <w:r w:rsidRPr="00315B8B">
        <w:t>Об оплате труда муниципальных служащих  и дополнительных гарантиях, предоставляемых муниципальным служащим  муниципального образования «Верхнеобливское сельское поселение»</w:t>
      </w:r>
    </w:p>
    <w:tbl>
      <w:tblPr>
        <w:tblW w:w="0" w:type="auto"/>
        <w:tblLook w:val="04A0"/>
      </w:tblPr>
      <w:tblGrid>
        <w:gridCol w:w="4748"/>
        <w:gridCol w:w="4748"/>
      </w:tblGrid>
      <w:tr w:rsidR="00315B8B" w:rsidRPr="00315B8B" w:rsidTr="00A32CF1">
        <w:trPr>
          <w:gridAfter w:val="1"/>
          <w:wAfter w:w="4748" w:type="dxa"/>
        </w:trPr>
        <w:tc>
          <w:tcPr>
            <w:tcW w:w="4748" w:type="dxa"/>
          </w:tcPr>
          <w:p w:rsidR="00315B8B" w:rsidRPr="00315B8B" w:rsidRDefault="00315B8B" w:rsidP="00A32CF1">
            <w:pPr>
              <w:jc w:val="center"/>
              <w:rPr>
                <w:color w:val="FF0000"/>
              </w:rPr>
            </w:pPr>
          </w:p>
        </w:tc>
      </w:tr>
      <w:tr w:rsidR="00315B8B" w:rsidRPr="00315B8B" w:rsidTr="00A32CF1">
        <w:tc>
          <w:tcPr>
            <w:tcW w:w="4748" w:type="dxa"/>
          </w:tcPr>
          <w:p w:rsidR="00315B8B" w:rsidRPr="00315B8B" w:rsidRDefault="00315B8B" w:rsidP="00A32CF1">
            <w:pPr>
              <w:rPr>
                <w:color w:val="000000"/>
              </w:rPr>
            </w:pPr>
            <w:r w:rsidRPr="00315B8B">
              <w:rPr>
                <w:color w:val="000000"/>
              </w:rPr>
              <w:t xml:space="preserve">           Принято</w:t>
            </w:r>
          </w:p>
          <w:p w:rsidR="00315B8B" w:rsidRPr="00315B8B" w:rsidRDefault="00315B8B" w:rsidP="00A32CF1">
            <w:pPr>
              <w:rPr>
                <w:color w:val="000000"/>
              </w:rPr>
            </w:pPr>
            <w:r w:rsidRPr="00315B8B">
              <w:rPr>
                <w:color w:val="000000"/>
              </w:rPr>
              <w:t>Собранием депутатов</w:t>
            </w:r>
            <w:bookmarkStart w:id="0" w:name="_GoBack"/>
            <w:bookmarkEnd w:id="0"/>
          </w:p>
        </w:tc>
        <w:tc>
          <w:tcPr>
            <w:tcW w:w="4748" w:type="dxa"/>
          </w:tcPr>
          <w:p w:rsidR="00315B8B" w:rsidRPr="00315B8B" w:rsidRDefault="00315B8B" w:rsidP="00A32CF1">
            <w:pPr>
              <w:jc w:val="right"/>
              <w:rPr>
                <w:color w:val="000000"/>
              </w:rPr>
            </w:pPr>
          </w:p>
          <w:p w:rsidR="00315B8B" w:rsidRPr="00315B8B" w:rsidRDefault="00315B8B" w:rsidP="00A32CF1">
            <w:pPr>
              <w:jc w:val="center"/>
              <w:rPr>
                <w:color w:val="000000"/>
              </w:rPr>
            </w:pPr>
            <w:r w:rsidRPr="00315B8B">
              <w:rPr>
                <w:color w:val="000000"/>
              </w:rPr>
              <w:t>24 марта 2023 года</w:t>
            </w:r>
          </w:p>
        </w:tc>
      </w:tr>
    </w:tbl>
    <w:p w:rsidR="00315B8B" w:rsidRPr="00315B8B" w:rsidRDefault="00315B8B" w:rsidP="00315B8B">
      <w:pPr>
        <w:jc w:val="both"/>
        <w:rPr>
          <w:color w:val="FF0000"/>
        </w:rPr>
      </w:pPr>
    </w:p>
    <w:p w:rsidR="00315B8B" w:rsidRPr="00315B8B" w:rsidRDefault="00315B8B" w:rsidP="00315B8B">
      <w:pPr>
        <w:ind w:firstLine="709"/>
        <w:jc w:val="both"/>
        <w:rPr>
          <w:color w:val="000000"/>
        </w:rPr>
      </w:pPr>
      <w:r w:rsidRPr="00315B8B">
        <w:rPr>
          <w:color w:val="000000"/>
        </w:rPr>
        <w:t>В соответствии с Федеральным законом от 02 марта 2007 года            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должностей и Реестре должностей муниципальной службы в Ростовской области», постановлением Правительства Ростовской области от 22 ноября 2021 года № 942 «О внесении изменений в постановление Правительства Ростовской области от 10.11.2011 №116 «Онормативах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постановлением Правительства Ростовской области №6 от 10.01.2023г. «О внесении изменений в постановление Правительства Ростовской области от 10.11.2011 №116» Собрание депутатов Верхнеобливского сельского поселения</w:t>
      </w:r>
    </w:p>
    <w:p w:rsidR="00315B8B" w:rsidRPr="00315B8B" w:rsidRDefault="00315B8B" w:rsidP="00315B8B">
      <w:pPr>
        <w:ind w:firstLine="540"/>
        <w:jc w:val="both"/>
        <w:rPr>
          <w:color w:val="FF0000"/>
        </w:rPr>
      </w:pPr>
    </w:p>
    <w:p w:rsidR="00315B8B" w:rsidRPr="00315B8B" w:rsidRDefault="00315B8B" w:rsidP="00315B8B">
      <w:pPr>
        <w:jc w:val="center"/>
        <w:rPr>
          <w:color w:val="000000"/>
        </w:rPr>
      </w:pPr>
      <w:r w:rsidRPr="00315B8B">
        <w:rPr>
          <w:color w:val="000000"/>
        </w:rPr>
        <w:t>РЕШИЛО:</w:t>
      </w:r>
    </w:p>
    <w:p w:rsidR="00315B8B" w:rsidRPr="00315B8B" w:rsidRDefault="00315B8B" w:rsidP="00315B8B">
      <w:pPr>
        <w:jc w:val="both"/>
        <w:rPr>
          <w:color w:val="000000"/>
        </w:rPr>
      </w:pPr>
    </w:p>
    <w:p w:rsidR="00315B8B" w:rsidRPr="00315B8B" w:rsidRDefault="00315B8B" w:rsidP="00315B8B">
      <w:pPr>
        <w:pStyle w:val="ae"/>
        <w:widowControl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0" w:firstLine="567"/>
        <w:contextualSpacing/>
        <w:jc w:val="both"/>
        <w:textAlignment w:val="auto"/>
        <w:outlineLvl w:val="0"/>
        <w:rPr>
          <w:rFonts w:ascii="Times New Roman" w:hAnsi="Times New Roman" w:cs="Times New Roman"/>
          <w:sz w:val="20"/>
          <w:szCs w:val="20"/>
        </w:rPr>
      </w:pPr>
      <w:r w:rsidRPr="00315B8B">
        <w:rPr>
          <w:rFonts w:ascii="Times New Roman" w:hAnsi="Times New Roman" w:cs="Times New Roman"/>
          <w:color w:val="000000"/>
          <w:sz w:val="20"/>
          <w:szCs w:val="20"/>
        </w:rPr>
        <w:t xml:space="preserve">Внести в решение </w:t>
      </w:r>
      <w:r w:rsidRPr="00315B8B">
        <w:rPr>
          <w:rFonts w:ascii="Times New Roman" w:hAnsi="Times New Roman" w:cs="Times New Roman"/>
          <w:sz w:val="20"/>
          <w:szCs w:val="20"/>
        </w:rPr>
        <w:t>Собрания депутатов Верхнеобливского сельского поселения №16 от 30.11.2021г. «Об оплате труда муниципальных служащих  и дополнительных гарантиях, предоставляемых муниципальным служащим  муниципального образования «Верхнеобливское сельское поселение» изменения изложив п.п. 4 п.2 ст. 12 в редакции:</w:t>
      </w:r>
    </w:p>
    <w:p w:rsidR="00315B8B" w:rsidRPr="00315B8B" w:rsidRDefault="00315B8B" w:rsidP="00315B8B">
      <w:pPr>
        <w:pStyle w:val="ae"/>
        <w:autoSpaceDE w:val="0"/>
        <w:adjustRightInd w:val="0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5B8B">
        <w:rPr>
          <w:rFonts w:ascii="Times New Roman" w:hAnsi="Times New Roman" w:cs="Times New Roman"/>
          <w:sz w:val="20"/>
          <w:szCs w:val="20"/>
        </w:rPr>
        <w:t>«4) премий за выполнение особо важных и сложных заданий (в расчете на год) – не более 12 должностных окладов.»</w:t>
      </w:r>
    </w:p>
    <w:p w:rsidR="00315B8B" w:rsidRPr="00315B8B" w:rsidRDefault="00315B8B" w:rsidP="00315B8B">
      <w:pPr>
        <w:widowControl w:val="0"/>
        <w:autoSpaceDE w:val="0"/>
        <w:jc w:val="both"/>
      </w:pPr>
      <w:r w:rsidRPr="00315B8B">
        <w:t xml:space="preserve">- п. 4 раздела </w:t>
      </w:r>
      <w:r w:rsidRPr="00315B8B">
        <w:rPr>
          <w:lang w:val="en-US"/>
        </w:rPr>
        <w:t>I</w:t>
      </w:r>
      <w:r w:rsidRPr="00315B8B">
        <w:t xml:space="preserve"> в приложении 3</w:t>
      </w:r>
      <w:r w:rsidRPr="00315B8B">
        <w:rPr>
          <w:color w:val="000000"/>
          <w:kern w:val="1"/>
          <w:lang w:eastAsia="ar-SA"/>
        </w:rPr>
        <w:t xml:space="preserve">к </w:t>
      </w:r>
      <w:r w:rsidRPr="00315B8B">
        <w:rPr>
          <w:color w:val="000000"/>
        </w:rPr>
        <w:t xml:space="preserve">  Положению  об оплате</w:t>
      </w:r>
      <w:r w:rsidRPr="00315B8B">
        <w:t xml:space="preserve"> труда муниципальных служащих и дополнительных гарантиях, предоставляемых муниципальным служащим Верхнеобливского сельского поселения в редакции:</w:t>
      </w:r>
    </w:p>
    <w:p w:rsidR="00315B8B" w:rsidRPr="00315B8B" w:rsidRDefault="00315B8B" w:rsidP="00315B8B">
      <w:pPr>
        <w:spacing w:after="120"/>
        <w:ind w:firstLine="737"/>
        <w:jc w:val="both"/>
        <w:rPr>
          <w:color w:val="000000"/>
        </w:rPr>
      </w:pPr>
      <w:r w:rsidRPr="00315B8B">
        <w:t>«</w:t>
      </w:r>
      <w:r w:rsidRPr="00315B8B">
        <w:rPr>
          <w:color w:val="000000"/>
        </w:rPr>
        <w:t>4. Премия за выполнение особо важных и сложных заданий (в расчете на год) выплачивается в порядке, установленном разделами II и III настоящего Положения, в размере не более 12 должностных окладов.».</w:t>
      </w:r>
    </w:p>
    <w:tbl>
      <w:tblPr>
        <w:tblW w:w="0" w:type="auto"/>
        <w:tblLook w:val="04A0"/>
      </w:tblPr>
      <w:tblGrid>
        <w:gridCol w:w="4748"/>
      </w:tblGrid>
      <w:tr w:rsidR="00315B8B" w:rsidRPr="00315B8B" w:rsidTr="00A32CF1">
        <w:tc>
          <w:tcPr>
            <w:tcW w:w="4748" w:type="dxa"/>
          </w:tcPr>
          <w:p w:rsidR="00315B8B" w:rsidRPr="00315B8B" w:rsidRDefault="00315B8B" w:rsidP="00A32CF1">
            <w:pPr>
              <w:rPr>
                <w:color w:val="FF0000"/>
              </w:rPr>
            </w:pPr>
          </w:p>
        </w:tc>
      </w:tr>
    </w:tbl>
    <w:p w:rsidR="00315B8B" w:rsidRPr="00315B8B" w:rsidRDefault="00315B8B" w:rsidP="00315B8B">
      <w:pPr>
        <w:jc w:val="both"/>
        <w:rPr>
          <w:color w:val="000000"/>
        </w:rPr>
      </w:pPr>
      <w:r w:rsidRPr="00315B8B">
        <w:rPr>
          <w:color w:val="000000"/>
        </w:rPr>
        <w:t xml:space="preserve">       2. Настоящее Решение вступает в силу со дня его официального опубликования и распространяется на правоотношения, возникшие с 01.01.2023г.</w:t>
      </w:r>
    </w:p>
    <w:p w:rsidR="00315B8B" w:rsidRPr="00315B8B" w:rsidRDefault="00315B8B" w:rsidP="00315B8B">
      <w:pPr>
        <w:jc w:val="both"/>
        <w:rPr>
          <w:color w:val="000000"/>
        </w:rPr>
      </w:pPr>
    </w:p>
    <w:p w:rsidR="00315B8B" w:rsidRPr="00315B8B" w:rsidRDefault="00315B8B" w:rsidP="00315B8B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outlineLvl w:val="0"/>
      </w:pPr>
      <w:r w:rsidRPr="00315B8B">
        <w:rPr>
          <w:color w:val="000000"/>
        </w:rPr>
        <w:t xml:space="preserve">3. </w:t>
      </w:r>
      <w:r w:rsidRPr="00315B8B">
        <w:rPr>
          <w:iCs/>
        </w:rPr>
        <w:t xml:space="preserve">Контроль  за исполнением  настоящего  решения возложить  на постоянную комиссию  </w:t>
      </w:r>
      <w:r w:rsidRPr="00315B8B">
        <w:t>по социальным вопросам, бюджету, налогам, экономической  реформе, муниципальной  собственности, по вопросам местного самоуправления (Шилову Е.Н.).</w:t>
      </w:r>
    </w:p>
    <w:p w:rsidR="00315B8B" w:rsidRPr="00315B8B" w:rsidRDefault="00315B8B" w:rsidP="00315B8B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315B8B" w:rsidRPr="00315B8B" w:rsidRDefault="00315B8B" w:rsidP="00315B8B">
      <w:pPr>
        <w:jc w:val="both"/>
      </w:pPr>
      <w:r w:rsidRPr="00315B8B">
        <w:t>Председатель Собрания депутатов-</w:t>
      </w:r>
    </w:p>
    <w:p w:rsidR="00315B8B" w:rsidRPr="00315B8B" w:rsidRDefault="00315B8B" w:rsidP="00315B8B">
      <w:pPr>
        <w:jc w:val="both"/>
      </w:pPr>
      <w:r w:rsidRPr="00315B8B">
        <w:t xml:space="preserve">глава Верхнеобливского </w:t>
      </w:r>
    </w:p>
    <w:p w:rsidR="001B2B1E" w:rsidRPr="00F244E6" w:rsidRDefault="00315B8B" w:rsidP="00315B8B">
      <w:pPr>
        <w:jc w:val="both"/>
      </w:pPr>
      <w:r w:rsidRPr="00315B8B">
        <w:t xml:space="preserve">сельского поселения                                                      Шкобура Ю.А.  </w:t>
      </w: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301F48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пятница</w:t>
      </w:r>
      <w:r w:rsidR="001B2B1E">
        <w:rPr>
          <w:b/>
          <w:bCs/>
          <w:sz w:val="18"/>
          <w:szCs w:val="18"/>
        </w:rPr>
        <w:t xml:space="preserve">  2</w:t>
      </w:r>
      <w:r>
        <w:rPr>
          <w:b/>
          <w:bCs/>
          <w:sz w:val="18"/>
          <w:szCs w:val="18"/>
        </w:rPr>
        <w:t>4</w:t>
      </w:r>
      <w:r w:rsidR="00BA6105">
        <w:rPr>
          <w:b/>
          <w:bCs/>
          <w:sz w:val="18"/>
          <w:szCs w:val="18"/>
        </w:rPr>
        <w:t xml:space="preserve">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6</w:t>
      </w:r>
      <w:r w:rsidR="00315B8B">
        <w:rPr>
          <w:b/>
          <w:bCs/>
          <w:sz w:val="18"/>
          <w:szCs w:val="18"/>
        </w:rPr>
        <w:t>б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315B8B">
      <w:pgSz w:w="11906" w:h="16838" w:code="9"/>
      <w:pgMar w:top="284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23F575A"/>
    <w:multiLevelType w:val="hybridMultilevel"/>
    <w:tmpl w:val="D98EC98E"/>
    <w:lvl w:ilvl="0" w:tplc="76B8F3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01F48"/>
    <w:rsid w:val="00315B8B"/>
    <w:rsid w:val="00347DBC"/>
    <w:rsid w:val="003F67C4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B56A81"/>
    <w:rsid w:val="00B82050"/>
    <w:rsid w:val="00BA6105"/>
    <w:rsid w:val="00C3074F"/>
    <w:rsid w:val="00C43455"/>
    <w:rsid w:val="00C844D8"/>
    <w:rsid w:val="00C8578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01F4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rsid w:val="00301F48"/>
    <w:rPr>
      <w:rFonts w:eastAsia="Times New Roman" w:cs="Times New Roman"/>
      <w:b/>
      <w:bCs/>
      <w:sz w:val="28"/>
      <w:szCs w:val="28"/>
      <w:lang w:eastAsia="ru-RU"/>
    </w:rPr>
  </w:style>
  <w:style w:type="character" w:styleId="af4">
    <w:name w:val="FollowedHyperlink"/>
    <w:rsid w:val="00301F4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1"/>
    <w:uiPriority w:val="99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2023-04-07T06:53:00Z</dcterms:created>
  <dcterms:modified xsi:type="dcterms:W3CDTF">2023-04-07T06:53:00Z</dcterms:modified>
</cp:coreProperties>
</file>