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C85789">
        <w:rPr>
          <w:b/>
          <w:color w:val="000000"/>
          <w:sz w:val="24"/>
          <w:szCs w:val="24"/>
        </w:rPr>
        <w:t xml:space="preserve"> Понедельник 13</w:t>
      </w:r>
      <w:r w:rsidR="00BA6105">
        <w:rPr>
          <w:b/>
          <w:color w:val="000000"/>
          <w:sz w:val="24"/>
          <w:szCs w:val="24"/>
        </w:rPr>
        <w:t xml:space="preserve"> марта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BA6105">
        <w:rPr>
          <w:b/>
          <w:color w:val="000000"/>
          <w:shd w:val="clear" w:color="auto" w:fill="FFFFFF"/>
        </w:rPr>
        <w:t>12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A6105" w:rsidRDefault="00BA6105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</w:rPr>
        <w:t xml:space="preserve"> </w:t>
      </w:r>
      <w:r>
        <w:rPr>
          <w:b/>
          <w:iCs/>
          <w:color w:val="auto"/>
        </w:rPr>
        <w:t>ИЗВЕЩЕНИЕ</w:t>
      </w:r>
    </w:p>
    <w:p w:rsidR="00BA6105" w:rsidRDefault="00BA6105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 w:rsidRPr="006F7BC5">
        <w:rPr>
          <w:b/>
          <w:iCs/>
          <w:color w:val="auto"/>
        </w:rPr>
        <w:t>о</w:t>
      </w:r>
      <w:r>
        <w:rPr>
          <w:b/>
          <w:iCs/>
          <w:color w:val="auto"/>
        </w:rPr>
        <w:t xml:space="preserve">б отмене открытого аукциона </w:t>
      </w:r>
      <w:r w:rsidRPr="006F7BC5">
        <w:rPr>
          <w:b/>
          <w:iCs/>
          <w:color w:val="auto"/>
        </w:rPr>
        <w:t xml:space="preserve"> по продаже объектов имущества</w:t>
      </w:r>
      <w:r w:rsidRPr="006077B7">
        <w:rPr>
          <w:b/>
          <w:iCs/>
          <w:color w:val="auto"/>
        </w:rPr>
        <w:t xml:space="preserve">, </w:t>
      </w:r>
      <w:r>
        <w:rPr>
          <w:b/>
          <w:iCs/>
          <w:color w:val="auto"/>
        </w:rPr>
        <w:t>я</w:t>
      </w:r>
      <w:r w:rsidRPr="006077B7">
        <w:rPr>
          <w:b/>
          <w:iCs/>
          <w:color w:val="auto"/>
        </w:rPr>
        <w:t xml:space="preserve">вляющихся собственностью муниципального образования </w:t>
      </w:r>
      <w:r>
        <w:rPr>
          <w:b/>
          <w:iCs/>
        </w:rPr>
        <w:t>Верхнеобливское</w:t>
      </w:r>
      <w:r w:rsidRPr="00F26018">
        <w:rPr>
          <w:b/>
          <w:iCs/>
        </w:rPr>
        <w:t xml:space="preserve"> сельско</w:t>
      </w:r>
      <w:r>
        <w:rPr>
          <w:b/>
          <w:iCs/>
        </w:rPr>
        <w:t>е</w:t>
      </w:r>
      <w:r w:rsidRPr="00F26018">
        <w:rPr>
          <w:b/>
          <w:iCs/>
        </w:rPr>
        <w:t xml:space="preserve"> поселени</w:t>
      </w:r>
      <w:r>
        <w:rPr>
          <w:b/>
          <w:iCs/>
        </w:rPr>
        <w:t>е Тацинского</w:t>
      </w:r>
      <w:r w:rsidRPr="00F26018">
        <w:rPr>
          <w:b/>
          <w:iCs/>
        </w:rPr>
        <w:t xml:space="preserve"> района</w:t>
      </w:r>
    </w:p>
    <w:p w:rsidR="00BA6105" w:rsidRDefault="00BA610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BA6105" w:rsidRDefault="00BA6105" w:rsidP="00BA6105">
      <w:pPr>
        <w:pStyle w:val="Default"/>
        <w:spacing w:line="280" w:lineRule="exact"/>
        <w:ind w:firstLine="708"/>
        <w:jc w:val="both"/>
      </w:pPr>
      <w:r>
        <w:rPr>
          <w:b/>
          <w:iCs/>
          <w:color w:val="auto"/>
        </w:rPr>
        <w:t>Администрация Верхнеобливского сельского поселения объявляет</w:t>
      </w:r>
      <w:r w:rsidRPr="000861D2">
        <w:rPr>
          <w:b/>
          <w:iCs/>
          <w:color w:val="auto"/>
        </w:rPr>
        <w:t xml:space="preserve"> </w:t>
      </w:r>
      <w:r w:rsidRPr="006F7BC5">
        <w:rPr>
          <w:b/>
          <w:iCs/>
          <w:color w:val="auto"/>
        </w:rPr>
        <w:t>о</w:t>
      </w:r>
      <w:r>
        <w:rPr>
          <w:b/>
          <w:iCs/>
          <w:color w:val="auto"/>
        </w:rPr>
        <w:t xml:space="preserve">б отмене открытого аукциона </w:t>
      </w:r>
      <w:r w:rsidRPr="006F7BC5">
        <w:rPr>
          <w:b/>
          <w:iCs/>
          <w:color w:val="auto"/>
        </w:rPr>
        <w:t xml:space="preserve"> по продаже объектов имущества</w:t>
      </w:r>
      <w:r w:rsidRPr="006077B7">
        <w:rPr>
          <w:b/>
          <w:iCs/>
          <w:color w:val="auto"/>
        </w:rPr>
        <w:t xml:space="preserve">, </w:t>
      </w:r>
      <w:r>
        <w:rPr>
          <w:b/>
          <w:iCs/>
          <w:color w:val="auto"/>
        </w:rPr>
        <w:t>я</w:t>
      </w:r>
      <w:r w:rsidRPr="006077B7">
        <w:rPr>
          <w:b/>
          <w:iCs/>
          <w:color w:val="auto"/>
        </w:rPr>
        <w:t>вляющихс</w:t>
      </w:r>
      <w:r>
        <w:rPr>
          <w:b/>
          <w:iCs/>
          <w:color w:val="auto"/>
        </w:rPr>
        <w:t xml:space="preserve">я собственностью муниципального </w:t>
      </w:r>
      <w:r w:rsidRPr="006077B7">
        <w:rPr>
          <w:b/>
          <w:iCs/>
          <w:color w:val="auto"/>
        </w:rPr>
        <w:t xml:space="preserve">образования </w:t>
      </w:r>
      <w:r>
        <w:rPr>
          <w:b/>
          <w:iCs/>
        </w:rPr>
        <w:t>Верхнеобливское</w:t>
      </w:r>
      <w:r w:rsidRPr="00F26018">
        <w:rPr>
          <w:b/>
          <w:iCs/>
        </w:rPr>
        <w:t xml:space="preserve"> сельско</w:t>
      </w:r>
      <w:r>
        <w:rPr>
          <w:b/>
          <w:iCs/>
        </w:rPr>
        <w:t>е</w:t>
      </w:r>
      <w:r w:rsidRPr="00F26018">
        <w:rPr>
          <w:b/>
          <w:iCs/>
        </w:rPr>
        <w:t xml:space="preserve"> поселени</w:t>
      </w:r>
      <w:r>
        <w:rPr>
          <w:b/>
          <w:iCs/>
        </w:rPr>
        <w:t>е Тацинского</w:t>
      </w:r>
      <w:r w:rsidRPr="00F26018">
        <w:rPr>
          <w:b/>
          <w:iCs/>
        </w:rPr>
        <w:t xml:space="preserve"> района</w:t>
      </w:r>
      <w:r>
        <w:rPr>
          <w:b/>
          <w:iCs/>
        </w:rPr>
        <w:t>, который назначен на 17.03.2023г в 10 ч 00 мин</w:t>
      </w:r>
      <w:r w:rsidRPr="000861D2">
        <w:t xml:space="preserve"> </w:t>
      </w:r>
      <w:r w:rsidRPr="006077B7">
        <w:t xml:space="preserve">на </w:t>
      </w:r>
      <w:r>
        <w:t>э</w:t>
      </w:r>
      <w:r w:rsidRPr="006077B7">
        <w:t>лектронной торговой площадке</w:t>
      </w:r>
      <w:r>
        <w:t xml:space="preserve"> </w:t>
      </w:r>
      <w:r w:rsidRPr="00C355D8">
        <w:rPr>
          <w:color w:val="0070C0"/>
        </w:rPr>
        <w:t xml:space="preserve">ООО «РТС-тендер» </w:t>
      </w:r>
      <w:hyperlink r:id="rId5" w:history="1">
        <w:r w:rsidRPr="00C355D8">
          <w:rPr>
            <w:color w:val="0070C0"/>
          </w:rPr>
          <w:t>www.rts-tender.ru</w:t>
        </w:r>
      </w:hyperlink>
      <w:r>
        <w:rPr>
          <w:szCs w:val="28"/>
        </w:rPr>
        <w:t xml:space="preserve"> </w:t>
      </w:r>
      <w:r w:rsidRPr="006077B7">
        <w:t xml:space="preserve"> сети Интернет</w:t>
      </w:r>
      <w:r>
        <w:t>.</w:t>
      </w:r>
    </w:p>
    <w:p w:rsidR="00BA6105" w:rsidRDefault="00BA6105" w:rsidP="00BA6105">
      <w:pPr>
        <w:pStyle w:val="Default"/>
        <w:spacing w:line="280" w:lineRule="exact"/>
        <w:ind w:firstLine="708"/>
        <w:jc w:val="both"/>
      </w:pPr>
    </w:p>
    <w:p w:rsidR="00BA6105" w:rsidRDefault="00BA6105" w:rsidP="00BA6105">
      <w:pPr>
        <w:rPr>
          <w:sz w:val="28"/>
          <w:szCs w:val="28"/>
        </w:rPr>
      </w:pPr>
      <w:r w:rsidRPr="000861D2">
        <w:rPr>
          <w:sz w:val="28"/>
          <w:szCs w:val="28"/>
        </w:rPr>
        <w:t>Основание: Постановление  №19 от 13.03.2023г  главы администрации Верхнеобливмкого сельского поселения Об отмене аукциона в электронной</w:t>
      </w:r>
      <w:r>
        <w:rPr>
          <w:sz w:val="28"/>
          <w:szCs w:val="28"/>
        </w:rPr>
        <w:t xml:space="preserve"> </w:t>
      </w:r>
      <w:r w:rsidRPr="000861D2">
        <w:rPr>
          <w:sz w:val="28"/>
          <w:szCs w:val="28"/>
        </w:rPr>
        <w:t>форме    по продаже муниципального</w:t>
      </w:r>
      <w:r>
        <w:rPr>
          <w:sz w:val="28"/>
          <w:szCs w:val="28"/>
        </w:rPr>
        <w:t xml:space="preserve"> </w:t>
      </w:r>
      <w:r w:rsidRPr="000861D2">
        <w:rPr>
          <w:sz w:val="28"/>
          <w:szCs w:val="28"/>
        </w:rPr>
        <w:t>имущества, находящегося в собственности муниципального образования «Верхнеобливское</w:t>
      </w:r>
      <w:r>
        <w:rPr>
          <w:sz w:val="28"/>
          <w:szCs w:val="28"/>
        </w:rPr>
        <w:t xml:space="preserve">  </w:t>
      </w:r>
      <w:r w:rsidRPr="000861D2">
        <w:rPr>
          <w:sz w:val="28"/>
          <w:szCs w:val="28"/>
        </w:rPr>
        <w:t>сельское поселение»</w:t>
      </w:r>
    </w:p>
    <w:p w:rsidR="00BA6105" w:rsidRDefault="00BA6105" w:rsidP="00BA6105">
      <w:pPr>
        <w:rPr>
          <w:sz w:val="28"/>
          <w:szCs w:val="28"/>
        </w:rPr>
      </w:pPr>
      <w:r>
        <w:rPr>
          <w:sz w:val="28"/>
          <w:szCs w:val="28"/>
        </w:rPr>
        <w:t>Сведения об объекте:</w:t>
      </w:r>
    </w:p>
    <w:p w:rsidR="00BA6105" w:rsidRPr="008614E6" w:rsidRDefault="00BA6105" w:rsidP="00BA61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Pr="008614E6">
        <w:rPr>
          <w:b/>
          <w:iCs/>
          <w:sz w:val="24"/>
          <w:szCs w:val="24"/>
          <w:lang w:eastAsia="ru-RU"/>
        </w:rPr>
        <w:t>ЛОТ № 1</w:t>
      </w:r>
    </w:p>
    <w:p w:rsidR="00BA6105" w:rsidRPr="00E026C8" w:rsidRDefault="00BA6105" w:rsidP="00BA6105">
      <w:pPr>
        <w:pStyle w:val="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Продажа </w:t>
      </w:r>
      <w:r w:rsidRPr="008614E6">
        <w:rPr>
          <w:rFonts w:ascii="Times New Roman" w:hAnsi="Times New Roman"/>
          <w:iCs/>
          <w:sz w:val="24"/>
          <w:szCs w:val="24"/>
          <w:lang w:eastAsia="ru-RU"/>
        </w:rPr>
        <w:t>объект</w:t>
      </w:r>
      <w:r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801D31">
        <w:rPr>
          <w:rFonts w:ascii="Times New Roman" w:hAnsi="Times New Roman" w:cs="Times New Roman"/>
          <w:sz w:val="28"/>
          <w:szCs w:val="28"/>
        </w:rPr>
        <w:t xml:space="preserve"> - </w:t>
      </w:r>
      <w:r w:rsidRPr="00E026C8">
        <w:rPr>
          <w:rFonts w:ascii="Times New Roman" w:hAnsi="Times New Roman" w:cs="Times New Roman"/>
          <w:sz w:val="24"/>
          <w:szCs w:val="24"/>
        </w:rPr>
        <w:t>нежилое здание дома культуры,  общей площадью  750,8 кв.м., кадастровый номер 61:38:0070101:351,  расположенное по адресу: Ростовская область, Тацинский район, с/п</w:t>
      </w:r>
      <w:r>
        <w:rPr>
          <w:rFonts w:ascii="Times New Roman" w:hAnsi="Times New Roman" w:cs="Times New Roman"/>
          <w:sz w:val="24"/>
          <w:szCs w:val="24"/>
        </w:rPr>
        <w:t xml:space="preserve"> Верхнеобливское</w:t>
      </w:r>
      <w:r w:rsidRPr="00E026C8">
        <w:rPr>
          <w:rFonts w:ascii="Times New Roman" w:hAnsi="Times New Roman" w:cs="Times New Roman"/>
          <w:sz w:val="24"/>
          <w:szCs w:val="24"/>
        </w:rPr>
        <w:t>, х.Верхнеобливский, ул.Советская, д.55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6C8">
        <w:rPr>
          <w:rFonts w:ascii="Times New Roman" w:hAnsi="Times New Roman" w:cs="Times New Roman"/>
          <w:sz w:val="24"/>
          <w:szCs w:val="24"/>
        </w:rPr>
        <w:t xml:space="preserve"> на снос. Объект недвижимости расположен на земельном участке, общей площадью  952  кв.м., кадастровый номер 61:38:0070101:1460, категория земель: земли населенных пунктов, разрешенное использование: дом культуры, расположенный по адресу: Ростовская область, Тацинский район, Верхнеобливское сельское поселение,  х.Верхнеобливский,  ул.Советская, д.55.</w:t>
      </w:r>
    </w:p>
    <w:p w:rsidR="00BA6105" w:rsidRDefault="00BA6105" w:rsidP="00BA61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ru-RU"/>
        </w:rPr>
      </w:pPr>
    </w:p>
    <w:p w:rsidR="00BA6105" w:rsidRPr="00B05D55" w:rsidRDefault="00BA6105" w:rsidP="00BA61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  <w:lang w:eastAsia="ru-RU"/>
        </w:rPr>
      </w:pPr>
      <w:r w:rsidRPr="008614E6">
        <w:rPr>
          <w:b/>
          <w:iCs/>
          <w:sz w:val="24"/>
          <w:szCs w:val="24"/>
          <w:lang w:eastAsia="ru-RU"/>
        </w:rPr>
        <w:t xml:space="preserve">Начальная рыночная стоимость имущества без учета НДС составляет </w:t>
      </w:r>
      <w:r w:rsidRPr="002033D8">
        <w:rPr>
          <w:sz w:val="24"/>
          <w:szCs w:val="24"/>
        </w:rPr>
        <w:t xml:space="preserve">10120,00 рублей ( Десять тысяч сто двадцать </w:t>
      </w:r>
      <w:r>
        <w:rPr>
          <w:sz w:val="24"/>
          <w:szCs w:val="24"/>
        </w:rPr>
        <w:t>) рублей</w:t>
      </w:r>
      <w:r>
        <w:rPr>
          <w:iCs/>
          <w:sz w:val="24"/>
          <w:szCs w:val="24"/>
          <w:lang w:eastAsia="ru-RU"/>
        </w:rPr>
        <w:t>,</w:t>
      </w:r>
      <w:r>
        <w:rPr>
          <w:b/>
          <w:iCs/>
          <w:sz w:val="24"/>
          <w:szCs w:val="24"/>
          <w:lang w:eastAsia="ru-RU"/>
        </w:rPr>
        <w:t xml:space="preserve"> </w:t>
      </w:r>
      <w:r w:rsidRPr="008614E6">
        <w:rPr>
          <w:bCs/>
          <w:iCs/>
          <w:sz w:val="24"/>
          <w:szCs w:val="24"/>
          <w:lang w:eastAsia="ru-RU"/>
        </w:rPr>
        <w:t xml:space="preserve">цена продажи определена </w:t>
      </w:r>
      <w:r>
        <w:rPr>
          <w:iCs/>
          <w:sz w:val="24"/>
          <w:szCs w:val="24"/>
          <w:lang w:eastAsia="ru-RU"/>
        </w:rPr>
        <w:t xml:space="preserve">на основании отчета </w:t>
      </w:r>
      <w:r w:rsidRPr="002033D8">
        <w:rPr>
          <w:sz w:val="24"/>
          <w:szCs w:val="24"/>
        </w:rPr>
        <w:t>№ 22-Н-017 от 17.11.2022 года</w:t>
      </w:r>
      <w:r w:rsidRPr="008614E6">
        <w:rPr>
          <w:iCs/>
          <w:sz w:val="24"/>
          <w:szCs w:val="24"/>
          <w:lang w:eastAsia="ru-RU"/>
        </w:rPr>
        <w:t xml:space="preserve"> об оценке рыночной стоимости </w:t>
      </w:r>
      <w:r>
        <w:rPr>
          <w:iCs/>
          <w:sz w:val="24"/>
          <w:szCs w:val="24"/>
          <w:lang w:eastAsia="ru-RU"/>
        </w:rPr>
        <w:t>нежилого здания.</w:t>
      </w:r>
    </w:p>
    <w:p w:rsidR="00BA6105" w:rsidRPr="00F65A0D" w:rsidRDefault="00BA6105" w:rsidP="00BA61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Стоимость земельного участка 32000 (Тридцать две тысячи) рублей,</w:t>
      </w:r>
      <w:r w:rsidRPr="0064710F">
        <w:rPr>
          <w:bCs/>
          <w:iCs/>
          <w:sz w:val="24"/>
          <w:szCs w:val="24"/>
          <w:lang w:eastAsia="ru-RU"/>
        </w:rPr>
        <w:t xml:space="preserve"> </w:t>
      </w:r>
      <w:r w:rsidRPr="008614E6">
        <w:rPr>
          <w:bCs/>
          <w:iCs/>
          <w:sz w:val="24"/>
          <w:szCs w:val="24"/>
          <w:lang w:eastAsia="ru-RU"/>
        </w:rPr>
        <w:t>цена продажи определена</w:t>
      </w:r>
      <w:r w:rsidRPr="0064710F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на основании отчета </w:t>
      </w:r>
      <w:r>
        <w:rPr>
          <w:sz w:val="24"/>
          <w:szCs w:val="24"/>
        </w:rPr>
        <w:t>23-З-001</w:t>
      </w:r>
      <w:r w:rsidRPr="002033D8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23.01.2023</w:t>
      </w:r>
      <w:r w:rsidRPr="002033D8">
        <w:rPr>
          <w:sz w:val="24"/>
          <w:szCs w:val="24"/>
        </w:rPr>
        <w:t xml:space="preserve"> года</w:t>
      </w:r>
      <w:r w:rsidRPr="002033D8">
        <w:rPr>
          <w:iCs/>
          <w:sz w:val="24"/>
          <w:szCs w:val="24"/>
          <w:lang w:eastAsia="ru-RU"/>
        </w:rPr>
        <w:t xml:space="preserve"> </w:t>
      </w:r>
      <w:r w:rsidRPr="008614E6">
        <w:rPr>
          <w:iCs/>
          <w:sz w:val="24"/>
          <w:szCs w:val="24"/>
          <w:lang w:eastAsia="ru-RU"/>
        </w:rPr>
        <w:t>об оценке рыночной стоимости земельного участка</w:t>
      </w:r>
      <w:r>
        <w:rPr>
          <w:iCs/>
          <w:sz w:val="24"/>
          <w:szCs w:val="24"/>
          <w:lang w:eastAsia="ru-RU"/>
        </w:rPr>
        <w:t>.</w:t>
      </w:r>
    </w:p>
    <w:p w:rsidR="00BA6105" w:rsidRPr="008614E6" w:rsidRDefault="00BA6105" w:rsidP="00BA61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ru-RU"/>
        </w:rPr>
      </w:pPr>
      <w:r w:rsidRPr="008614E6">
        <w:rPr>
          <w:b/>
          <w:iCs/>
          <w:sz w:val="24"/>
          <w:szCs w:val="24"/>
          <w:lang w:eastAsia="ru-RU"/>
        </w:rPr>
        <w:t>Шаг аукциона</w:t>
      </w:r>
      <w:r w:rsidRPr="008614E6">
        <w:rPr>
          <w:iCs/>
          <w:sz w:val="24"/>
          <w:szCs w:val="24"/>
          <w:lang w:eastAsia="ru-RU"/>
        </w:rPr>
        <w:t xml:space="preserve"> устанавливается в размере </w:t>
      </w:r>
      <w:r>
        <w:rPr>
          <w:iCs/>
          <w:sz w:val="24"/>
          <w:szCs w:val="24"/>
          <w:lang w:eastAsia="ru-RU"/>
        </w:rPr>
        <w:t>5</w:t>
      </w:r>
      <w:r w:rsidRPr="008614E6">
        <w:rPr>
          <w:iCs/>
          <w:sz w:val="24"/>
          <w:szCs w:val="24"/>
          <w:lang w:eastAsia="ru-RU"/>
        </w:rPr>
        <w:t xml:space="preserve">% от начальной цены продажи и составляет – </w:t>
      </w:r>
      <w:r>
        <w:rPr>
          <w:sz w:val="24"/>
          <w:szCs w:val="24"/>
        </w:rPr>
        <w:t>2106,00 рублей (две тысячи сто шесть</w:t>
      </w:r>
      <w:r w:rsidRPr="00E026C8">
        <w:rPr>
          <w:sz w:val="24"/>
          <w:szCs w:val="24"/>
        </w:rPr>
        <w:t>)</w:t>
      </w:r>
      <w:r w:rsidRPr="008614E6">
        <w:rPr>
          <w:iCs/>
          <w:sz w:val="24"/>
          <w:szCs w:val="24"/>
          <w:lang w:eastAsia="ru-RU"/>
        </w:rPr>
        <w:t xml:space="preserve"> рублей.</w:t>
      </w:r>
    </w:p>
    <w:p w:rsidR="00BA6105" w:rsidRDefault="00BA6105" w:rsidP="00BA61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  <w:lang w:eastAsia="ru-RU"/>
        </w:rPr>
      </w:pPr>
      <w:r w:rsidRPr="008614E6">
        <w:rPr>
          <w:b/>
          <w:iCs/>
          <w:sz w:val="24"/>
          <w:szCs w:val="24"/>
          <w:lang w:eastAsia="ru-RU"/>
        </w:rPr>
        <w:t xml:space="preserve">Сумма задатка </w:t>
      </w:r>
      <w:r>
        <w:rPr>
          <w:iCs/>
          <w:sz w:val="24"/>
          <w:szCs w:val="24"/>
          <w:lang w:eastAsia="ru-RU"/>
        </w:rPr>
        <w:t>составляет 1</w:t>
      </w:r>
      <w:r w:rsidRPr="008614E6">
        <w:rPr>
          <w:iCs/>
          <w:sz w:val="24"/>
          <w:szCs w:val="24"/>
          <w:lang w:eastAsia="ru-RU"/>
        </w:rPr>
        <w:t xml:space="preserve">0% от начальной цены продажи – </w:t>
      </w:r>
      <w:r>
        <w:rPr>
          <w:sz w:val="24"/>
          <w:szCs w:val="24"/>
        </w:rPr>
        <w:t>4212,00 (Четыре  тысячи двести двенадцать</w:t>
      </w:r>
      <w:r w:rsidRPr="002033D8">
        <w:rPr>
          <w:sz w:val="24"/>
          <w:szCs w:val="24"/>
        </w:rPr>
        <w:t>)</w:t>
      </w:r>
      <w:r w:rsidRPr="002033D8">
        <w:rPr>
          <w:b/>
          <w:iCs/>
          <w:sz w:val="24"/>
          <w:szCs w:val="24"/>
          <w:lang w:eastAsia="ru-RU"/>
        </w:rPr>
        <w:t xml:space="preserve"> руб.</w:t>
      </w:r>
      <w:r>
        <w:rPr>
          <w:bCs/>
          <w:iCs/>
          <w:sz w:val="24"/>
          <w:szCs w:val="24"/>
          <w:lang w:eastAsia="ru-RU"/>
        </w:rPr>
        <w:t xml:space="preserve"> </w:t>
      </w:r>
    </w:p>
    <w:p w:rsidR="00BA6105" w:rsidRDefault="00BA6105" w:rsidP="00BA61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  <w:lang w:eastAsia="ru-RU"/>
        </w:rPr>
      </w:pPr>
    </w:p>
    <w:p w:rsidR="00BA6105" w:rsidRDefault="00BA6105" w:rsidP="00BA61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  <w:lang w:eastAsia="ru-RU"/>
        </w:rPr>
      </w:pPr>
    </w:p>
    <w:p w:rsidR="00BA6105" w:rsidRDefault="00BA6105" w:rsidP="00BA61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ru-RU"/>
        </w:rPr>
      </w:pPr>
    </w:p>
    <w:p w:rsidR="00922674" w:rsidRDefault="00922674" w:rsidP="00980DD7">
      <w:pPr>
        <w:pStyle w:val="11"/>
        <w:tabs>
          <w:tab w:val="left" w:pos="567"/>
        </w:tabs>
        <w:spacing w:line="240" w:lineRule="auto"/>
        <w:ind w:right="278"/>
        <w:jc w:val="left"/>
        <w:rPr>
          <w:b/>
        </w:rPr>
      </w:pPr>
    </w:p>
    <w:p w:rsidR="00922674" w:rsidRDefault="00922674" w:rsidP="00922674">
      <w:pPr>
        <w:ind w:firstLine="708"/>
        <w:jc w:val="both"/>
        <w:rPr>
          <w:b/>
        </w:rPr>
      </w:pPr>
      <w:bookmarkStart w:id="0" w:name="sub_391283"/>
      <w:bookmarkEnd w:id="0"/>
    </w:p>
    <w:p w:rsidR="00922674" w:rsidRDefault="00922674" w:rsidP="00922674">
      <w:pPr>
        <w:jc w:val="both"/>
        <w:rPr>
          <w:b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C85789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 Понедельник 13</w:t>
      </w:r>
      <w:r w:rsidR="00BA6105">
        <w:rPr>
          <w:b/>
          <w:bCs/>
          <w:sz w:val="18"/>
          <w:szCs w:val="18"/>
        </w:rPr>
        <w:t xml:space="preserve"> марта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BA6105">
        <w:rPr>
          <w:b/>
          <w:bCs/>
          <w:sz w:val="18"/>
          <w:szCs w:val="18"/>
        </w:rPr>
        <w:t>12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2A1F29"/>
    <w:rsid w:val="00347DBC"/>
    <w:rsid w:val="003F67C4"/>
    <w:rsid w:val="00666893"/>
    <w:rsid w:val="006D057C"/>
    <w:rsid w:val="007646E4"/>
    <w:rsid w:val="00766049"/>
    <w:rsid w:val="007A0BCC"/>
    <w:rsid w:val="0081047F"/>
    <w:rsid w:val="00922674"/>
    <w:rsid w:val="00980DD7"/>
    <w:rsid w:val="00A55E1E"/>
    <w:rsid w:val="00B56A81"/>
    <w:rsid w:val="00B82050"/>
    <w:rsid w:val="00BA6105"/>
    <w:rsid w:val="00C844D8"/>
    <w:rsid w:val="00C85789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2023-03-14T12:58:00Z</dcterms:created>
  <dcterms:modified xsi:type="dcterms:W3CDTF">2023-03-15T05:25:00Z</dcterms:modified>
</cp:coreProperties>
</file>