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1B2B1E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</w:t>
      </w:r>
      <w:r w:rsidR="00E77169">
        <w:rPr>
          <w:b/>
          <w:color w:val="000000"/>
          <w:sz w:val="24"/>
          <w:szCs w:val="24"/>
        </w:rPr>
        <w:t>Пятница</w:t>
      </w:r>
      <w:r w:rsidR="00C434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 w:rsidR="00E77169">
        <w:rPr>
          <w:b/>
          <w:color w:val="000000"/>
          <w:sz w:val="24"/>
          <w:szCs w:val="24"/>
        </w:rPr>
        <w:t>07</w:t>
      </w:r>
      <w:r>
        <w:rPr>
          <w:b/>
          <w:color w:val="000000"/>
          <w:sz w:val="24"/>
          <w:szCs w:val="24"/>
        </w:rPr>
        <w:t xml:space="preserve"> </w:t>
      </w:r>
      <w:r w:rsidR="00E77169">
        <w:rPr>
          <w:b/>
          <w:color w:val="000000"/>
          <w:sz w:val="24"/>
          <w:szCs w:val="24"/>
        </w:rPr>
        <w:t xml:space="preserve"> апреля</w:t>
      </w:r>
      <w:r w:rsidR="00980DD7">
        <w:rPr>
          <w:b/>
          <w:color w:val="000000"/>
          <w:sz w:val="24"/>
          <w:szCs w:val="24"/>
        </w:rPr>
        <w:t xml:space="preserve"> 2023</w:t>
      </w:r>
      <w:r w:rsidR="00922674">
        <w:rPr>
          <w:b/>
          <w:color w:val="000000"/>
          <w:sz w:val="24"/>
          <w:szCs w:val="24"/>
        </w:rPr>
        <w:t xml:space="preserve"> года</w:t>
      </w:r>
    </w:p>
    <w:p w:rsidR="00922674" w:rsidRPr="00E77169" w:rsidRDefault="00922674" w:rsidP="00922674">
      <w:pPr>
        <w:jc w:val="center"/>
        <w:rPr>
          <w:sz w:val="32"/>
          <w:szCs w:val="32"/>
        </w:rPr>
      </w:pPr>
      <w:r w:rsidRPr="00E77169">
        <w:rPr>
          <w:sz w:val="32"/>
          <w:szCs w:val="32"/>
        </w:rPr>
        <w:t>№</w:t>
      </w:r>
      <w:r w:rsidRPr="00E77169">
        <w:rPr>
          <w:color w:val="000000"/>
          <w:sz w:val="32"/>
          <w:szCs w:val="32"/>
          <w:shd w:val="clear" w:color="auto" w:fill="FFFFFF"/>
        </w:rPr>
        <w:t xml:space="preserve"> </w:t>
      </w:r>
      <w:r w:rsidR="001B2B1E" w:rsidRPr="00E77169">
        <w:rPr>
          <w:color w:val="000000"/>
          <w:sz w:val="32"/>
          <w:szCs w:val="32"/>
          <w:shd w:val="clear" w:color="auto" w:fill="FFFFFF"/>
        </w:rPr>
        <w:t>1</w:t>
      </w:r>
      <w:r w:rsidR="00E77169" w:rsidRPr="00E77169">
        <w:rPr>
          <w:color w:val="000000"/>
          <w:sz w:val="32"/>
          <w:szCs w:val="32"/>
          <w:shd w:val="clear" w:color="auto" w:fill="FFFFFF"/>
        </w:rPr>
        <w:t>8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922674" w:rsidRDefault="00922674" w:rsidP="002A1F2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right"/>
      </w:pPr>
    </w:p>
    <w:p w:rsidR="00E77169" w:rsidRPr="00E77169" w:rsidRDefault="00E77169" w:rsidP="00E77169">
      <w:pPr>
        <w:jc w:val="center"/>
      </w:pPr>
      <w:r w:rsidRPr="00E77169">
        <w:t>Российская Федерация</w:t>
      </w:r>
    </w:p>
    <w:p w:rsidR="00E77169" w:rsidRPr="00E77169" w:rsidRDefault="00E77169" w:rsidP="00E77169">
      <w:pPr>
        <w:jc w:val="center"/>
      </w:pPr>
      <w:r w:rsidRPr="00E77169">
        <w:t xml:space="preserve">Ростовская область </w:t>
      </w:r>
    </w:p>
    <w:p w:rsidR="00E77169" w:rsidRPr="00E77169" w:rsidRDefault="00E77169" w:rsidP="00E77169">
      <w:pPr>
        <w:jc w:val="center"/>
      </w:pPr>
      <w:r w:rsidRPr="00E77169">
        <w:t>Тацинский район</w:t>
      </w:r>
    </w:p>
    <w:p w:rsidR="00E77169" w:rsidRPr="00E77169" w:rsidRDefault="00E77169" w:rsidP="00E77169">
      <w:pPr>
        <w:jc w:val="center"/>
      </w:pPr>
      <w:r w:rsidRPr="00E77169">
        <w:t>Администрация Верхнеобливского сельского поселения</w:t>
      </w:r>
    </w:p>
    <w:p w:rsidR="00E77169" w:rsidRPr="00E77169" w:rsidRDefault="00A83DFD" w:rsidP="00E77169">
      <w:pPr>
        <w:rPr>
          <w:i/>
        </w:rPr>
      </w:pPr>
      <w:r w:rsidRPr="00A83DFD">
        <w:pict>
          <v:line id="_x0000_s1026" style="position:absolute;z-index:251660288" from="3.6pt,7.65pt" to="464.4pt,7.65pt" o:allowincell="f" strokeweight="1.5pt"/>
        </w:pict>
      </w:r>
      <w:r w:rsidR="00E77169" w:rsidRPr="00E77169">
        <w:rPr>
          <w:i/>
        </w:rPr>
        <w:tab/>
      </w:r>
      <w:r w:rsidR="00E77169" w:rsidRPr="00E77169">
        <w:rPr>
          <w:i/>
        </w:rPr>
        <w:tab/>
      </w:r>
      <w:r w:rsidR="00E77169" w:rsidRPr="00E77169">
        <w:rPr>
          <w:i/>
        </w:rPr>
        <w:tab/>
      </w:r>
      <w:r w:rsidR="00E77169" w:rsidRPr="00E77169">
        <w:rPr>
          <w:i/>
        </w:rPr>
        <w:tab/>
      </w:r>
      <w:r w:rsidR="00E77169" w:rsidRPr="00E77169">
        <w:rPr>
          <w:i/>
        </w:rPr>
        <w:tab/>
      </w:r>
    </w:p>
    <w:p w:rsidR="00E77169" w:rsidRPr="00E77169" w:rsidRDefault="00E77169" w:rsidP="00E77169">
      <w:pPr>
        <w:pStyle w:val="2"/>
        <w:rPr>
          <w:rFonts w:ascii="Times New Roman" w:hAnsi="Times New Roman" w:cs="Times New Roman"/>
          <w:b w:val="0"/>
          <w:sz w:val="20"/>
          <w:szCs w:val="20"/>
        </w:rPr>
      </w:pPr>
      <w:r w:rsidRPr="00E77169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Распоряжение</w:t>
      </w:r>
    </w:p>
    <w:p w:rsidR="00E77169" w:rsidRPr="00E77169" w:rsidRDefault="00E77169" w:rsidP="00E77169"/>
    <w:p w:rsidR="00E77169" w:rsidRPr="00E77169" w:rsidRDefault="00E77169" w:rsidP="00E77169">
      <w:pPr>
        <w:jc w:val="both"/>
      </w:pPr>
      <w:r w:rsidRPr="00E77169">
        <w:t xml:space="preserve">07 апреля 2023 года                      </w:t>
      </w:r>
      <w:r>
        <w:t xml:space="preserve">                       </w:t>
      </w:r>
      <w:r w:rsidRPr="00E77169">
        <w:t xml:space="preserve">       № 15                           х. Верхнеобливский</w:t>
      </w:r>
    </w:p>
    <w:p w:rsidR="00E77169" w:rsidRPr="00E77169" w:rsidRDefault="00E77169" w:rsidP="00E77169">
      <w:pPr>
        <w:ind w:right="2"/>
      </w:pPr>
    </w:p>
    <w:p w:rsidR="00E77169" w:rsidRPr="00E77169" w:rsidRDefault="00E77169" w:rsidP="00E77169">
      <w:pPr>
        <w:ind w:right="2"/>
      </w:pPr>
    </w:p>
    <w:p w:rsidR="00E77169" w:rsidRPr="00E77169" w:rsidRDefault="00E77169" w:rsidP="00E77169">
      <w:pPr>
        <w:ind w:right="2"/>
      </w:pPr>
      <w:r w:rsidRPr="00E77169">
        <w:t>Об окончании отопительного периода 2022-2023 годов</w:t>
      </w:r>
    </w:p>
    <w:p w:rsidR="00E77169" w:rsidRPr="00E77169" w:rsidRDefault="00E77169" w:rsidP="00E77169">
      <w:pPr>
        <w:ind w:right="2"/>
      </w:pPr>
    </w:p>
    <w:p w:rsidR="00E77169" w:rsidRPr="00E77169" w:rsidRDefault="00E77169" w:rsidP="00E77169">
      <w:pPr>
        <w:ind w:firstLine="708"/>
        <w:jc w:val="both"/>
      </w:pPr>
    </w:p>
    <w:p w:rsidR="00E77169" w:rsidRPr="00E77169" w:rsidRDefault="00E77169" w:rsidP="00E77169">
      <w:pPr>
        <w:ind w:firstLine="708"/>
        <w:jc w:val="both"/>
      </w:pPr>
      <w:r w:rsidRPr="00E77169"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27.07.2010 №190-ФЗ «О теплоснабжении», п.5 Постановления Правительства РФ от 06.05.2011 №354 «Правила предоставления коммунальных услуг собственниками и пользователям помещений в многоквартирных домах и жилых домов», п.11.7 приказа Минэнерго РФ от 24.03.2003 № 115 «Об утверждении правил эксплуатации  тепловых энергоустановок», в связи с повышением температуры наружного воздуха,</w:t>
      </w:r>
    </w:p>
    <w:p w:rsidR="00E77169" w:rsidRPr="00E77169" w:rsidRDefault="00E77169" w:rsidP="00E77169">
      <w:pPr>
        <w:tabs>
          <w:tab w:val="left" w:pos="0"/>
        </w:tabs>
        <w:jc w:val="both"/>
      </w:pPr>
    </w:p>
    <w:p w:rsidR="00E77169" w:rsidRPr="00E77169" w:rsidRDefault="00E77169" w:rsidP="00E77169">
      <w:pPr>
        <w:tabs>
          <w:tab w:val="left" w:pos="0"/>
        </w:tabs>
        <w:jc w:val="both"/>
      </w:pPr>
      <w:r w:rsidRPr="00E77169">
        <w:t xml:space="preserve">     1. Завершить отопительный период 2022-2023 годов в Тацинском районе  при установлении устойчивых ( в течении 5 суток подряд) среднесуточных температур наружного воздуха и отсутствия долгосрочного прогноза на похолодание:</w:t>
      </w:r>
    </w:p>
    <w:p w:rsidR="00E77169" w:rsidRPr="00E77169" w:rsidRDefault="00E77169" w:rsidP="00E77169">
      <w:pPr>
        <w:tabs>
          <w:tab w:val="left" w:pos="0"/>
        </w:tabs>
        <w:jc w:val="both"/>
      </w:pPr>
      <w:r w:rsidRPr="00E77169">
        <w:t xml:space="preserve">    1.1. Для жилых и общественных зданий выше + 8 градусов С.</w:t>
      </w:r>
    </w:p>
    <w:p w:rsidR="00E77169" w:rsidRPr="00E77169" w:rsidRDefault="00E77169" w:rsidP="00E77169">
      <w:pPr>
        <w:tabs>
          <w:tab w:val="left" w:pos="0"/>
        </w:tabs>
        <w:jc w:val="both"/>
      </w:pPr>
      <w:r w:rsidRPr="00E77169">
        <w:t xml:space="preserve">    1.2. Для детских и лечебных учреждений +10 градусов С.</w:t>
      </w:r>
    </w:p>
    <w:p w:rsidR="00E77169" w:rsidRPr="00E77169" w:rsidRDefault="00E77169" w:rsidP="00E77169">
      <w:pPr>
        <w:tabs>
          <w:tab w:val="left" w:pos="0"/>
        </w:tabs>
        <w:jc w:val="both"/>
      </w:pPr>
      <w:r w:rsidRPr="00E77169">
        <w:t xml:space="preserve">    1.3. Для теплоснабжающих организаций, обслуживающих системы центрального теплоснабжения многоквартирного жилищного фонда разрешается прекратить отпуск тепловой энергии потребителям с 15.04.202</w:t>
      </w:r>
      <w:r w:rsidR="00506908">
        <w:t>3</w:t>
      </w:r>
      <w:r w:rsidRPr="00E77169">
        <w:t xml:space="preserve"> года.</w:t>
      </w:r>
    </w:p>
    <w:p w:rsidR="00E77169" w:rsidRPr="00E77169" w:rsidRDefault="00E77169" w:rsidP="00E77169">
      <w:pPr>
        <w:tabs>
          <w:tab w:val="left" w:pos="0"/>
        </w:tabs>
        <w:jc w:val="both"/>
      </w:pPr>
      <w:r w:rsidRPr="00E77169">
        <w:t xml:space="preserve">     1.4. При необходимости, в случае понижения температуры наружного воздуха, указанного выше в п.п.1.1 и 1.2. разрешить включение систем отопления дошкольных и лечебных учреждений с круглосуточным пребыванием людей.       </w:t>
      </w:r>
    </w:p>
    <w:p w:rsidR="00E77169" w:rsidRPr="00E77169" w:rsidRDefault="00E77169" w:rsidP="00E77169">
      <w:pPr>
        <w:tabs>
          <w:tab w:val="left" w:pos="0"/>
        </w:tabs>
        <w:jc w:val="both"/>
      </w:pPr>
    </w:p>
    <w:p w:rsidR="00E77169" w:rsidRPr="00E77169" w:rsidRDefault="00E77169" w:rsidP="00E77169">
      <w:pPr>
        <w:tabs>
          <w:tab w:val="left" w:pos="0"/>
        </w:tabs>
        <w:jc w:val="both"/>
      </w:pPr>
      <w:r w:rsidRPr="00E77169">
        <w:t xml:space="preserve">   2. Настоящее распоряжение подлежит размещению на официальном сайте Администрации Верхнеобливского сельского поселения в информационно-телекоммуникационной сети «Интернет» и вступает в силу со дня его официального опубликования (обнародования).</w:t>
      </w:r>
    </w:p>
    <w:p w:rsidR="00E77169" w:rsidRPr="00E77169" w:rsidRDefault="00E77169" w:rsidP="00E77169">
      <w:pPr>
        <w:ind w:right="2"/>
      </w:pPr>
      <w:r w:rsidRPr="00E77169">
        <w:t xml:space="preserve">    </w:t>
      </w:r>
    </w:p>
    <w:p w:rsidR="00E77169" w:rsidRPr="00E77169" w:rsidRDefault="00E77169" w:rsidP="00E77169">
      <w:pPr>
        <w:ind w:right="2"/>
      </w:pPr>
      <w:r w:rsidRPr="00E77169">
        <w:t xml:space="preserve">   3. Контроль за исполнением настоящего распоряжения  оставляю за собой.</w:t>
      </w:r>
    </w:p>
    <w:p w:rsidR="00E77169" w:rsidRPr="00E77169" w:rsidRDefault="00E77169" w:rsidP="00E77169">
      <w:pPr>
        <w:ind w:right="2"/>
        <w:jc w:val="both"/>
      </w:pPr>
    </w:p>
    <w:p w:rsidR="00E77169" w:rsidRPr="00E77169" w:rsidRDefault="00E77169" w:rsidP="00E77169">
      <w:pPr>
        <w:ind w:right="2"/>
        <w:jc w:val="both"/>
      </w:pPr>
    </w:p>
    <w:p w:rsidR="00E77169" w:rsidRPr="00E77169" w:rsidRDefault="00E77169" w:rsidP="00E77169">
      <w:pPr>
        <w:ind w:firstLine="709"/>
        <w:jc w:val="both"/>
      </w:pPr>
      <w:r w:rsidRPr="00E77169">
        <w:t>Глава Администрации Верхнеобливского</w:t>
      </w:r>
    </w:p>
    <w:p w:rsidR="00E77169" w:rsidRPr="00E77169" w:rsidRDefault="00E77169" w:rsidP="00E77169">
      <w:pPr>
        <w:ind w:firstLine="709"/>
        <w:jc w:val="both"/>
      </w:pPr>
      <w:r w:rsidRPr="00E77169">
        <w:t>сельского поселения</w:t>
      </w:r>
      <w:r w:rsidRPr="00E77169">
        <w:tab/>
        <w:t xml:space="preserve">               </w:t>
      </w:r>
      <w:r w:rsidRPr="00E77169">
        <w:tab/>
      </w:r>
      <w:r w:rsidRPr="00E77169">
        <w:tab/>
      </w:r>
      <w:r w:rsidRPr="00E77169">
        <w:tab/>
        <w:t xml:space="preserve">              Е.В.Месенжинова</w:t>
      </w:r>
    </w:p>
    <w:p w:rsidR="001B2B1E" w:rsidRPr="00E77169" w:rsidRDefault="001B2B1E" w:rsidP="001B2B1E">
      <w:pPr>
        <w:ind w:firstLine="708"/>
        <w:jc w:val="both"/>
      </w:pPr>
    </w:p>
    <w:p w:rsidR="00C43455" w:rsidRDefault="001B2B1E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22674" w:rsidRDefault="00E77169" w:rsidP="00BA6105">
      <w:pP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 xml:space="preserve">Пятница </w:t>
      </w:r>
      <w:r w:rsidR="001B2B1E">
        <w:rPr>
          <w:b/>
          <w:bCs/>
          <w:sz w:val="18"/>
          <w:szCs w:val="18"/>
        </w:rPr>
        <w:t xml:space="preserve">  </w:t>
      </w:r>
      <w:r>
        <w:rPr>
          <w:b/>
          <w:bCs/>
          <w:sz w:val="18"/>
          <w:szCs w:val="18"/>
        </w:rPr>
        <w:t>07</w:t>
      </w:r>
      <w:r w:rsidR="00BA6105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апреля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2023</w:t>
      </w:r>
      <w:r w:rsidR="00922674">
        <w:rPr>
          <w:b/>
          <w:bCs/>
          <w:sz w:val="18"/>
          <w:szCs w:val="18"/>
        </w:rPr>
        <w:t xml:space="preserve"> года  № </w:t>
      </w:r>
      <w:r w:rsidR="00C43455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8</w:t>
      </w:r>
      <w:r w:rsidR="00922674">
        <w:rPr>
          <w:b/>
          <w:bCs/>
          <w:sz w:val="18"/>
          <w:szCs w:val="18"/>
        </w:rPr>
        <w:t xml:space="preserve"> 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</w:p>
    <w:p w:rsidR="00922674" w:rsidRDefault="00922674" w:rsidP="00922674">
      <w:pPr>
        <w:tabs>
          <w:tab w:val="left" w:pos="7200"/>
        </w:tabs>
        <w:jc w:val="both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p w:rsidR="00154763" w:rsidRDefault="00154763"/>
    <w:p w:rsidR="00980DD7" w:rsidRDefault="00980DD7"/>
    <w:sectPr w:rsidR="00980DD7" w:rsidSect="00E77169">
      <w:pgSz w:w="11906" w:h="16838"/>
      <w:pgMar w:top="567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154763"/>
    <w:rsid w:val="001B2B1E"/>
    <w:rsid w:val="001E4423"/>
    <w:rsid w:val="0020719C"/>
    <w:rsid w:val="002A1F29"/>
    <w:rsid w:val="00347DBC"/>
    <w:rsid w:val="003F67C4"/>
    <w:rsid w:val="00506908"/>
    <w:rsid w:val="00666893"/>
    <w:rsid w:val="006D057C"/>
    <w:rsid w:val="007646E4"/>
    <w:rsid w:val="00766049"/>
    <w:rsid w:val="007A0BCC"/>
    <w:rsid w:val="0081047F"/>
    <w:rsid w:val="00922674"/>
    <w:rsid w:val="00942599"/>
    <w:rsid w:val="00980DD7"/>
    <w:rsid w:val="00A16753"/>
    <w:rsid w:val="00A55E1E"/>
    <w:rsid w:val="00A83DFD"/>
    <w:rsid w:val="00B56A81"/>
    <w:rsid w:val="00B82050"/>
    <w:rsid w:val="00BA6105"/>
    <w:rsid w:val="00C43455"/>
    <w:rsid w:val="00C844D8"/>
    <w:rsid w:val="00C85789"/>
    <w:rsid w:val="00D92149"/>
    <w:rsid w:val="00DF5AEE"/>
    <w:rsid w:val="00E77169"/>
    <w:rsid w:val="00F1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uiPriority w:val="99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dcterms:created xsi:type="dcterms:W3CDTF">2023-04-07T06:37:00Z</dcterms:created>
  <dcterms:modified xsi:type="dcterms:W3CDTF">2023-04-07T06:39:00Z</dcterms:modified>
</cp:coreProperties>
</file>