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A94530">
        <w:rPr>
          <w:b/>
          <w:color w:val="000000"/>
          <w:sz w:val="24"/>
          <w:szCs w:val="24"/>
        </w:rPr>
        <w:t xml:space="preserve"> Пятница 30</w:t>
      </w:r>
      <w:r w:rsidR="002A2BBF">
        <w:rPr>
          <w:b/>
          <w:color w:val="000000"/>
          <w:sz w:val="24"/>
          <w:szCs w:val="24"/>
        </w:rPr>
        <w:t xml:space="preserve"> июня</w:t>
      </w:r>
      <w:r w:rsidR="00980DD7">
        <w:rPr>
          <w:b/>
          <w:color w:val="000000"/>
          <w:sz w:val="24"/>
          <w:szCs w:val="24"/>
        </w:rPr>
        <w:t xml:space="preserve"> 2023</w:t>
      </w:r>
      <w:r>
        <w:rPr>
          <w:b/>
          <w:color w:val="000000"/>
          <w:sz w:val="24"/>
          <w:szCs w:val="24"/>
        </w:rPr>
        <w:t xml:space="preserve"> года</w:t>
      </w:r>
    </w:p>
    <w:p w:rsidR="00922674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A94530">
        <w:rPr>
          <w:b/>
          <w:color w:val="000000"/>
          <w:shd w:val="clear" w:color="auto" w:fill="FFFFFF"/>
        </w:rPr>
        <w:t>33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922674" w:rsidRDefault="00922674" w:rsidP="002A1F2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right"/>
      </w:pPr>
    </w:p>
    <w:p w:rsidR="00BA6105" w:rsidRDefault="00BA6105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</w:rPr>
        <w:t xml:space="preserve"> </w:t>
      </w:r>
      <w:r>
        <w:rPr>
          <w:b/>
          <w:iCs/>
          <w:color w:val="auto"/>
        </w:rPr>
        <w:t>ИЗВЕЩЕНИЕ</w:t>
      </w:r>
    </w:p>
    <w:p w:rsidR="00C43455" w:rsidRPr="00A533E5" w:rsidRDefault="00C43455" w:rsidP="00C43455">
      <w:pPr>
        <w:pStyle w:val="Standard"/>
        <w:jc w:val="center"/>
        <w:rPr>
          <w:sz w:val="28"/>
          <w:szCs w:val="28"/>
        </w:rPr>
      </w:pPr>
      <w:r w:rsidRPr="00A533E5">
        <w:rPr>
          <w:b/>
          <w:sz w:val="28"/>
          <w:szCs w:val="28"/>
        </w:rPr>
        <w:t>о предоставлении земельного участка в аренду без торгов</w:t>
      </w:r>
    </w:p>
    <w:p w:rsidR="00C43455" w:rsidRDefault="00C43455" w:rsidP="00C43455">
      <w:pPr>
        <w:pStyle w:val="Standard"/>
        <w:ind w:firstLine="709"/>
        <w:jc w:val="both"/>
        <w:rPr>
          <w:sz w:val="28"/>
          <w:szCs w:val="28"/>
        </w:rPr>
      </w:pPr>
      <w:r w:rsidRPr="00A533E5">
        <w:rPr>
          <w:sz w:val="28"/>
          <w:szCs w:val="28"/>
        </w:rPr>
        <w:t>Администрация Верхнеобливского сельского поселения Тацинского района Ростовской области в соответствии</w:t>
      </w:r>
      <w:r>
        <w:rPr>
          <w:sz w:val="28"/>
          <w:szCs w:val="28"/>
        </w:rPr>
        <w:t xml:space="preserve"> с</w:t>
      </w:r>
      <w:r w:rsidRPr="00A53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п.2 </w:t>
      </w:r>
      <w:r w:rsidRPr="00A533E5">
        <w:rPr>
          <w:sz w:val="28"/>
          <w:szCs w:val="28"/>
        </w:rPr>
        <w:t>со статьёй 39.6</w:t>
      </w:r>
      <w:r>
        <w:rPr>
          <w:sz w:val="28"/>
          <w:szCs w:val="28"/>
        </w:rPr>
        <w:t xml:space="preserve"> и ст.39.18</w:t>
      </w:r>
      <w:r w:rsidRPr="00A533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33E5">
        <w:rPr>
          <w:sz w:val="28"/>
          <w:szCs w:val="28"/>
        </w:rPr>
        <w:t xml:space="preserve"> Земельного кодекса Российской Федерации </w:t>
      </w:r>
      <w:bookmarkStart w:id="0" w:name="_GoBack"/>
      <w:r w:rsidRPr="00A533E5">
        <w:rPr>
          <w:sz w:val="28"/>
          <w:szCs w:val="28"/>
        </w:rPr>
        <w:t>информирует о возможности предоставления в аренду земельного участка с када</w:t>
      </w:r>
      <w:r>
        <w:rPr>
          <w:sz w:val="28"/>
          <w:szCs w:val="28"/>
        </w:rPr>
        <w:t>ст</w:t>
      </w:r>
      <w:r w:rsidR="00A94530">
        <w:rPr>
          <w:sz w:val="28"/>
          <w:szCs w:val="28"/>
        </w:rPr>
        <w:t>ровым номером 61:38:0600003:866</w:t>
      </w:r>
      <w:r w:rsidR="002A2BBF">
        <w:rPr>
          <w:sz w:val="28"/>
          <w:szCs w:val="28"/>
        </w:rPr>
        <w:t xml:space="preserve"> площадью 48000</w:t>
      </w:r>
      <w:r w:rsidRPr="00A533E5">
        <w:rPr>
          <w:sz w:val="28"/>
          <w:szCs w:val="28"/>
        </w:rPr>
        <w:t xml:space="preserve"> кв. м, категория земель – «земли сельскохозяйственного назначения», вид разрешенного использования «</w:t>
      </w:r>
      <w:r>
        <w:rPr>
          <w:sz w:val="28"/>
          <w:szCs w:val="28"/>
        </w:rPr>
        <w:t>для сельскохозяйственного производства»</w:t>
      </w:r>
      <w:r w:rsidRPr="00A533E5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Местоположение участка: Ростовская область,</w:t>
      </w:r>
      <w:r w:rsidR="006A0F84">
        <w:rPr>
          <w:sz w:val="28"/>
          <w:szCs w:val="28"/>
        </w:rPr>
        <w:t xml:space="preserve"> Тацинский район, </w:t>
      </w:r>
      <w:r w:rsidR="002A2BBF">
        <w:rPr>
          <w:sz w:val="28"/>
          <w:szCs w:val="28"/>
        </w:rPr>
        <w:t xml:space="preserve">Верхнеобливское сельское поселение, </w:t>
      </w:r>
      <w:r>
        <w:rPr>
          <w:sz w:val="28"/>
          <w:szCs w:val="28"/>
        </w:rPr>
        <w:t>х.</w:t>
      </w:r>
      <w:r w:rsidR="006A0F84">
        <w:rPr>
          <w:sz w:val="28"/>
          <w:szCs w:val="28"/>
        </w:rPr>
        <w:t>Верхнеобливский</w:t>
      </w:r>
      <w:r>
        <w:rPr>
          <w:sz w:val="28"/>
          <w:szCs w:val="28"/>
        </w:rPr>
        <w:t xml:space="preserve">, </w:t>
      </w:r>
      <w:r w:rsidR="00A94530">
        <w:rPr>
          <w:sz w:val="28"/>
          <w:szCs w:val="28"/>
        </w:rPr>
        <w:t>находится примерно в 4,2</w:t>
      </w:r>
      <w:r w:rsidR="002A2BBF">
        <w:rPr>
          <w:sz w:val="28"/>
          <w:szCs w:val="28"/>
        </w:rPr>
        <w:t xml:space="preserve"> км. на восток от ул.Советская, </w:t>
      </w:r>
      <w:r w:rsidR="0075518E">
        <w:rPr>
          <w:sz w:val="28"/>
          <w:szCs w:val="28"/>
        </w:rPr>
        <w:t>65.</w:t>
      </w:r>
      <w:r w:rsidR="006A0F84">
        <w:rPr>
          <w:sz w:val="28"/>
          <w:szCs w:val="28"/>
        </w:rPr>
        <w:t xml:space="preserve"> </w:t>
      </w:r>
    </w:p>
    <w:p w:rsidR="00C43455" w:rsidRPr="00A533E5" w:rsidRDefault="00C43455" w:rsidP="00C43455">
      <w:pPr>
        <w:pStyle w:val="Standard"/>
        <w:ind w:firstLine="709"/>
        <w:jc w:val="both"/>
        <w:rPr>
          <w:sz w:val="28"/>
          <w:szCs w:val="28"/>
        </w:rPr>
      </w:pPr>
      <w:r w:rsidRPr="00A533E5">
        <w:rPr>
          <w:sz w:val="28"/>
          <w:szCs w:val="28"/>
        </w:rPr>
        <w:t>Заинтересованные в предоставлении вышеуказанного земельного участка граждане и крестьянские (фермерские) хозяйства, вправе подать заявления о намерении участвовать в аукционе на право заключения договора аренды земельного участка, для осуществления крестьянским (фермерским) хозяйством его деятельности.</w:t>
      </w:r>
    </w:p>
    <w:p w:rsidR="00C43455" w:rsidRPr="00A533E5" w:rsidRDefault="00C43455" w:rsidP="00C43455">
      <w:pPr>
        <w:pStyle w:val="Standard"/>
        <w:ind w:firstLine="709"/>
        <w:jc w:val="both"/>
        <w:rPr>
          <w:sz w:val="28"/>
          <w:szCs w:val="28"/>
        </w:rPr>
      </w:pPr>
      <w:r w:rsidRPr="00A533E5">
        <w:rPr>
          <w:sz w:val="28"/>
          <w:szCs w:val="28"/>
        </w:rPr>
        <w:t>Заявления о намерении участвовать в аукционе на право заключения договора аренды земельного участка принимаются в письменной форме в течение 30 дней со дня опубликования настояще</w:t>
      </w:r>
      <w:r>
        <w:rPr>
          <w:sz w:val="28"/>
          <w:szCs w:val="28"/>
        </w:rPr>
        <w:t>го извещения по рабочим дням с 8 до 16 часов по адресу: 347077</w:t>
      </w:r>
      <w:r w:rsidRPr="00A533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Ростовская</w:t>
      </w:r>
      <w:r w:rsidRPr="00A533E5">
        <w:rPr>
          <w:sz w:val="28"/>
          <w:szCs w:val="28"/>
        </w:rPr>
        <w:t xml:space="preserve"> область, </w:t>
      </w:r>
      <w:r>
        <w:rPr>
          <w:sz w:val="28"/>
          <w:szCs w:val="28"/>
        </w:rPr>
        <w:t xml:space="preserve"> Тацинский район, х.Верхнеобливский, ул. Советская, 57</w:t>
      </w:r>
      <w:r w:rsidRPr="00A533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п</w:t>
      </w:r>
      <w:r w:rsidRPr="00A533E5">
        <w:rPr>
          <w:sz w:val="28"/>
          <w:szCs w:val="28"/>
        </w:rPr>
        <w:t xml:space="preserve">о адресу электронной почты: </w:t>
      </w:r>
      <w:r>
        <w:rPr>
          <w:sz w:val="28"/>
          <w:szCs w:val="28"/>
        </w:rPr>
        <w:t xml:space="preserve"> </w:t>
      </w:r>
      <w:r w:rsidRPr="00A533E5">
        <w:rPr>
          <w:sz w:val="28"/>
          <w:szCs w:val="28"/>
        </w:rPr>
        <w:t>.</w:t>
      </w:r>
      <w:r w:rsidRPr="00A533E5">
        <w:rPr>
          <w:b/>
          <w:bCs/>
          <w:sz w:val="22"/>
          <w:u w:val="single"/>
        </w:rPr>
        <w:t xml:space="preserve"> </w:t>
      </w:r>
      <w:r w:rsidRPr="00A533E5">
        <w:rPr>
          <w:b/>
          <w:bCs/>
          <w:sz w:val="28"/>
          <w:szCs w:val="28"/>
          <w:u w:val="single"/>
          <w:lang w:val="en-US"/>
        </w:rPr>
        <w:t>sp</w:t>
      </w:r>
      <w:r w:rsidRPr="00A533E5">
        <w:rPr>
          <w:b/>
          <w:bCs/>
          <w:sz w:val="28"/>
          <w:szCs w:val="28"/>
          <w:u w:val="single"/>
        </w:rPr>
        <w:t>38395@</w:t>
      </w:r>
      <w:r w:rsidRPr="00A533E5">
        <w:rPr>
          <w:b/>
          <w:bCs/>
          <w:sz w:val="28"/>
          <w:szCs w:val="28"/>
          <w:u w:val="single"/>
          <w:lang w:val="en-US"/>
        </w:rPr>
        <w:t>donpac</w:t>
      </w:r>
      <w:r w:rsidRPr="00A533E5">
        <w:rPr>
          <w:b/>
          <w:bCs/>
          <w:sz w:val="28"/>
          <w:szCs w:val="28"/>
          <w:u w:val="single"/>
        </w:rPr>
        <w:t>.</w:t>
      </w:r>
      <w:r w:rsidRPr="00A533E5">
        <w:rPr>
          <w:b/>
          <w:bCs/>
          <w:sz w:val="28"/>
          <w:szCs w:val="28"/>
          <w:u w:val="single"/>
          <w:lang w:val="en-US"/>
        </w:rPr>
        <w:t>ru</w:t>
      </w:r>
    </w:p>
    <w:p w:rsidR="00C43455" w:rsidRPr="00A533E5" w:rsidRDefault="00C43455" w:rsidP="00C43455">
      <w:pPr>
        <w:pStyle w:val="Standard"/>
        <w:ind w:firstLine="709"/>
        <w:jc w:val="both"/>
        <w:rPr>
          <w:sz w:val="28"/>
          <w:szCs w:val="28"/>
        </w:rPr>
      </w:pPr>
      <w:r w:rsidRPr="00A533E5">
        <w:rPr>
          <w:sz w:val="28"/>
          <w:szCs w:val="28"/>
        </w:rPr>
        <w:t xml:space="preserve">Способ подачи заявления: в виде бумажного документа непосредственно при  личном обращении, или в виде бумажного документа посредством почтового отправления, или в виде </w:t>
      </w:r>
      <w:bookmarkEnd w:id="0"/>
      <w:r w:rsidRPr="00A533E5">
        <w:rPr>
          <w:sz w:val="28"/>
          <w:szCs w:val="28"/>
        </w:rPr>
        <w:t>электронного документа посредством электронной почты.</w:t>
      </w:r>
    </w:p>
    <w:p w:rsidR="00C43455" w:rsidRPr="00A533E5" w:rsidRDefault="00C43455" w:rsidP="00C43455">
      <w:pPr>
        <w:pStyle w:val="Standard"/>
        <w:ind w:firstLine="709"/>
        <w:jc w:val="both"/>
        <w:rPr>
          <w:sz w:val="28"/>
          <w:szCs w:val="28"/>
        </w:rPr>
      </w:pPr>
      <w:r w:rsidRPr="00A533E5">
        <w:rPr>
          <w:sz w:val="28"/>
          <w:szCs w:val="28"/>
        </w:rPr>
        <w:t xml:space="preserve">Ознакомиться с документацией в отношении земельного участка можно с  момента начала приема заявлений по адресу: </w:t>
      </w:r>
      <w:r>
        <w:rPr>
          <w:sz w:val="28"/>
          <w:szCs w:val="28"/>
        </w:rPr>
        <w:t xml:space="preserve"> Ростовская область,Тацинский район, х.Верхнеобливский, ул.Советская, 57.</w:t>
      </w:r>
    </w:p>
    <w:p w:rsidR="00C43455" w:rsidRPr="00A533E5" w:rsidRDefault="00C43455" w:rsidP="00C4345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8 (863) 9725723, 8 (863) 9725722.</w:t>
      </w:r>
      <w:r w:rsidRPr="00A53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533E5">
        <w:rPr>
          <w:sz w:val="28"/>
          <w:szCs w:val="28"/>
        </w:rPr>
        <w:t xml:space="preserve"> </w:t>
      </w:r>
    </w:p>
    <w:p w:rsidR="00C43455" w:rsidRDefault="00C43455" w:rsidP="00BA6105">
      <w:pPr>
        <w:pStyle w:val="Default"/>
        <w:spacing w:line="280" w:lineRule="exact"/>
        <w:jc w:val="center"/>
        <w:rPr>
          <w:b/>
          <w:iCs/>
          <w:color w:val="auto"/>
        </w:rPr>
      </w:pP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22674" w:rsidRDefault="00A94530" w:rsidP="00BA6105">
      <w:pP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>Пятница  30</w:t>
      </w:r>
      <w:r w:rsidR="002A2BBF">
        <w:rPr>
          <w:b/>
          <w:bCs/>
          <w:sz w:val="18"/>
          <w:szCs w:val="18"/>
        </w:rPr>
        <w:t xml:space="preserve"> июня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 w:rsidR="00922674">
        <w:rPr>
          <w:b/>
          <w:bCs/>
          <w:sz w:val="18"/>
          <w:szCs w:val="18"/>
        </w:rPr>
        <w:t xml:space="preserve"> года  № </w:t>
      </w:r>
      <w:r>
        <w:rPr>
          <w:b/>
          <w:bCs/>
          <w:sz w:val="18"/>
          <w:szCs w:val="18"/>
        </w:rPr>
        <w:t>33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</w:p>
    <w:p w:rsidR="00922674" w:rsidRDefault="00922674" w:rsidP="00922674">
      <w:pPr>
        <w:tabs>
          <w:tab w:val="left" w:pos="7200"/>
        </w:tabs>
        <w:jc w:val="both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p w:rsidR="00154763" w:rsidRDefault="00154763"/>
    <w:p w:rsidR="00980DD7" w:rsidRDefault="00980DD7"/>
    <w:sectPr w:rsidR="00980DD7" w:rsidSect="0081047F">
      <w:pgSz w:w="11906" w:h="16838"/>
      <w:pgMar w:top="1701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154763"/>
    <w:rsid w:val="001E4423"/>
    <w:rsid w:val="0020719C"/>
    <w:rsid w:val="002A1F29"/>
    <w:rsid w:val="002A2BBF"/>
    <w:rsid w:val="00347DBC"/>
    <w:rsid w:val="003F67C4"/>
    <w:rsid w:val="0049255F"/>
    <w:rsid w:val="00666893"/>
    <w:rsid w:val="006A0F84"/>
    <w:rsid w:val="006D057C"/>
    <w:rsid w:val="006E6C86"/>
    <w:rsid w:val="0075518E"/>
    <w:rsid w:val="007646E4"/>
    <w:rsid w:val="00766049"/>
    <w:rsid w:val="007A0BCC"/>
    <w:rsid w:val="0081047F"/>
    <w:rsid w:val="00922674"/>
    <w:rsid w:val="00942599"/>
    <w:rsid w:val="00980DD7"/>
    <w:rsid w:val="00A55E1E"/>
    <w:rsid w:val="00A94530"/>
    <w:rsid w:val="00B56A81"/>
    <w:rsid w:val="00B82050"/>
    <w:rsid w:val="00B93CE3"/>
    <w:rsid w:val="00BA6105"/>
    <w:rsid w:val="00C43455"/>
    <w:rsid w:val="00C844D8"/>
    <w:rsid w:val="00C85789"/>
    <w:rsid w:val="00D92149"/>
    <w:rsid w:val="00DF5AEE"/>
    <w:rsid w:val="00EA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uiPriority w:val="99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2023-07-04T06:09:00Z</dcterms:created>
  <dcterms:modified xsi:type="dcterms:W3CDTF">2023-07-04T06:09:00Z</dcterms:modified>
</cp:coreProperties>
</file>